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7157" w14:textId="77777777" w:rsidR="00E63D35" w:rsidRDefault="00E63D35" w:rsidP="001D31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для взрослых как метод формирования профессиональной компетентности педагога «Приемы формирования функциональной грамотности обучающихся»</w:t>
      </w:r>
    </w:p>
    <w:p w14:paraId="55D27158" w14:textId="77777777" w:rsidR="00E63D35" w:rsidRPr="00E63D35" w:rsidRDefault="00E63D35" w:rsidP="00E63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35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Рада приветствовать вас! </w:t>
      </w:r>
    </w:p>
    <w:p w14:paraId="55D27159" w14:textId="77777777" w:rsidR="00E63D35" w:rsidRPr="001D31C4" w:rsidRDefault="00E63D35" w:rsidP="00E63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Сегодня вы станете участниками </w:t>
      </w:r>
      <w:r>
        <w:rPr>
          <w:rFonts w:ascii="Times New Roman" w:eastAsia="Calibri" w:hAnsi="Times New Roman" w:cs="Times New Roman"/>
          <w:sz w:val="28"/>
          <w:szCs w:val="28"/>
        </w:rPr>
        <w:t>урока для взрослых по теме</w:t>
      </w: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 «Приемы формирования функциональной грамотности обучающихся».</w:t>
      </w:r>
    </w:p>
    <w:p w14:paraId="55D2715A" w14:textId="77777777" w:rsidR="00E63D35" w:rsidRPr="00E63D35" w:rsidRDefault="00E63D35" w:rsidP="001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D35">
        <w:rPr>
          <w:rFonts w:ascii="Times New Roman" w:hAnsi="Times New Roman" w:cs="Times New Roman"/>
          <w:sz w:val="28"/>
          <w:szCs w:val="28"/>
        </w:rPr>
        <w:t>Свое выступление я бы хотела начать с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понятия</w:t>
      </w:r>
      <w:r w:rsidRPr="00E63D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же такое урок для взрослых?</w:t>
      </w:r>
    </w:p>
    <w:p w14:paraId="55D2715B" w14:textId="77777777" w:rsidR="001D31C4" w:rsidRPr="001D31C4" w:rsidRDefault="001D31C4" w:rsidP="001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1C4">
        <w:rPr>
          <w:rFonts w:ascii="Times New Roman" w:hAnsi="Times New Roman" w:cs="Times New Roman"/>
          <w:b/>
          <w:sz w:val="28"/>
          <w:szCs w:val="28"/>
        </w:rPr>
        <w:t>Урок для взрослых</w:t>
      </w:r>
      <w:r w:rsidRPr="001D31C4">
        <w:rPr>
          <w:rFonts w:ascii="Times New Roman" w:hAnsi="Times New Roman" w:cs="Times New Roman"/>
          <w:sz w:val="28"/>
          <w:szCs w:val="28"/>
        </w:rPr>
        <w:t xml:space="preserve"> – это форма методического мероприятия, которая </w:t>
      </w:r>
      <w:r>
        <w:rPr>
          <w:rFonts w:ascii="Times New Roman" w:hAnsi="Times New Roman" w:cs="Times New Roman"/>
          <w:sz w:val="28"/>
          <w:szCs w:val="28"/>
        </w:rPr>
        <w:t xml:space="preserve">состоит из трех обязательных компонентов: методический элемент (инструктаж участников, методический комментарий, анализ собственно </w:t>
      </w:r>
      <w:r w:rsidRPr="001D31C4">
        <w:rPr>
          <w:rFonts w:ascii="Times New Roman" w:hAnsi="Times New Roman" w:cs="Times New Roman"/>
          <w:sz w:val="28"/>
          <w:szCs w:val="28"/>
        </w:rPr>
        <w:t>урока и методического репертуара ведущего)</w:t>
      </w:r>
      <w:r>
        <w:rPr>
          <w:rFonts w:ascii="Times New Roman" w:hAnsi="Times New Roman" w:cs="Times New Roman"/>
          <w:sz w:val="28"/>
          <w:szCs w:val="28"/>
        </w:rPr>
        <w:t xml:space="preserve">, собственно урок (аналогичный уроку в </w:t>
      </w:r>
      <w:r w:rsidRPr="001D31C4">
        <w:rPr>
          <w:rFonts w:ascii="Times New Roman" w:hAnsi="Times New Roman" w:cs="Times New Roman"/>
          <w:sz w:val="28"/>
          <w:szCs w:val="28"/>
        </w:rPr>
        <w:t>учреждении общего сре</w:t>
      </w:r>
      <w:r>
        <w:rPr>
          <w:rFonts w:ascii="Times New Roman" w:hAnsi="Times New Roman" w:cs="Times New Roman"/>
          <w:sz w:val="28"/>
          <w:szCs w:val="28"/>
        </w:rPr>
        <w:t xml:space="preserve">днего образования), рефлексия. С помощью данной формы методической работы могут транслироваться содержание (актуальная или новая информация, научные достижения в интересующей области), методика обучения предмету (теория и практика), могут формироваться и развиваться </w:t>
      </w:r>
      <w:r w:rsidRPr="001D31C4">
        <w:rPr>
          <w:rFonts w:ascii="Times New Roman" w:hAnsi="Times New Roman" w:cs="Times New Roman"/>
          <w:sz w:val="28"/>
          <w:szCs w:val="28"/>
        </w:rPr>
        <w:t>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умения и навыки, предметные, </w:t>
      </w:r>
      <w:r w:rsidRPr="001D31C4">
        <w:rPr>
          <w:rFonts w:ascii="Times New Roman" w:hAnsi="Times New Roman" w:cs="Times New Roman"/>
          <w:sz w:val="28"/>
          <w:szCs w:val="28"/>
        </w:rPr>
        <w:t xml:space="preserve">метапредметные и профессиональные компетенции. </w:t>
      </w:r>
    </w:p>
    <w:p w14:paraId="55D2715C" w14:textId="77777777" w:rsidR="001D31C4" w:rsidRPr="001D31C4" w:rsidRDefault="001D31C4" w:rsidP="001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урока для взрослых является </w:t>
      </w:r>
      <w:r w:rsidRPr="001D31C4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педагогов учреждений общего среднего </w:t>
      </w:r>
      <w:r w:rsidRPr="001D31C4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14:paraId="55D2715D" w14:textId="77777777" w:rsidR="00237E80" w:rsidRDefault="001D31C4" w:rsidP="001D31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1C4">
        <w:rPr>
          <w:rFonts w:ascii="Times New Roman" w:hAnsi="Times New Roman" w:cs="Times New Roman"/>
          <w:sz w:val="28"/>
          <w:szCs w:val="28"/>
        </w:rPr>
        <w:t>Ур</w:t>
      </w:r>
      <w:r w:rsidR="00CD74B3">
        <w:rPr>
          <w:rFonts w:ascii="Times New Roman" w:hAnsi="Times New Roman" w:cs="Times New Roman"/>
          <w:sz w:val="28"/>
          <w:szCs w:val="28"/>
        </w:rPr>
        <w:t>оки для взрослых могут быть двух</w:t>
      </w:r>
      <w:r w:rsidRPr="001D31C4">
        <w:rPr>
          <w:rFonts w:ascii="Times New Roman" w:hAnsi="Times New Roman" w:cs="Times New Roman"/>
          <w:sz w:val="28"/>
          <w:szCs w:val="28"/>
        </w:rPr>
        <w:t xml:space="preserve"> разновидностей: </w:t>
      </w:r>
      <w:r w:rsidRPr="001D31C4">
        <w:rPr>
          <w:rFonts w:ascii="Times New Roman" w:hAnsi="Times New Roman" w:cs="Times New Roman"/>
          <w:b/>
          <w:sz w:val="28"/>
          <w:szCs w:val="28"/>
        </w:rPr>
        <w:t>урок для взрослых с группой наблюдателей и урок для взрослых без группы наб</w:t>
      </w:r>
      <w:r w:rsidR="00CD74B3">
        <w:rPr>
          <w:rFonts w:ascii="Times New Roman" w:hAnsi="Times New Roman" w:cs="Times New Roman"/>
          <w:b/>
          <w:sz w:val="28"/>
          <w:szCs w:val="28"/>
        </w:rPr>
        <w:t>людателей</w:t>
      </w:r>
      <w:r w:rsidRPr="001D31C4">
        <w:rPr>
          <w:rFonts w:ascii="Times New Roman" w:hAnsi="Times New Roman" w:cs="Times New Roman"/>
          <w:b/>
          <w:sz w:val="28"/>
          <w:szCs w:val="28"/>
        </w:rPr>
        <w:t>.</w:t>
      </w:r>
    </w:p>
    <w:p w14:paraId="55D2715E" w14:textId="77777777" w:rsid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При подготовке к </w:t>
      </w:r>
      <w:r>
        <w:rPr>
          <w:rFonts w:ascii="Times New Roman" w:eastAsia="Calibri" w:hAnsi="Times New Roman" w:cs="Times New Roman"/>
          <w:sz w:val="28"/>
          <w:szCs w:val="28"/>
        </w:rPr>
        <w:t>уроку</w:t>
      </w:r>
      <w:r w:rsidRPr="00E63D35">
        <w:rPr>
          <w:rFonts w:ascii="Times New Roman" w:eastAsia="Calibri" w:hAnsi="Times New Roman" w:cs="Times New Roman"/>
          <w:sz w:val="28"/>
          <w:szCs w:val="28"/>
        </w:rPr>
        <w:t>, я наткнула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сь на слова немецкого философа, </w:t>
      </w:r>
      <w:r w:rsidRPr="00E63D35">
        <w:rPr>
          <w:rFonts w:ascii="Times New Roman" w:eastAsia="Calibri" w:hAnsi="Times New Roman" w:cs="Times New Roman"/>
          <w:sz w:val="28"/>
          <w:szCs w:val="28"/>
        </w:rPr>
        <w:t>психолога и педагога Иоганна Фридриха Герберта. «</w:t>
      </w:r>
      <w:r w:rsidRPr="00E63D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Смертный грех учителя – быть скучным».</w:t>
      </w:r>
    </w:p>
    <w:p w14:paraId="55D2715F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>Оче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нь надеюсь, что среди нас нет, </w:t>
      </w:r>
      <w:r w:rsidRPr="00E63D35">
        <w:rPr>
          <w:rFonts w:ascii="Times New Roman" w:eastAsia="Calibri" w:hAnsi="Times New Roman" w:cs="Times New Roman"/>
          <w:sz w:val="28"/>
          <w:szCs w:val="28"/>
        </w:rPr>
        <w:t>и не будет, скучных учителей!</w:t>
      </w:r>
    </w:p>
    <w:p w14:paraId="55D27160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>Уважаемые коллеги, разрешите представить вашему вниманию химический эксперимент.</w:t>
      </w:r>
    </w:p>
    <w:p w14:paraId="55D27161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63D35">
        <w:rPr>
          <w:rFonts w:ascii="Times New Roman" w:eastAsia="Calibri" w:hAnsi="Times New Roman" w:cs="Times New Roman"/>
          <w:i/>
          <w:sz w:val="28"/>
          <w:szCs w:val="28"/>
        </w:rPr>
        <w:t>Мои действия: беру ткань с пятном от чернил шариковой ручки, выливаю на него перекись водорода. В результате реакции пятно исчезает.</w:t>
      </w:r>
    </w:p>
    <w:p w14:paraId="55D27163" w14:textId="08C68E3C" w:rsidR="00E63D35" w:rsidRPr="00E63D35" w:rsidRDefault="00E63D35" w:rsidP="002B59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>Скажите, Вы догадались,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какие химические вещества я использовала? </w:t>
      </w:r>
    </w:p>
    <w:p w14:paraId="55D27164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Верно. Перекись водорода — это то, что найдется в любом доме. Она недорогая и купить ее может каждый. Если необходимо в срочном порядке избавиться от пятен на вещах, а специальное средство для обработки отсутствует, то вопрос поможет решить, перекись. </w:t>
      </w:r>
    </w:p>
    <w:p w14:paraId="55D27165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>Что произошло? Почему пятно исчезло?</w:t>
      </w:r>
    </w:p>
    <w:p w14:paraId="55D27166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>Ответы: Произошла химическая реакция</w:t>
      </w:r>
    </w:p>
    <w:p w14:paraId="55D27167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Многие могут и не знать о механизме этой реакции, но, однако используют ее в быту постоянно. Поэтому знания, полученные в школе, мы, умело, применяем в жизни. </w:t>
      </w:r>
    </w:p>
    <w:p w14:paraId="55D27168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Все мы уже понимаем, что задача системы образования главным образом состоит в формировании и оценке способности учащихся применять полученные в школе знания и умения в жизненных ситуациях. </w:t>
      </w:r>
    </w:p>
    <w:p w14:paraId="55D27169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 в условиях социально-экономической модернизации обществу необходим человек, функционально грамотный, умеющий работать на результат, способный к определенным, социально значимым достижениям. Все данные качества формируются в школе. </w:t>
      </w:r>
    </w:p>
    <w:p w14:paraId="55D2716A" w14:textId="77777777" w:rsidR="00E63D35" w:rsidRPr="00E63D35" w:rsidRDefault="00E63D35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Ядром </w:t>
      </w:r>
      <w:r w:rsidR="00B25BD6">
        <w:rPr>
          <w:rFonts w:ascii="Times New Roman" w:eastAsia="Calibri" w:hAnsi="Times New Roman" w:cs="Times New Roman"/>
          <w:sz w:val="28"/>
          <w:szCs w:val="28"/>
        </w:rPr>
        <w:t>всего</w:t>
      </w:r>
      <w:r w:rsidRPr="00E63D35">
        <w:rPr>
          <w:rFonts w:ascii="Times New Roman" w:eastAsia="Calibri" w:hAnsi="Times New Roman" w:cs="Times New Roman"/>
          <w:sz w:val="28"/>
          <w:szCs w:val="28"/>
        </w:rPr>
        <w:t xml:space="preserve"> процесса </w:t>
      </w:r>
      <w:r w:rsidR="00B25BD6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Pr="00E63D35">
        <w:rPr>
          <w:rFonts w:ascii="Times New Roman" w:eastAsia="Calibri" w:hAnsi="Times New Roman" w:cs="Times New Roman"/>
          <w:sz w:val="28"/>
          <w:szCs w:val="28"/>
        </w:rPr>
        <w:t>выступает функциональная грамотность.</w:t>
      </w:r>
    </w:p>
    <w:p w14:paraId="55D2716B" w14:textId="77777777" w:rsidR="00E63D35" w:rsidRDefault="00B25BD6" w:rsidP="00E63D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Под </w:t>
      </w:r>
      <w:r w:rsidRPr="00B25BD6">
        <w:rPr>
          <w:rFonts w:ascii="Times New Roman" w:eastAsia="Calibri" w:hAnsi="Times New Roman" w:cs="Times New Roman"/>
          <w:b/>
          <w:sz w:val="28"/>
          <w:szCs w:val="28"/>
        </w:rPr>
        <w:t>функциональной грамотностью понимают «способность человека решать стандартные жизненные задачи в различных сферах жизни и деятельности на основе прикладных знаний»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5D2716C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Сущность функциональной грамотности состоит в способности личности самостоятельно или в сотрудничестве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деятельности.</w:t>
      </w:r>
    </w:p>
    <w:p w14:paraId="55D2716D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F497D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Ведь,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25BD6">
        <w:rPr>
          <w:rFonts w:ascii="Times New Roman" w:eastAsia="Calibri" w:hAnsi="Times New Roman" w:cs="Times New Roman"/>
          <w:sz w:val="28"/>
          <w:szCs w:val="28"/>
        </w:rPr>
        <w:t>ущность функциональной грамотности школь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ника заключается в </w:t>
      </w:r>
      <w:r w:rsidRPr="00B25BD6">
        <w:rPr>
          <w:rFonts w:ascii="Times New Roman" w:eastAsia="Calibri" w:hAnsi="Times New Roman" w:cs="Times New Roman"/>
          <w:sz w:val="28"/>
          <w:szCs w:val="28"/>
        </w:rPr>
        <w:t>готовности его:</w:t>
      </w:r>
      <w:r w:rsidRPr="00B25BD6">
        <w:rPr>
          <w:rFonts w:ascii="Times New Roman" w:eastAsia="Calibri" w:hAnsi="Times New Roman" w:cs="Times New Roman"/>
          <w:color w:val="1F497D"/>
          <w:sz w:val="28"/>
          <w:szCs w:val="28"/>
        </w:rPr>
        <w:t xml:space="preserve"> </w:t>
      </w:r>
    </w:p>
    <w:p w14:paraId="55D2716E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добывать информацию</w:t>
      </w:r>
    </w:p>
    <w:p w14:paraId="55D2716F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применять её в жизни</w:t>
      </w:r>
    </w:p>
    <w:p w14:paraId="55D27170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оценивать себя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D27171" w14:textId="5349EA66" w:rsid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На протяжении многих лет я применяю на уроках разнообразные формы деятельности, но все равно, химия остается сложной наукой</w:t>
      </w:r>
      <w:r w:rsidR="007645DC">
        <w:rPr>
          <w:rFonts w:ascii="Times New Roman" w:eastAsia="Calibri" w:hAnsi="Times New Roman" w:cs="Times New Roman"/>
          <w:sz w:val="28"/>
          <w:szCs w:val="28"/>
        </w:rPr>
        <w:t>,</w:t>
      </w: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 и не многие дети могут применить теорию на практике, не понимают, зачем они изучают этот предмет в школе. </w:t>
      </w:r>
    </w:p>
    <w:p w14:paraId="55D27172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Поэтому, я заинтересовалась таким вопросом, как же можно развивать </w:t>
      </w:r>
      <w:r w:rsidRPr="00B25BD6">
        <w:rPr>
          <w:rFonts w:ascii="Times New Roman" w:eastAsia="Calibri" w:hAnsi="Times New Roman" w:cs="Times New Roman"/>
          <w:sz w:val="28"/>
          <w:szCs w:val="28"/>
        </w:rPr>
        <w:t>функциональную грамотность на уроках химии. Изучив различные источники информации, я начала подбирать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5BD6">
        <w:rPr>
          <w:rFonts w:ascii="Times New Roman" w:eastAsia="Calibri" w:hAnsi="Times New Roman" w:cs="Times New Roman"/>
          <w:sz w:val="28"/>
          <w:szCs w:val="28"/>
        </w:rPr>
        <w:t>на уроки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химии такие задания, которые помогут формировать все эти навыки. </w:t>
      </w:r>
    </w:p>
    <w:p w14:paraId="55D27173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Хочу поделиться своими наработками и </w:t>
      </w:r>
      <w:r w:rsidRPr="00B25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предлагаю вам пройти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</w:t>
      </w:r>
      <w:r w:rsidRPr="00B25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эти этапы:</w:t>
      </w:r>
    </w:p>
    <w:p w14:paraId="55D27174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добывать информацию</w:t>
      </w:r>
    </w:p>
    <w:p w14:paraId="55D27175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применять её в жизни</w:t>
      </w:r>
    </w:p>
    <w:p w14:paraId="55D27176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оценивать себя.</w:t>
      </w:r>
    </w:p>
    <w:p w14:paraId="55D27177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B7EE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Задание 1.</w:t>
      </w:r>
    </w:p>
    <w:p w14:paraId="55D27178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Кто из нас не мечтал разыскать сокровища, спрятанные когда-то, в глубине веков, морскими пиратами?! Если разгадаете головоломку, то узнаете, как наверняка найти настоящий клад</w:t>
      </w:r>
    </w:p>
    <w:p w14:paraId="55D27179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Si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gram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тон,   </w:t>
      </w:r>
      <w:proofErr w:type="spellStart"/>
      <w:proofErr w:type="gram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Ar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оящ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 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Ne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др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   Fe – ад,</w:t>
      </w:r>
    </w:p>
    <w:p w14:paraId="55D2717A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Mg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- - </w:t>
      </w:r>
      <w:proofErr w:type="gram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э,   </w:t>
      </w:r>
      <w:proofErr w:type="gram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F – Ий,  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Cr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кл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 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Cl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аст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14:paraId="55D2717B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Li – </w:t>
      </w:r>
      <w:proofErr w:type="gram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хо,   </w:t>
      </w:r>
      <w:proofErr w:type="spellStart"/>
      <w:proofErr w:type="gram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Sc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– Ий,   N –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рош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  Na – </w:t>
      </w:r>
      <w:proofErr w:type="spellStart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уг</w:t>
      </w:r>
      <w:proofErr w:type="spellEnd"/>
      <w:r w:rsidRPr="007B7E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5D2717C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7EE6">
        <w:rPr>
          <w:rFonts w:ascii="Times New Roman" w:eastAsia="Calibri" w:hAnsi="Times New Roman" w:cs="Times New Roman"/>
          <w:b/>
          <w:sz w:val="28"/>
          <w:szCs w:val="28"/>
        </w:rPr>
        <w:t>Ответ</w:t>
      </w:r>
      <w:r w:rsidR="00B51B7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5D2717D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sz w:val="28"/>
          <w:szCs w:val="28"/>
        </w:rPr>
        <w:t>Если расположить символы химических элементов в порядке возрастания их порядковых номеров, то из набора букв, записанных рядом с химическими знаками, получится фраза: «Хороший друг – это настоящий клад»</w:t>
      </w:r>
    </w:p>
    <w:p w14:paraId="55D2717E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Простое вещество этого элемента было предложено в качестве пищевой добавки 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925. Эта добавка предотвращает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пенообразование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антифламинг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и </w:t>
      </w: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помогает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достичь однородной </w:t>
      </w:r>
      <w:r w:rsidRPr="007B7EE6">
        <w:rPr>
          <w:rFonts w:ascii="Times New Roman" w:eastAsia="Calibri" w:hAnsi="Times New Roman" w:cs="Times New Roman"/>
          <w:sz w:val="28"/>
          <w:szCs w:val="28"/>
        </w:rPr>
        <w:t>смес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продукта. Однако вещество не </w:t>
      </w:r>
      <w:r w:rsidRPr="007B7EE6">
        <w:rPr>
          <w:rFonts w:ascii="Times New Roman" w:eastAsia="Calibri" w:hAnsi="Times New Roman" w:cs="Times New Roman"/>
          <w:sz w:val="28"/>
          <w:szCs w:val="28"/>
        </w:rPr>
        <w:t>прошло тестирования и испытания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было</w:t>
      </w: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 запрещено для использования.</w:t>
      </w:r>
    </w:p>
    <w:p w14:paraId="55D2717F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sz w:val="28"/>
          <w:szCs w:val="28"/>
        </w:rPr>
        <w:t>Определите это вещество, если известно, что:</w:t>
      </w:r>
    </w:p>
    <w:p w14:paraId="55D27180" w14:textId="77777777" w:rsidR="007B7EE6" w:rsidRPr="007B7EE6" w:rsidRDefault="007B7EE6" w:rsidP="007B7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7EE6">
        <w:rPr>
          <w:rFonts w:ascii="Times New Roman" w:eastAsia="Calibri" w:hAnsi="Times New Roman" w:cs="Times New Roman"/>
          <w:sz w:val="28"/>
          <w:szCs w:val="28"/>
        </w:rPr>
        <w:t>Это удушливый токсичный газ желто-зеленого цвета; при попадании в легкие вызывает ожог легочной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7EE6">
        <w:rPr>
          <w:rFonts w:ascii="Times New Roman" w:eastAsia="Calibri" w:hAnsi="Times New Roman" w:cs="Times New Roman"/>
          <w:sz w:val="28"/>
          <w:szCs w:val="28"/>
        </w:rPr>
        <w:t>ткани и удушье;</w:t>
      </w:r>
    </w:p>
    <w:p w14:paraId="55D27181" w14:textId="77777777" w:rsidR="007B7EE6" w:rsidRPr="007B7EE6" w:rsidRDefault="007B7EE6" w:rsidP="00B51B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51B71">
        <w:rPr>
          <w:rFonts w:ascii="Times New Roman" w:eastAsia="Calibri" w:hAnsi="Times New Roman" w:cs="Times New Roman"/>
          <w:sz w:val="28"/>
          <w:szCs w:val="28"/>
        </w:rPr>
        <w:t xml:space="preserve">Этот газ применили </w:t>
      </w: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немцы против французов как первое химическое </w:t>
      </w:r>
      <w:r w:rsidR="00B51B71">
        <w:rPr>
          <w:rFonts w:ascii="Times New Roman" w:eastAsia="Calibri" w:hAnsi="Times New Roman" w:cs="Times New Roman"/>
          <w:sz w:val="28"/>
          <w:szCs w:val="28"/>
        </w:rPr>
        <w:t xml:space="preserve">оружие в Первой мировой войне: немецкие самолеты сбросили его на </w:t>
      </w:r>
      <w:r w:rsidRPr="007B7EE6">
        <w:rPr>
          <w:rFonts w:ascii="Times New Roman" w:eastAsia="Calibri" w:hAnsi="Times New Roman" w:cs="Times New Roman"/>
          <w:sz w:val="28"/>
          <w:szCs w:val="28"/>
        </w:rPr>
        <w:t xml:space="preserve">окопы </w:t>
      </w:r>
      <w:r w:rsidR="00B51B71">
        <w:rPr>
          <w:rFonts w:ascii="Times New Roman" w:eastAsia="Calibri" w:hAnsi="Times New Roman" w:cs="Times New Roman"/>
          <w:sz w:val="28"/>
          <w:szCs w:val="28"/>
        </w:rPr>
        <w:t xml:space="preserve">французов, вызвав тем самым массовое смертельное </w:t>
      </w:r>
      <w:r w:rsidRPr="007B7EE6">
        <w:rPr>
          <w:rFonts w:ascii="Times New Roman" w:eastAsia="Calibri" w:hAnsi="Times New Roman" w:cs="Times New Roman"/>
          <w:sz w:val="28"/>
          <w:szCs w:val="28"/>
        </w:rPr>
        <w:t>отравление;</w:t>
      </w:r>
      <w:r w:rsidR="00B51B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7EE6">
        <w:rPr>
          <w:rFonts w:ascii="Times New Roman" w:eastAsia="Calibri" w:hAnsi="Times New Roman" w:cs="Times New Roman"/>
          <w:sz w:val="28"/>
          <w:szCs w:val="28"/>
        </w:rPr>
        <w:t>когда была эта война? Какое изобретение было сделано в результате применения химического оружия?</w:t>
      </w:r>
    </w:p>
    <w:p w14:paraId="55D27182" w14:textId="77777777" w:rsidR="007B7EE6" w:rsidRPr="007B7EE6" w:rsidRDefault="007B7EE6" w:rsidP="00B51B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E6">
        <w:rPr>
          <w:rFonts w:ascii="Times New Roman" w:eastAsia="Calibri" w:hAnsi="Times New Roman" w:cs="Times New Roman"/>
          <w:sz w:val="28"/>
          <w:szCs w:val="28"/>
        </w:rPr>
        <w:t>3. Этот газ применяют для обеззараживания водопроводной воды, так как он угнетает ферментные системы болезнетворных микроорганизмов.</w:t>
      </w:r>
    </w:p>
    <w:p w14:paraId="55D27183" w14:textId="77777777" w:rsidR="00B51B71" w:rsidRPr="00B51B71" w:rsidRDefault="00B51B71" w:rsidP="00B51B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B71">
        <w:rPr>
          <w:rFonts w:ascii="Times New Roman" w:eastAsia="Calibri" w:hAnsi="Times New Roman" w:cs="Times New Roman"/>
          <w:b/>
          <w:sz w:val="28"/>
          <w:szCs w:val="28"/>
        </w:rPr>
        <w:t xml:space="preserve">Ответ: </w:t>
      </w:r>
    </w:p>
    <w:p w14:paraId="55D27184" w14:textId="77777777" w:rsidR="00B51B71" w:rsidRDefault="00B51B71" w:rsidP="000F5E3D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B71">
        <w:rPr>
          <w:rFonts w:ascii="Times New Roman" w:eastAsia="Calibri" w:hAnsi="Times New Roman" w:cs="Times New Roman"/>
          <w:sz w:val="28"/>
          <w:szCs w:val="28"/>
        </w:rPr>
        <w:t>Этот газ – хлор (</w:t>
      </w:r>
      <w:proofErr w:type="spellStart"/>
      <w:r w:rsidRPr="00B51B71">
        <w:rPr>
          <w:rFonts w:ascii="Times New Roman" w:eastAsia="Calibri" w:hAnsi="Times New Roman" w:cs="Times New Roman"/>
          <w:sz w:val="28"/>
          <w:szCs w:val="28"/>
        </w:rPr>
        <w:t>Cl</w:t>
      </w:r>
      <w:proofErr w:type="spellEnd"/>
      <w:r w:rsidRPr="00B51B7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5D27185" w14:textId="77777777" w:rsidR="00B25BD6" w:rsidRPr="00B51B71" w:rsidRDefault="00B51B71" w:rsidP="00B51B71">
      <w:pPr>
        <w:pStyle w:val="a3"/>
        <w:numPr>
          <w:ilvl w:val="0"/>
          <w:numId w:val="1"/>
        </w:numPr>
        <w:spacing w:after="0" w:line="240" w:lineRule="auto"/>
        <w:ind w:left="0" w:firstLine="17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B71">
        <w:rPr>
          <w:rFonts w:ascii="Times New Roman" w:eastAsia="Calibri" w:hAnsi="Times New Roman" w:cs="Times New Roman"/>
          <w:sz w:val="28"/>
          <w:szCs w:val="28"/>
        </w:rPr>
        <w:t>Газ хлор; так как его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олярная масса в 2,5 раза больше </w:t>
      </w:r>
      <w:r w:rsidRPr="00B51B71">
        <w:rPr>
          <w:rFonts w:ascii="Times New Roman" w:eastAsia="Calibri" w:hAnsi="Times New Roman" w:cs="Times New Roman"/>
          <w:sz w:val="28"/>
          <w:szCs w:val="28"/>
        </w:rPr>
        <w:t>молярной массы воздуха, этот газ «долетел» до земли, практически не рассеиваясь, в большой концентрации, несовместимой с жизнью людей. Первая мировая война была в 1914-1918г. Русский химик Н.Д.</w:t>
      </w:r>
      <w:r w:rsidR="00453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B71">
        <w:rPr>
          <w:rFonts w:ascii="Times New Roman" w:eastAsia="Calibri" w:hAnsi="Times New Roman" w:cs="Times New Roman"/>
          <w:sz w:val="28"/>
          <w:szCs w:val="28"/>
        </w:rPr>
        <w:t>Зелинский изобрел противогаз в 1916 г, тем самым спас жизни многих солдат.</w:t>
      </w:r>
    </w:p>
    <w:p w14:paraId="55D27186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 xml:space="preserve">И так на этом я завершаю свой </w:t>
      </w:r>
      <w:r>
        <w:rPr>
          <w:rFonts w:ascii="Times New Roman" w:eastAsia="Calibri" w:hAnsi="Times New Roman" w:cs="Times New Roman"/>
          <w:sz w:val="28"/>
          <w:szCs w:val="28"/>
        </w:rPr>
        <w:t>урок</w:t>
      </w:r>
      <w:r w:rsidRPr="00B25BD6">
        <w:rPr>
          <w:rFonts w:ascii="Times New Roman" w:eastAsia="Calibri" w:hAnsi="Times New Roman" w:cs="Times New Roman"/>
          <w:sz w:val="28"/>
          <w:szCs w:val="28"/>
        </w:rPr>
        <w:t>, вывод хочу сделать следующий: мы должны развивать функционально-грамотную личность, которая будет:</w:t>
      </w:r>
    </w:p>
    <w:p w14:paraId="55D27187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Добывать информацию.</w:t>
      </w:r>
    </w:p>
    <w:p w14:paraId="55D27188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Применять её в жизни.</w:t>
      </w:r>
    </w:p>
    <w:p w14:paraId="55D27189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Calibri" w:hAnsi="Times New Roman" w:cs="Times New Roman"/>
          <w:sz w:val="28"/>
          <w:szCs w:val="28"/>
        </w:rPr>
        <w:t>- Оценивать себя.</w:t>
      </w:r>
    </w:p>
    <w:p w14:paraId="55D2718A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надеяться на то, что полученные </w:t>
      </w:r>
      <w:r w:rsidRPr="00B2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на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r w:rsidRPr="00B2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вам полезны. </w:t>
      </w:r>
    </w:p>
    <w:p w14:paraId="55D2718B" w14:textId="77777777" w:rsidR="00B25BD6" w:rsidRPr="00B25BD6" w:rsidRDefault="00B25BD6" w:rsidP="00B25B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 До новых встреч!</w:t>
      </w:r>
    </w:p>
    <w:p w14:paraId="55D2718C" w14:textId="77777777" w:rsidR="00B25BD6" w:rsidRPr="00B25BD6" w:rsidRDefault="00B25BD6" w:rsidP="00C42071">
      <w:pPr>
        <w:rPr>
          <w:rFonts w:ascii="Times New Roman" w:eastAsia="Calibri" w:hAnsi="Times New Roman" w:cs="Times New Roman"/>
          <w:sz w:val="28"/>
          <w:szCs w:val="28"/>
        </w:rPr>
      </w:pPr>
    </w:p>
    <w:sectPr w:rsidR="00B25BD6" w:rsidRPr="00B2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573C2"/>
    <w:multiLevelType w:val="hybridMultilevel"/>
    <w:tmpl w:val="FBB04F2C"/>
    <w:lvl w:ilvl="0" w:tplc="60FAB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25F"/>
    <w:rsid w:val="001D31C4"/>
    <w:rsid w:val="00237E80"/>
    <w:rsid w:val="002B59B4"/>
    <w:rsid w:val="00453192"/>
    <w:rsid w:val="007645DC"/>
    <w:rsid w:val="007B7EE6"/>
    <w:rsid w:val="00A70F82"/>
    <w:rsid w:val="00B25BD6"/>
    <w:rsid w:val="00B51B71"/>
    <w:rsid w:val="00C42071"/>
    <w:rsid w:val="00CD74B3"/>
    <w:rsid w:val="00E63D35"/>
    <w:rsid w:val="00F4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7157"/>
  <w15:chartTrackingRefBased/>
  <w15:docId w15:val="{E2A3C4C8-BD77-4D18-8B3B-AC1063C1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B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Татьяна Шилина</cp:lastModifiedBy>
  <cp:revision>6</cp:revision>
  <cp:lastPrinted>2024-03-27T09:07:00Z</cp:lastPrinted>
  <dcterms:created xsi:type="dcterms:W3CDTF">2024-03-27T08:16:00Z</dcterms:created>
  <dcterms:modified xsi:type="dcterms:W3CDTF">2026-09-12T19:14:00Z</dcterms:modified>
</cp:coreProperties>
</file>