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EB4F" w14:textId="731F7B8F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Тема: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BY"/>
        </w:rPr>
        <w:t xml:space="preserve">Гуманистическая позиция 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 К. Саймака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BY"/>
        </w:rPr>
        <w:t xml:space="preserve">в рассказе 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«Когда в доме одиноко»</w:t>
      </w:r>
    </w:p>
    <w:p w14:paraId="5E979153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Цели:</w:t>
      </w:r>
    </w:p>
    <w:p w14:paraId="77AF0407" w14:textId="77777777" w:rsidR="005E7A4E" w:rsidRPr="005E7A4E" w:rsidRDefault="005E7A4E" w:rsidP="005E7A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Обучающая: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проанализировать сюжет и проблематику рассказа; показать, как фантастический сюжет служит для постановки глубоких нравственных вопросов.</w:t>
      </w:r>
    </w:p>
    <w:p w14:paraId="103A6972" w14:textId="77777777" w:rsidR="005E7A4E" w:rsidRPr="005E7A4E" w:rsidRDefault="005E7A4E" w:rsidP="005E7A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Развивающая: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развивать навыки анализа текста, умение давать характеристику герою, формулировать и аргументировать свою точку зрения.</w:t>
      </w:r>
    </w:p>
    <w:p w14:paraId="2BEBF948" w14:textId="77777777" w:rsidR="005E7A4E" w:rsidRPr="005E7A4E" w:rsidRDefault="005E7A4E" w:rsidP="005E7A4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Воспитательная: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воспитывать чувство сострадания, милосердия, ответственности за тех, кто рядом; показать ценность человеческих отношений, а не материальных накоплений .</w:t>
      </w:r>
    </w:p>
    <w:p w14:paraId="38E4A09C" w14:textId="77777777" w:rsidR="005E7A4E" w:rsidRPr="005E7A4E" w:rsidRDefault="005E7A4E" w:rsidP="005E7A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Тип урока: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BY"/>
        </w:rPr>
        <w:t>у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рок анализа художественного текста (с элементами проблемного диалога).</w:t>
      </w:r>
    </w:p>
    <w:p w14:paraId="16C701D8" w14:textId="2BF5DDB3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Оборудование: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Текст рассказа, портрет К. Саймака, раздаточный материал (таблица).</w:t>
      </w:r>
    </w:p>
    <w:p w14:paraId="6B9E8845" w14:textId="78EDD273" w:rsidR="005E7A4E" w:rsidRPr="005E7A4E" w:rsidRDefault="005E7A4E" w:rsidP="005E7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Ход урока</w:t>
      </w:r>
    </w:p>
    <w:p w14:paraId="3BDE9FE0" w14:textId="236F26E6" w:rsidR="005E7A4E" w:rsidRPr="005E7A4E" w:rsidRDefault="005E7A4E" w:rsidP="005E7A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 xml:space="preserve">1. Организационный момент и мотивация </w:t>
      </w:r>
    </w:p>
    <w:p w14:paraId="66A821EC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Прием «Открытый финал».</w:t>
      </w:r>
    </w:p>
    <w:p w14:paraId="5B2A5ADC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Учитель зачитывает начало:</w:t>
      </w:r>
    </w:p>
    <w:p w14:paraId="02EC9AFE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«Как только запах достиг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Моуза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, он тотчас же понял, что наткнулся на дохлятину. Старый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 хорошо знал этот тошнотворный запах разложения...»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— Как вы думаете, что сейчас произойдет? Останется ли герой равнодушен?</w:t>
      </w:r>
    </w:p>
    <w:p w14:paraId="4A02B96C" w14:textId="37BFEFC0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Вопросы к классу: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— Часто ли в жизни мы проходим мимо тех, кто вызывает у нас неприязнь, страх или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val="ru-RU" w:eastAsia="ru-BY"/>
        </w:rPr>
        <w:t xml:space="preserve"> 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отвращение?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— Как вы думаете, о чем будет рассказ с таким необычным названием «Когда в доме одиноко»? (Подвести к теме одиночества).</w:t>
      </w:r>
    </w:p>
    <w:p w14:paraId="65903216" w14:textId="457B9572" w:rsidR="005E7A4E" w:rsidRPr="005E7A4E" w:rsidRDefault="005E7A4E" w:rsidP="005E7A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 xml:space="preserve">2. Биография автора и история названия </w:t>
      </w:r>
    </w:p>
    <w:p w14:paraId="67DE5C44" w14:textId="31210A7C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Клиффорд Саймак — классик американской фантастики. Его часто называют «добрым фантастом», потому что в его книгах даже самые страшные события заканчиваются хорошо, а космос полон друзей 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Обратите внимание на доску. Вот оригинальные названия этого рассказа (1959 год): </w:t>
      </w: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«Смерть в доме»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, </w:t>
      </w: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«Один в доме»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, </w:t>
      </w: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«Друг в доме»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— Как вы думаете, почему русский переводчик остановился на варианте «Когда в доме одиноко»? Что в этом названии самое главное? (Не физическое присутствие кого-то, а </w:t>
      </w: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чувство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героя) .</w:t>
      </w:r>
    </w:p>
    <w:p w14:paraId="58869A95" w14:textId="6B34B6DE" w:rsidR="005E7A4E" w:rsidRPr="005E7A4E" w:rsidRDefault="005E7A4E" w:rsidP="005E7A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 xml:space="preserve">3. Аналитическая работа по содержанию </w:t>
      </w:r>
    </w:p>
    <w:p w14:paraId="3EE525F6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Блок 1. Портрет героя.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 xml:space="preserve">— Кто такой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Эбрамс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? (Одинокий фермер, вдовец, копит серебро, «чудаковатый», но не жестокий) 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</w: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Работа с таблицей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(в тетради):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6"/>
        <w:gridCol w:w="7621"/>
      </w:tblGrid>
      <w:tr w:rsidR="005E7A4E" w:rsidRPr="005E7A4E" w14:paraId="12E1ABBE" w14:textId="77777777" w:rsidTr="005E7A4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EE346B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Черты характера </w:t>
            </w:r>
            <w:proofErr w:type="spellStart"/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Моуза</w:t>
            </w:r>
            <w:proofErr w:type="spellEnd"/>
          </w:p>
        </w:tc>
        <w:tc>
          <w:tcPr>
            <w:tcW w:w="76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5DD5D9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Как это проявляется в тексте?</w:t>
            </w:r>
          </w:p>
        </w:tc>
      </w:tr>
      <w:tr w:rsidR="005E7A4E" w:rsidRPr="005E7A4E" w14:paraId="2FCD041A" w14:textId="77777777" w:rsidTr="005E7A4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865D8E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Ответственность</w:t>
            </w:r>
          </w:p>
        </w:tc>
        <w:tc>
          <w:tcPr>
            <w:tcW w:w="76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C00002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Подобрал умирающего, несмотря на вонь и страх.</w:t>
            </w:r>
          </w:p>
        </w:tc>
      </w:tr>
      <w:tr w:rsidR="005E7A4E" w:rsidRPr="005E7A4E" w14:paraId="33B32729" w14:textId="77777777" w:rsidTr="005E7A4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2315D6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Верность</w:t>
            </w:r>
          </w:p>
        </w:tc>
        <w:tc>
          <w:tcPr>
            <w:tcW w:w="76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099C04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Отказывается заводить новую собаку из-за памяти о старом друге (</w:t>
            </w:r>
            <w:proofErr w:type="spellStart"/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Таузере</w:t>
            </w:r>
            <w:proofErr w:type="spellEnd"/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).</w:t>
            </w:r>
          </w:p>
        </w:tc>
      </w:tr>
      <w:tr w:rsidR="005E7A4E" w:rsidRPr="005E7A4E" w14:paraId="723D5581" w14:textId="77777777" w:rsidTr="005E7A4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F22456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Практичность / Скупость?</w:t>
            </w:r>
          </w:p>
        </w:tc>
        <w:tc>
          <w:tcPr>
            <w:tcW w:w="76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8EC48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Копит серебро.</w:t>
            </w:r>
          </w:p>
        </w:tc>
      </w:tr>
      <w:tr w:rsidR="005E7A4E" w:rsidRPr="005E7A4E" w14:paraId="49D636EF" w14:textId="77777777" w:rsidTr="005E7A4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061D6A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Милосердие</w:t>
            </w:r>
          </w:p>
        </w:tc>
        <w:tc>
          <w:tcPr>
            <w:tcW w:w="76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A3468C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Не бросил умирать, искал доктора, священника .</w:t>
            </w:r>
          </w:p>
        </w:tc>
      </w:tr>
    </w:tbl>
    <w:p w14:paraId="3A065301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Блок 2. Конфликт: Человек и «Общество».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 xml:space="preserve">—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 хотел похоронить пришельца по-человечески. Кто ему отказал и почему? (Доктор, шериф, пастор — все отказывают из-за формальностей и страха перед неизвестным) 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— </w:t>
      </w: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Проблемный вопрос: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 Почему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, глядя на этих людей, думает: «Люди — скоты»? Почему он не отдал тело в университет для исследований? (Он защищает достоинство умершего, даже если тот — не человек. В этом его нравственное превосходство).</w:t>
      </w:r>
    </w:p>
    <w:p w14:paraId="1FAB2196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proofErr w:type="spellStart"/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Физминутка</w:t>
      </w:r>
      <w:proofErr w:type="spellEnd"/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 xml:space="preserve"> (или смена деятельности):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 Чтение по ролям отрывка «Разговор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Моуза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 со священником» (показать формализм церкви).</w:t>
      </w:r>
    </w:p>
    <w:p w14:paraId="03343144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Блок 3. «Фантастическое» в рассказе.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— Чем пришелец напоминает растение? (Найден в лесу, похоронен в саду, перерождается, как росток) 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lastRenderedPageBreak/>
        <w:t xml:space="preserve">— Как это возвращение к жизни меняет жизнь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Моуза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? (Одиночество уходит, у него появляется цель — починить корабль).</w:t>
      </w:r>
    </w:p>
    <w:p w14:paraId="0452B2E8" w14:textId="3C8CCAA2" w:rsid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Блок 4. Кульминация: Серебро и Хрустальный шарик.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 xml:space="preserve">— Что было самым дорогим для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Моуза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 в начале рассказа? (Серебро, которое он копил «на черный день»).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— Почему он легко отдает это серебро пришельцу? (Дружба стала дороже денег, страх одиночества сильнее жадности).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 xml:space="preserve">— Что получает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 взамен? (Хрустальный шарик — ощущение счастья и тепла, он больше не одинок) </w:t>
      </w:r>
    </w:p>
    <w:p w14:paraId="1FF90D30" w14:textId="2ACDEC8B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Задание А. «Дневник двойных записей»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5850"/>
      </w:tblGrid>
      <w:tr w:rsidR="005E7A4E" w:rsidRPr="005E7A4E" w14:paraId="44C59AAC" w14:textId="77777777" w:rsidTr="005E7A4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BAF00" w14:textId="77777777" w:rsidR="005E7A4E" w:rsidRPr="005E7A4E" w:rsidRDefault="005E7A4E" w:rsidP="0030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 xml:space="preserve">Слова или поступок </w:t>
            </w:r>
            <w:proofErr w:type="spellStart"/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Моуза</w:t>
            </w:r>
            <w:proofErr w:type="spellEnd"/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, который меня удивил</w:t>
            </w:r>
          </w:p>
        </w:tc>
        <w:tc>
          <w:tcPr>
            <w:tcW w:w="585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54E32" w14:textId="77777777" w:rsidR="005E7A4E" w:rsidRPr="005E7A4E" w:rsidRDefault="005E7A4E" w:rsidP="0030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Что это значит? Мои мысли (письменно)</w:t>
            </w:r>
          </w:p>
        </w:tc>
      </w:tr>
      <w:tr w:rsidR="005E7A4E" w:rsidRPr="005E7A4E" w14:paraId="41E49562" w14:textId="77777777" w:rsidTr="005E7A4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CB8F66" w14:textId="77777777" w:rsidR="005E7A4E" w:rsidRPr="005E7A4E" w:rsidRDefault="005E7A4E" w:rsidP="0030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«</w:t>
            </w:r>
            <w:proofErr w:type="spellStart"/>
            <w:r w:rsidRPr="005E7A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Моуз</w:t>
            </w:r>
            <w:proofErr w:type="spellEnd"/>
            <w:r w:rsidRPr="005E7A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 xml:space="preserve"> подобрал умирающее существо, хотя оно воняло дохлятиной»</w:t>
            </w:r>
          </w:p>
        </w:tc>
        <w:tc>
          <w:tcPr>
            <w:tcW w:w="58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4930DD" w14:textId="77777777" w:rsidR="005E7A4E" w:rsidRPr="005E7A4E" w:rsidRDefault="005E7A4E" w:rsidP="0030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Для него жизнь важнее брезгливости. Он не смог пройти мимо смерти, даже если это не человек.</w:t>
            </w:r>
          </w:p>
        </w:tc>
      </w:tr>
      <w:tr w:rsidR="005E7A4E" w:rsidRPr="005E7A4E" w14:paraId="19AFE8BD" w14:textId="77777777" w:rsidTr="005E7A4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439741" w14:textId="77777777" w:rsidR="005E7A4E" w:rsidRPr="005E7A4E" w:rsidRDefault="005E7A4E" w:rsidP="0030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«Он копил серебро годами, а потом отдал все без сожаления»</w:t>
            </w:r>
          </w:p>
        </w:tc>
        <w:tc>
          <w:tcPr>
            <w:tcW w:w="585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EA3D5" w14:textId="77777777" w:rsidR="005E7A4E" w:rsidRPr="005E7A4E" w:rsidRDefault="005E7A4E" w:rsidP="0030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BY"/>
              </w:rPr>
              <w:t>Дружба и чувство выполненного долга дороже денег. Раньше он копил от одиночества, а теперь нашел смысл.</w:t>
            </w:r>
          </w:p>
        </w:tc>
      </w:tr>
    </w:tbl>
    <w:p w14:paraId="0C8063A5" w14:textId="210F79EB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Задание Б. «Закончи фразу»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Напишите в тетради три предложения, продолжив фразы из рассказа:</w:t>
      </w:r>
    </w:p>
    <w:p w14:paraId="347B6145" w14:textId="77777777" w:rsidR="005E7A4E" w:rsidRPr="005E7A4E" w:rsidRDefault="005E7A4E" w:rsidP="005E7A4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Я не брошу его, потому что...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 xml:space="preserve"> (от лица </w:t>
      </w:r>
      <w:proofErr w:type="spellStart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Моуза</w:t>
      </w:r>
      <w:proofErr w:type="spellEnd"/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)</w:t>
      </w:r>
    </w:p>
    <w:p w14:paraId="7C4F73F9" w14:textId="77777777" w:rsidR="005E7A4E" w:rsidRPr="005E7A4E" w:rsidRDefault="005E7A4E" w:rsidP="005E7A4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Самое страшное в этом мире — это не пришельцы, а...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(от себя)</w:t>
      </w:r>
    </w:p>
    <w:p w14:paraId="0F21047B" w14:textId="77777777" w:rsidR="005E7A4E" w:rsidRPr="005E7A4E" w:rsidRDefault="005E7A4E" w:rsidP="005E7A4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Если бы я оказался на месте шерифа (или священника), я бы...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(выбор позиции)</w:t>
      </w:r>
    </w:p>
    <w:p w14:paraId="00466DB7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</w:p>
    <w:p w14:paraId="73A62068" w14:textId="5BA20219" w:rsidR="005E7A4E" w:rsidRPr="005E7A4E" w:rsidRDefault="005E7A4E" w:rsidP="005E7A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 xml:space="preserve">4. Обсуждение нравственной проблематики </w:t>
      </w:r>
    </w:p>
    <w:p w14:paraId="47363A78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Работа в парах.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Обсудите вопросы:</w:t>
      </w:r>
    </w:p>
    <w:p w14:paraId="066DF287" w14:textId="77777777" w:rsidR="005E7A4E" w:rsidRPr="005E7A4E" w:rsidRDefault="005E7A4E" w:rsidP="005E7A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«Каждый из нас одинок, и все вместе мы тоже одиноки…»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(эпиграф на доске). Согласны ли вы с этим? .</w:t>
      </w:r>
    </w:p>
    <w:p w14:paraId="42FDCBDB" w14:textId="77777777" w:rsidR="005E7A4E" w:rsidRPr="005E7A4E" w:rsidRDefault="005E7A4E" w:rsidP="005E7A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Что важнее: формальные законы (нельзя хоронить неизвестное существо) или человечность (нужно помочь умирающему)?</w:t>
      </w:r>
    </w:p>
    <w:p w14:paraId="1D826DD9" w14:textId="77777777" w:rsidR="005E7A4E" w:rsidRPr="005E7A4E" w:rsidRDefault="005E7A4E" w:rsidP="005E7A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Какие чувства объединяют людей и «нелюдей» (пришельцев) в этом рассказе? (Страх одиночества, благодарность, радость общения) .</w:t>
      </w:r>
    </w:p>
    <w:p w14:paraId="2FBCD6C7" w14:textId="1BA9DF9A" w:rsidR="005E7A4E" w:rsidRPr="005E7A4E" w:rsidRDefault="005E7A4E" w:rsidP="005E7A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 xml:space="preserve">5. Рефлексия </w:t>
      </w:r>
    </w:p>
    <w:p w14:paraId="68BE21FD" w14:textId="7C440AF3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 xml:space="preserve">«Письмо </w:t>
      </w:r>
      <w:proofErr w:type="spellStart"/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Моузу</w:t>
      </w:r>
      <w:proofErr w:type="spellEnd"/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»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br/>
        <w:t>Напишите короткое письмо главному герою. Используйте начало:</w:t>
      </w:r>
    </w:p>
    <w:p w14:paraId="612ACC70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 xml:space="preserve">«Уважаемый </w:t>
      </w:r>
      <w:proofErr w:type="spellStart"/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Моуз</w:t>
      </w:r>
      <w:proofErr w:type="spellEnd"/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 xml:space="preserve"> </w:t>
      </w:r>
      <w:proofErr w:type="spellStart"/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Эбрамс</w:t>
      </w:r>
      <w:proofErr w:type="spellEnd"/>
      <w:r w:rsidRPr="005E7A4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BY"/>
        </w:rPr>
        <w:t>! В начале рассказа я думал, что вы просто чудаковатый старик, который копит серебро. Но после того, как вы...»</w:t>
      </w:r>
    </w:p>
    <w:p w14:paraId="41F1C33F" w14:textId="77777777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Что оценивается:</w:t>
      </w:r>
      <w:r w:rsidRPr="005E7A4E"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  <w:t> понимание поступка героя (подобрал умирающего, отдал серебро) и личное отношение к нему.</w:t>
      </w:r>
    </w:p>
    <w:p w14:paraId="5EA168EB" w14:textId="0A6C5A8B" w:rsidR="005E7A4E" w:rsidRPr="005E7A4E" w:rsidRDefault="005E7A4E" w:rsidP="005E7A4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 xml:space="preserve">6. Домашнее задание </w:t>
      </w:r>
    </w:p>
    <w:p w14:paraId="2DDABC45" w14:textId="184E2C2A" w:rsidR="005E7A4E" w:rsidRPr="005E7A4E" w:rsidRDefault="005E7A4E" w:rsidP="005E7A4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</w:pPr>
      <w:r w:rsidRPr="005E7A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BY"/>
        </w:rPr>
        <w:t>«Бортовой журнал»</w:t>
      </w:r>
    </w:p>
    <w:p w14:paraId="3B7560BC" w14:textId="0A00F318" w:rsidR="005E7A4E" w:rsidRPr="005E7A4E" w:rsidRDefault="005E7A4E" w:rsidP="005E7A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BY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4122"/>
        <w:gridCol w:w="2892"/>
      </w:tblGrid>
      <w:tr w:rsidR="005E7A4E" w:rsidRPr="005E7A4E" w14:paraId="05444D5E" w14:textId="77777777" w:rsidTr="005E7A4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0CD295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Что я знал об одиночестве и доброте?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76025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Что нового я узнал из рассказа Саймака?</w:t>
            </w:r>
          </w:p>
        </w:tc>
        <w:tc>
          <w:tcPr>
            <w:tcW w:w="28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01FE4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Что я хотел бы спросить у автора?</w:t>
            </w:r>
          </w:p>
        </w:tc>
      </w:tr>
      <w:tr w:rsidR="005E7A4E" w:rsidRPr="005E7A4E" w14:paraId="30888E59" w14:textId="77777777" w:rsidTr="005E7A4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58B2F7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(пишут до чтения)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680D3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(пишут во время и после)</w:t>
            </w:r>
          </w:p>
        </w:tc>
        <w:tc>
          <w:tcPr>
            <w:tcW w:w="28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190959" w14:textId="77777777" w:rsidR="005E7A4E" w:rsidRPr="005E7A4E" w:rsidRDefault="005E7A4E" w:rsidP="005E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5E7A4E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(пишут в конце урока)</w:t>
            </w:r>
          </w:p>
        </w:tc>
      </w:tr>
    </w:tbl>
    <w:p w14:paraId="656B663D" w14:textId="77777777" w:rsidR="0033145C" w:rsidRPr="005E7A4E" w:rsidRDefault="0033145C" w:rsidP="005E7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145C" w:rsidRPr="005E7A4E" w:rsidSect="005E7A4E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5E65"/>
    <w:multiLevelType w:val="multilevel"/>
    <w:tmpl w:val="018C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A40E2"/>
    <w:multiLevelType w:val="multilevel"/>
    <w:tmpl w:val="9A34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1114D"/>
    <w:multiLevelType w:val="multilevel"/>
    <w:tmpl w:val="E266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B2EE0"/>
    <w:multiLevelType w:val="multilevel"/>
    <w:tmpl w:val="F8AC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4E"/>
    <w:rsid w:val="0033145C"/>
    <w:rsid w:val="005E7A4E"/>
    <w:rsid w:val="006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8B03"/>
  <w15:chartTrackingRefBased/>
  <w15:docId w15:val="{37550740-1DEF-4B5E-8ED0-C6D8E57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686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377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8100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999193347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23269766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350133978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387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Хоум</dc:creator>
  <cp:keywords/>
  <dc:description/>
  <cp:lastModifiedBy>NoutSIK</cp:lastModifiedBy>
  <cp:revision>2</cp:revision>
  <cp:lastPrinted>2026-05-19T18:20:00Z</cp:lastPrinted>
  <dcterms:created xsi:type="dcterms:W3CDTF">2026-05-19T18:13:00Z</dcterms:created>
  <dcterms:modified xsi:type="dcterms:W3CDTF">2026-05-23T19:10:00Z</dcterms:modified>
</cp:coreProperties>
</file>