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B1" w:rsidRPr="000F7563" w:rsidRDefault="00FE1F60" w:rsidP="00FE1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563">
        <w:rPr>
          <w:rFonts w:ascii="Times New Roman" w:hAnsi="Times New Roman" w:cs="Times New Roman"/>
          <w:b/>
          <w:sz w:val="32"/>
          <w:szCs w:val="32"/>
        </w:rPr>
        <w:t>«Фруктовая тарелка»</w:t>
      </w:r>
    </w:p>
    <w:p w:rsidR="00FE1F60" w:rsidRDefault="00FE1F60" w:rsidP="00FE1F6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формировать у детей умение образно отражать в рисунке фрукты, предавая их основные признаки (цвет и форму).</w:t>
      </w:r>
    </w:p>
    <w:p w:rsidR="00FE1F60" w:rsidRDefault="00FE1F60" w:rsidP="00FE1F6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Задачи:</w:t>
      </w:r>
    </w:p>
    <w:p w:rsidR="00FE1F60" w:rsidRDefault="00FE1F60" w:rsidP="00FE1F6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образовательная: расширять представления детей о фруктах.</w:t>
      </w:r>
    </w:p>
    <w:p w:rsidR="00FE1F60" w:rsidRDefault="00FE1F60" w:rsidP="00FE1F6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развивающая: развивать логическое мышление, память, внимание, мелкую моторику рук.</w:t>
      </w:r>
    </w:p>
    <w:p w:rsidR="00FE1F60" w:rsidRDefault="00FE1F60" w:rsidP="00FE1F6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воспитательная: воспитывать гуманное отношение к природе и интерес к художественному творчеству.</w:t>
      </w:r>
    </w:p>
    <w:p w:rsidR="00FE1F60" w:rsidRDefault="00FE1F60" w:rsidP="00FE1F6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Оборудование: краски, альбомный лист, кисти, банка с водой, салфетки, клеенка.</w:t>
      </w:r>
    </w:p>
    <w:p w:rsidR="00FE1F60" w:rsidRDefault="00FE1F60" w:rsidP="00FE1F6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Предварительная работа: беседа на тему «Овощи и фрукты»</w:t>
      </w:r>
    </w:p>
    <w:p w:rsidR="00FE1F60" w:rsidRDefault="00FE1F60" w:rsidP="00FE1F60">
      <w:pPr>
        <w:rPr>
          <w:rFonts w:ascii="Times New Roman" w:hAnsi="Times New Roman" w:cs="Times New Roman"/>
          <w:sz w:val="28"/>
          <w:szCs w:val="28"/>
        </w:rPr>
      </w:pPr>
      <w:r w:rsidRPr="000F7563">
        <w:rPr>
          <w:rFonts w:ascii="Times New Roman" w:hAnsi="Times New Roman" w:cs="Times New Roman"/>
          <w:sz w:val="28"/>
          <w:szCs w:val="28"/>
        </w:rPr>
        <w:t xml:space="preserve">Сегодня на занятии дети обсудили какие фрукты и </w:t>
      </w:r>
      <w:proofErr w:type="gramStart"/>
      <w:r w:rsidRPr="000F7563">
        <w:rPr>
          <w:rFonts w:ascii="Times New Roman" w:hAnsi="Times New Roman" w:cs="Times New Roman"/>
          <w:sz w:val="28"/>
          <w:szCs w:val="28"/>
        </w:rPr>
        <w:t>каких форм</w:t>
      </w:r>
      <w:proofErr w:type="gramEnd"/>
      <w:r w:rsidRPr="000F7563">
        <w:rPr>
          <w:rFonts w:ascii="Times New Roman" w:hAnsi="Times New Roman" w:cs="Times New Roman"/>
          <w:sz w:val="28"/>
          <w:szCs w:val="28"/>
        </w:rPr>
        <w:t xml:space="preserve"> и цветов они увидели на тарелке. Затем, вместе с педагогом, выбрали что будет изображено на рисунке, определили форму, подобрали цвета необходимые для работы. Такие занятия развивают детскую фантазию, способность принимать решение и выражать свои идеи. Ребята отлично справились со своими задачами.</w:t>
      </w:r>
    </w:p>
    <w:p w:rsidR="000F7563" w:rsidRDefault="000F7563" w:rsidP="00411F9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75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000" cy="2438359"/>
            <wp:effectExtent l="0" t="0" r="1270" b="635"/>
            <wp:docPr id="4" name="Рисунок 4" descr="C:\Users\kostia\Downloads\IMG_20251009_12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stia\Downloads\IMG_20251009_123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2" b="18230"/>
                    <a:stretch/>
                  </pic:blipFill>
                  <pic:spPr bwMode="auto">
                    <a:xfrm>
                      <a:off x="0" y="0"/>
                      <a:ext cx="2237204" cy="244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1F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0F75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0280" cy="2410283"/>
            <wp:effectExtent l="0" t="0" r="7620" b="9525"/>
            <wp:docPr id="3" name="Рисунок 3" descr="C:\Users\kostia\Downloads\IMG_20251009_12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stia\Downloads\IMG_20251009_122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6"/>
                    <a:stretch/>
                  </pic:blipFill>
                  <pic:spPr bwMode="auto">
                    <a:xfrm>
                      <a:off x="0" y="0"/>
                      <a:ext cx="2244170" cy="241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563" w:rsidRPr="000F7563" w:rsidRDefault="000F7563" w:rsidP="00411F9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75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3733" cy="2457450"/>
            <wp:effectExtent l="0" t="0" r="0" b="0"/>
            <wp:docPr id="2" name="Рисунок 2" descr="C:\Users\kostia\Downloads\IMG_20251009_122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stia\Downloads\IMG_20251009_122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026" cy="245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F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bookmarkStart w:id="0" w:name="_GoBack"/>
      <w:r w:rsidRPr="000F75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9145" cy="2428874"/>
            <wp:effectExtent l="0" t="0" r="0" b="0"/>
            <wp:docPr id="1" name="Рисунок 1" descr="C:\Users\kostia\Downloads\IMG_20251009_10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a\Downloads\IMG_20251009_104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593" cy="243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7563" w:rsidRPr="000F7563" w:rsidSect="000F7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60"/>
    <w:rsid w:val="000F7563"/>
    <w:rsid w:val="00411F9D"/>
    <w:rsid w:val="00E979B1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0F2A-967C-4C15-88A4-50F94A5F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E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</dc:creator>
  <cp:keywords/>
  <dc:description/>
  <cp:lastModifiedBy>kostia</cp:lastModifiedBy>
  <cp:revision>1</cp:revision>
  <dcterms:created xsi:type="dcterms:W3CDTF">2025-10-20T10:19:00Z</dcterms:created>
  <dcterms:modified xsi:type="dcterms:W3CDTF">2025-10-20T10:45:00Z</dcterms:modified>
</cp:coreProperties>
</file>