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D4C10" w14:textId="77777777" w:rsidR="00EC5C33" w:rsidRPr="00662723" w:rsidRDefault="00EC5C33" w:rsidP="00EC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Муниципальное бюджетное учреждение </w:t>
      </w:r>
    </w:p>
    <w:p w14:paraId="1C1BFBF3" w14:textId="77777777" w:rsidR="00EC5C33" w:rsidRPr="00662723" w:rsidRDefault="00EC5C33" w:rsidP="00EC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дополнительного образования </w:t>
      </w:r>
    </w:p>
    <w:p w14:paraId="789D4FBF" w14:textId="77777777" w:rsidR="00EC5C33" w:rsidRPr="00662723" w:rsidRDefault="00EC5C33" w:rsidP="00EC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«Дворец детского творчества»</w:t>
      </w:r>
    </w:p>
    <w:p w14:paraId="4609549D" w14:textId="77777777" w:rsidR="00EC5C33" w:rsidRPr="00662723" w:rsidRDefault="00EC5C33" w:rsidP="00EC5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FFD92F" w14:textId="77777777" w:rsidR="00EC5C33" w:rsidRPr="00662723" w:rsidRDefault="00EC5C33" w:rsidP="00EC5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Принята на заседании                                                                                                           </w:t>
      </w:r>
    </w:p>
    <w:p w14:paraId="683BCB38" w14:textId="77777777" w:rsidR="00EC5C33" w:rsidRPr="00662723" w:rsidRDefault="00EC5C33" w:rsidP="00EC5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совета                                              </w:t>
      </w:r>
    </w:p>
    <w:p w14:paraId="58F019F4" w14:textId="2BEC4548" w:rsidR="00EC5C33" w:rsidRPr="00662723" w:rsidRDefault="00EC5C33" w:rsidP="00EC5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«__» </w:t>
      </w:r>
      <w:r w:rsidR="00586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  </w:t>
      </w:r>
      <w:r w:rsidRPr="0066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</w:t>
      </w:r>
    </w:p>
    <w:p w14:paraId="0E209417" w14:textId="77777777" w:rsidR="00EC5C33" w:rsidRPr="00662723" w:rsidRDefault="00EC5C33" w:rsidP="00EC5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________                                                                                            </w:t>
      </w:r>
    </w:p>
    <w:p w14:paraId="12DDDFCB" w14:textId="77777777" w:rsidR="00EC5C33" w:rsidRPr="00662723" w:rsidRDefault="00EC5C33" w:rsidP="00EC5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4DF3361" w14:textId="77777777" w:rsidR="00EC5C33" w:rsidRPr="00662723" w:rsidRDefault="00EC5C33" w:rsidP="00EC5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1C2F8C3" w14:textId="77777777" w:rsidR="00EC5C33" w:rsidRPr="00662723" w:rsidRDefault="00EC5C33" w:rsidP="00EC5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студии компьютерной графики </w:t>
      </w:r>
    </w:p>
    <w:p w14:paraId="0FCE3998" w14:textId="77777777" w:rsidR="00EC5C33" w:rsidRPr="00662723" w:rsidRDefault="00EC5C33" w:rsidP="00EC5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44"/>
          <w:szCs w:val="24"/>
          <w:lang w:eastAsia="ru-RU"/>
        </w:rPr>
        <w:t>«Вектор</w:t>
      </w:r>
      <w:r w:rsidRPr="00662723">
        <w:rPr>
          <w:rFonts w:ascii="Times New Roman" w:eastAsia="Times New Roman" w:hAnsi="Times New Roman" w:cs="Times New Roman"/>
          <w:b/>
          <w:i/>
          <w:color w:val="000000"/>
          <w:sz w:val="144"/>
          <w:szCs w:val="24"/>
          <w:lang w:eastAsia="ru-RU"/>
        </w:rPr>
        <w:t>»</w:t>
      </w:r>
    </w:p>
    <w:p w14:paraId="75842D25" w14:textId="77777777" w:rsidR="00EC5C33" w:rsidRPr="00662723" w:rsidRDefault="00EC5C33" w:rsidP="00EC5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C4D5BB" w14:textId="77777777" w:rsidR="00EC5C33" w:rsidRPr="00662723" w:rsidRDefault="00EC5C33" w:rsidP="00EC5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программы: обучающиес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12</w:t>
      </w: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</w:t>
      </w:r>
    </w:p>
    <w:p w14:paraId="1C48595A" w14:textId="77777777" w:rsidR="00EC5C33" w:rsidRPr="00662723" w:rsidRDefault="00EC5C33" w:rsidP="00EC5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Направленность: </w:t>
      </w:r>
      <w:r w:rsidR="004B2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</w:t>
      </w:r>
    </w:p>
    <w:p w14:paraId="1E989343" w14:textId="3A2AD153" w:rsidR="00EC5C33" w:rsidRPr="00662723" w:rsidRDefault="00EC5C33" w:rsidP="00EC5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реализации </w:t>
      </w:r>
      <w:r w:rsidR="00586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586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E562257" w14:textId="77777777" w:rsidR="00EC5C33" w:rsidRPr="00662723" w:rsidRDefault="00EC5C33" w:rsidP="00EC5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(стартовый и базовый уровень)</w:t>
      </w:r>
    </w:p>
    <w:p w14:paraId="29705BDE" w14:textId="77777777" w:rsidR="00EC5C33" w:rsidRPr="0066272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811B94" w14:textId="77777777" w:rsidR="00EC5C33" w:rsidRPr="0066272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BE4FE" w14:textId="77777777" w:rsidR="00EC5C33" w:rsidRPr="0066272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CB127" w14:textId="77777777" w:rsidR="00EC5C33" w:rsidRPr="0066272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- составители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804E695" w14:textId="77777777" w:rsidR="00EC5C3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Сутугина Татьяна Сергеевна,</w:t>
      </w:r>
    </w:p>
    <w:p w14:paraId="2F0EAB8F" w14:textId="14376FF0" w:rsidR="00EC5C33" w:rsidRPr="00662723" w:rsidRDefault="00033B09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Птицына </w:t>
      </w:r>
      <w:r w:rsidR="00EC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Варвара Николаевна</w:t>
      </w:r>
    </w:p>
    <w:p w14:paraId="60D86716" w14:textId="77777777" w:rsidR="00EC5C33" w:rsidRPr="0066272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</w:p>
    <w:p w14:paraId="68F7A489" w14:textId="77777777" w:rsidR="00EC5C33" w:rsidRPr="0066272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00B09" w14:textId="77777777" w:rsidR="00EC5C33" w:rsidRPr="0066272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44E5C" w14:textId="77777777" w:rsidR="00EC5C33" w:rsidRPr="0066272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EDD17" w14:textId="77777777" w:rsidR="00EC5C33" w:rsidRPr="00662723" w:rsidRDefault="00EC5C33" w:rsidP="00EC5C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1481A4" w14:textId="69CA8F76" w:rsidR="00EC5C33" w:rsidRPr="00662723" w:rsidRDefault="00EC5C33" w:rsidP="00EC5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Гаврилов-Ям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="0058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3FBE3297" w14:textId="77777777" w:rsidR="00EC5C33" w:rsidRPr="00662723" w:rsidRDefault="00EC5C33" w:rsidP="00EC5C33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14:paraId="238D157D" w14:textId="77777777" w:rsidR="00B42998" w:rsidRPr="00B42998" w:rsidRDefault="00EC5C33" w:rsidP="00B42998">
      <w:pPr>
        <w:numPr>
          <w:ilvl w:val="0"/>
          <w:numId w:val="17"/>
        </w:numPr>
        <w:spacing w:line="360" w:lineRule="auto"/>
        <w:jc w:val="both"/>
        <w:rPr>
          <w:iCs/>
          <w:sz w:val="28"/>
          <w:szCs w:val="28"/>
        </w:rPr>
      </w:pPr>
      <w:r w:rsidRPr="006627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Настоящая дополнительная общеразвивающая программа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Вектор</w:t>
      </w:r>
      <w:r w:rsidRPr="006627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разработана с учетом:</w:t>
      </w:r>
      <w:r w:rsid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2998" w:rsidRPr="00B42998">
        <w:rPr>
          <w:rFonts w:eastAsia="Times New Roman"/>
          <w:iCs/>
          <w:sz w:val="28"/>
          <w:szCs w:val="28"/>
        </w:rPr>
        <w:t>Федеральный закон «Об образовании в российской Федерации» (от 29 декабря 2012 года № 273-ФЗ);</w:t>
      </w:r>
    </w:p>
    <w:p w14:paraId="767E13B4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Концепция развития дополнительного образования детей до 2030г. (утв. Распоряжением Правительства РФ от 31.03.2022 г. № 678-р);</w:t>
      </w:r>
    </w:p>
    <w:p w14:paraId="5DC6E28A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Концепция общенациональной системы выявления и развития молодых талантов (утв. Президентом РФ от 03.04.2012г.);</w:t>
      </w:r>
    </w:p>
    <w:p w14:paraId="31EDB59B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Стратегия развития воспитания в РФ на период до 2025 года (утв. Распоряжением Правительства РФ от 29.05.2015г. № 996-р);</w:t>
      </w:r>
    </w:p>
    <w:p w14:paraId="075CBD40" w14:textId="092D8CD0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Профессиональный стандарт педагога дополнительного образования детей и взрослых Утвержден Приказом Министерства труда и социальной защиты РФ от 05 мая 2018 г. № 298н;</w:t>
      </w:r>
    </w:p>
    <w:p w14:paraId="0BD4EDBC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 №196 от 9 ноября 2018г.  «Об утверждении Порядка организации и осуществления образовательной деятельности по дополнительным общеобразовательным программам» (редакция от 30.09.2020)</w:t>
      </w:r>
    </w:p>
    <w:p w14:paraId="02B10298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молодёжи Министерства образования и науки РФ от 18.11.2015 309-3242).</w:t>
      </w:r>
    </w:p>
    <w:p w14:paraId="5BBD24A9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программы)»</w:t>
      </w:r>
    </w:p>
    <w:p w14:paraId="02343E05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</w:t>
      </w:r>
    </w:p>
    <w:p w14:paraId="293BE909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 от 28.09.2020 № 28 "Об утверждении санитарных правил СП 2.4. 3648-20 "Санитарно-эпидемиологические требования к </w:t>
      </w: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организациям воспитания и обучения, отдыха и оздоровления детей и молодежи".</w:t>
      </w:r>
    </w:p>
    <w:p w14:paraId="7A67BFFB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 МБУ ДО ДДТ</w:t>
      </w:r>
    </w:p>
    <w:p w14:paraId="793CFC7D" w14:textId="77777777" w:rsidR="00B42998" w:rsidRPr="00B42998" w:rsidRDefault="00B42998" w:rsidP="00B42998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 о ДООП МБУ </w:t>
      </w:r>
    </w:p>
    <w:p w14:paraId="5E26C734" w14:textId="33AF2E70" w:rsidR="00EC5C33" w:rsidRPr="00662723" w:rsidRDefault="00EC5C33" w:rsidP="00B429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0B500F0" w14:textId="0E04CA47" w:rsidR="00EC5C33" w:rsidRPr="00662723" w:rsidRDefault="00EC5C33" w:rsidP="00EC5C3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 программы –</w:t>
      </w:r>
      <w:r w:rsidR="004B2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техническая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F1B8E7" w14:textId="77777777" w:rsidR="00EC5C33" w:rsidRPr="00662723" w:rsidRDefault="00EC5C33" w:rsidP="00EC5C33">
      <w:pPr>
        <w:tabs>
          <w:tab w:val="num" w:pos="72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не дублирует школьный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информатики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мотивирует детей на более глубокое изучение отдельных тем, стимулирует 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 художественной деятельности, развитие в сфере компьютерной графики.</w:t>
      </w:r>
    </w:p>
    <w:p w14:paraId="764F34DB" w14:textId="77777777" w:rsidR="00EC5C33" w:rsidRDefault="00EC5C33" w:rsidP="00EC5C33">
      <w:pPr>
        <w:tabs>
          <w:tab w:val="num" w:pos="72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7ABA593" w14:textId="1AAF362E" w:rsidR="00EC5C33" w:rsidRPr="00E546E0" w:rsidRDefault="00EC5C33" w:rsidP="00EC5C33">
      <w:pPr>
        <w:tabs>
          <w:tab w:val="num" w:pos="72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изучаются как общие понятия компьютерной графики и формы представления графической информации, так и особенности работы с изображениями с помощью конкретного инструмента обработки растровой графики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имере использования графических редакторов</w:t>
      </w:r>
      <w:r w:rsidRPr="00E5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PaintToolSai</w:t>
      </w:r>
      <w:proofErr w:type="spellEnd"/>
      <w:r w:rsidRPr="00E5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6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E546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Вектор» предусматривает развитие способностей детей в сфере анимации, дизайна, мультипликации, цифровой живописи, иллюстрации</w:t>
      </w:r>
      <w:r w:rsidRPr="00E546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информационных технологий для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значимых для учащихся задач.</w:t>
      </w:r>
    </w:p>
    <w:p w14:paraId="6EFBE785" w14:textId="77777777" w:rsidR="00EC5C33" w:rsidRPr="00662723" w:rsidRDefault="00EC5C33" w:rsidP="00EC5C33">
      <w:pPr>
        <w:tabs>
          <w:tab w:val="num" w:pos="72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Особенный интерес образовательной программы представляет интерактивность компьютерной графики, благодаря которой учащиеся могут в процессе анализа изображений динамически управлять их содержанием, формой, размерами и цветом, рассматривать графические объекты с разных сторон, приближать и удалять их, менять характеристики освещенности и проделывать другие подобные манипуляции, добиваясь наибольшей наглядности.</w:t>
      </w:r>
    </w:p>
    <w:p w14:paraId="50EDC177" w14:textId="77777777" w:rsidR="00EC5C33" w:rsidRPr="00662723" w:rsidRDefault="00EC5C33" w:rsidP="00EC5C3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14:paraId="4C23DEA7" w14:textId="77777777" w:rsidR="00EC5C33" w:rsidRPr="00437B80" w:rsidRDefault="00EC5C33" w:rsidP="00EC5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7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мире современных технологий компьютерная графика занимает по популярности одно из первых мест. Она используется для создания мультипликационных фильмов, анимации, компьютерных игр, сайтов, рекламы. Эти сферы понятны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привлекательны для обучающихся</w:t>
      </w:r>
      <w:r w:rsidRPr="00437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поэтому все большее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число</w:t>
      </w:r>
      <w:r w:rsidRPr="00437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хочет научиться создавать свою виртуальную реальность, применя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имеющиеся графические пакеты.</w:t>
      </w:r>
      <w:r w:rsidRPr="00437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интереса к овладению ИКТ знаний и умений является важным средством повыше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качества обучения учеников. </w:t>
      </w:r>
      <w:r w:rsidRPr="00437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создания компьютерного рисунка значительно отличается от традиционного понятия "рисование". С помощью графического редактора на экране компьютера можно создавать сложные многоцветные композиции, редактировать их, меняя и улучшая, вводить в рисунок различные шрифтовые элементы, получать на основе созданных компози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ций готовую печатную продукцию.</w:t>
      </w:r>
    </w:p>
    <w:p w14:paraId="17218024" w14:textId="77777777" w:rsidR="00EC5C33" w:rsidRPr="00662723" w:rsidRDefault="00EC5C33" w:rsidP="00EC5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7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курса «Вектор</w:t>
      </w:r>
      <w:r w:rsidRPr="00437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является актуальным, так как дает учащимся возможность познакомиться с приемами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художника-дизайнера и в дальнейшем развиваться в этой сфере</w:t>
      </w:r>
      <w:r w:rsidRPr="00437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B3DA5E3" w14:textId="77777777" w:rsidR="00EC5C33" w:rsidRPr="00662723" w:rsidRDefault="00EC5C33" w:rsidP="00EC5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711FA3E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Отличительные особенности:</w:t>
      </w:r>
    </w:p>
    <w:p w14:paraId="57B9CAE7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предусматривается широкое привлечение жизненного опыта детей, живых примеров из окружающей действительности. Стремление к отражению действительности, своего отношения к ней должно служить источником самостоятельных творческих поисков. Для развития воображе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учащихся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предусмотрены занятия со свобо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темой, что помогает ребенку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 свои идеи и замыслы во время учебного процесса.</w:t>
      </w:r>
    </w:p>
    <w:p w14:paraId="0DA9EA78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общие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особенности, каждый обучающийся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индивидуален в своем развитии, поэтому программа предусматривает индивидуальный подход к каждому ребенку.</w:t>
      </w:r>
    </w:p>
    <w:p w14:paraId="4A94BC4F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доступна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любом этапе реализации (т.е. вход в программу возможен не только в первый год обучения, но и в последующие года обучения).</w:t>
      </w:r>
    </w:p>
    <w:p w14:paraId="4708FDD0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программа </w:t>
      </w:r>
      <w:proofErr w:type="spellStart"/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практикоориентирована</w:t>
      </w:r>
      <w:proofErr w:type="spellEnd"/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минимизировано количество часов теории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любые полученные теоретические знания обучающиеся смогут сразу же применять на практике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EFDE99B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в программе предусмотрена </w:t>
      </w: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вариативность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(т.е. есть возможность менять последовательность тем, количество часов в зависимости от контингента, от 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условий реализации программы, от потребностей и запросов детей и пр.). Данная программа </w:t>
      </w: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педагогически целесообразна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т.к. составлена с целью способствованию развития познавательной активности учащихся; творческого и операционного мышления; повышению интереса к художественной направленности.</w:t>
      </w:r>
    </w:p>
    <w:p w14:paraId="2DF7BF5E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Адресат программы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примерный портрет учащегося, для которого будет актуальным обучение.</w:t>
      </w:r>
    </w:p>
    <w:p w14:paraId="14754DBF" w14:textId="4C1B134A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Возраст – среднее и старшее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школьное звен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(12-17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лет). Для учащихся других возрастов предусмотрена разработка ИОМ.</w:t>
      </w:r>
    </w:p>
    <w:p w14:paraId="73344EA2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Наличие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елания обучения компьютерной графике, иллюстрации, анимации и созданию компьютерных игр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8B98A2C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Наличие творческих способностей, креативности.</w:t>
      </w:r>
    </w:p>
    <w:p w14:paraId="40F6946C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Необязательно</w:t>
      </w:r>
      <w:proofErr w:type="gramEnd"/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наличие художественных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знаний в сфере ИКТ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EA8D64A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Средняя и высокая умственная работоспособность, и темп учебной деятельности.</w:t>
      </w:r>
    </w:p>
    <w:p w14:paraId="3E31B3AB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Желательно</w:t>
      </w:r>
      <w:proofErr w:type="gramEnd"/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наличие упорства и целеустремленности, усидчивости и умение доводить дело качественно и до логической завершённости.</w:t>
      </w:r>
    </w:p>
    <w:p w14:paraId="13C67859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Организованность.</w:t>
      </w:r>
    </w:p>
    <w:p w14:paraId="40039DE9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Наличие начальных технологических умений.</w:t>
      </w:r>
    </w:p>
    <w:p w14:paraId="65CDDA98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Наличие начальных навыков самообслуживания.</w:t>
      </w:r>
    </w:p>
    <w:p w14:paraId="2547E917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 Не</w:t>
      </w:r>
      <w:proofErr w:type="gramEnd"/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отклонений в видении цвета и тона.</w:t>
      </w:r>
    </w:p>
    <w:p w14:paraId="52C5D219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Мотивация:</w:t>
      </w:r>
      <w:r w:rsidRPr="00662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освоения тем данной программы учащиеся получают возможность принимать участие в конкурсах и фестивалях на различных уровнях, а также быстрее и качественнее справляться с заданиями по общеобразовательным предметам.</w:t>
      </w:r>
    </w:p>
    <w:p w14:paraId="0A19F282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Формы проведения занятий: </w:t>
      </w:r>
    </w:p>
    <w:p w14:paraId="20792E82" w14:textId="77777777" w:rsidR="00EC5C33" w:rsidRPr="00E025DB" w:rsidRDefault="00EC5C33" w:rsidP="00176DEE">
      <w:pPr>
        <w:pStyle w:val="af2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E025DB">
        <w:rPr>
          <w:color w:val="000000"/>
          <w:sz w:val="28"/>
          <w:szCs w:val="28"/>
          <w:shd w:val="clear" w:color="auto" w:fill="FFFFFF"/>
        </w:rPr>
        <w:t>Лекции;</w:t>
      </w:r>
    </w:p>
    <w:p w14:paraId="63F9FD6D" w14:textId="53A10F3B" w:rsidR="00EC5C33" w:rsidRPr="00E025DB" w:rsidRDefault="00033B09" w:rsidP="00176DEE">
      <w:pPr>
        <w:pStyle w:val="af2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Мастер-классы</w:t>
      </w:r>
      <w:r w:rsidR="00EC5C33" w:rsidRPr="00E025DB">
        <w:rPr>
          <w:color w:val="000000"/>
          <w:sz w:val="28"/>
          <w:szCs w:val="28"/>
          <w:shd w:val="clear" w:color="auto" w:fill="FFFFFF"/>
        </w:rPr>
        <w:t>;</w:t>
      </w:r>
    </w:p>
    <w:p w14:paraId="087C3463" w14:textId="77777777" w:rsidR="00EC5C33" w:rsidRPr="00E025DB" w:rsidRDefault="00EC5C33" w:rsidP="00176DEE">
      <w:pPr>
        <w:pStyle w:val="af2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E025DB">
        <w:rPr>
          <w:color w:val="000000"/>
          <w:sz w:val="28"/>
          <w:szCs w:val="28"/>
          <w:shd w:val="clear" w:color="auto" w:fill="FFFFFF"/>
        </w:rPr>
        <w:t>Демонстрация;</w:t>
      </w:r>
    </w:p>
    <w:p w14:paraId="1FF28220" w14:textId="77777777" w:rsidR="00EC5C33" w:rsidRPr="00E025DB" w:rsidRDefault="00EC5C33" w:rsidP="00176DEE">
      <w:pPr>
        <w:pStyle w:val="af2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E025DB">
        <w:rPr>
          <w:color w:val="000000"/>
          <w:sz w:val="28"/>
          <w:szCs w:val="28"/>
          <w:shd w:val="clear" w:color="auto" w:fill="FFFFFF"/>
        </w:rPr>
        <w:t xml:space="preserve">Самостоятельная практическая работа. </w:t>
      </w:r>
    </w:p>
    <w:p w14:paraId="3576B608" w14:textId="77777777" w:rsidR="00EC5C33" w:rsidRPr="00CD6951" w:rsidRDefault="00EC5C33" w:rsidP="00EC5C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6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Большая часть учебного времени выделяется на практические упражнения и самостоятельную работу. Задания носят творческий характер и рассчитаны на индивидуальную скорость выполнения.</w:t>
      </w:r>
    </w:p>
    <w:p w14:paraId="2632116C" w14:textId="64D229D1" w:rsidR="00EC5C33" w:rsidRPr="00662723" w:rsidRDefault="00EC5C33" w:rsidP="00EC5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учебных часов, необходимых для освоения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03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(216 часов).</w:t>
      </w:r>
    </w:p>
    <w:p w14:paraId="69D31EC5" w14:textId="77777777" w:rsidR="00EC5C33" w:rsidRPr="00662723" w:rsidRDefault="00EC5C33" w:rsidP="00EC5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три раза в неделю (по 2 часа).</w:t>
      </w:r>
    </w:p>
    <w:p w14:paraId="635050CB" w14:textId="77777777" w:rsidR="00EC5C33" w:rsidRPr="00662723" w:rsidRDefault="00EC5C33" w:rsidP="00EC5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очная.</w:t>
      </w:r>
    </w:p>
    <w:p w14:paraId="1B3864CC" w14:textId="77777777" w:rsidR="00EC5C33" w:rsidRDefault="00EC5C33" w:rsidP="00EC5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 беседы, консультации, посещен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открытых занятий.</w:t>
      </w:r>
    </w:p>
    <w:p w14:paraId="5D7FB2E9" w14:textId="77777777" w:rsidR="00EC5C33" w:rsidRPr="004F1F9F" w:rsidRDefault="00EC5C33" w:rsidP="00EC5C3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F7575" w14:textId="77777777" w:rsidR="00EC5C33" w:rsidRPr="00662723" w:rsidRDefault="00EC5C33" w:rsidP="00EC5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ЗДАЧИ</w:t>
      </w:r>
    </w:p>
    <w:p w14:paraId="1149B0B2" w14:textId="77777777" w:rsidR="00EC5C33" w:rsidRDefault="00EC5C33" w:rsidP="00EC5C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14:paraId="530C5010" w14:textId="77777777" w:rsidR="00EC5C33" w:rsidRDefault="00EC5C33" w:rsidP="00EC5C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творческий потенциал учащихся посредством использования компьютера как рабочего инструмента художника</w:t>
      </w:r>
    </w:p>
    <w:p w14:paraId="1A6866E2" w14:textId="77777777" w:rsidR="00EC5C33" w:rsidRPr="00662723" w:rsidRDefault="00EC5C33" w:rsidP="00EC5C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23FA340" w14:textId="77777777" w:rsidR="00EC5C33" w:rsidRDefault="00EC5C33" w:rsidP="00176D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4E669C1A" w14:textId="77777777" w:rsidR="00EC5C33" w:rsidRPr="005A7C9C" w:rsidRDefault="00EC5C33" w:rsidP="00176DEE">
      <w:pPr>
        <w:pStyle w:val="af2"/>
        <w:numPr>
          <w:ilvl w:val="0"/>
          <w:numId w:val="2"/>
        </w:numPr>
        <w:spacing w:after="14" w:line="267" w:lineRule="auto"/>
        <w:ind w:right="32"/>
        <w:rPr>
          <w:sz w:val="28"/>
        </w:rPr>
      </w:pPr>
      <w:r w:rsidRPr="005A7C9C">
        <w:rPr>
          <w:sz w:val="28"/>
        </w:rPr>
        <w:t>познакомить учащихся с основами компьютерной графики в рамках изучения программ растровой и векторной г</w:t>
      </w:r>
      <w:r>
        <w:rPr>
          <w:sz w:val="28"/>
        </w:rPr>
        <w:t xml:space="preserve">рафики </w:t>
      </w:r>
      <w:proofErr w:type="spellStart"/>
      <w:r>
        <w:rPr>
          <w:sz w:val="28"/>
        </w:rPr>
        <w:t>AdobePhotoshop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szCs w:val="28"/>
          <w:lang w:val="en-US"/>
        </w:rPr>
        <w:t>Krita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PaintToolSai</w:t>
      </w:r>
      <w:proofErr w:type="spellEnd"/>
      <w:r w:rsidRPr="00E546E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AdobeIllustrator</w:t>
      </w:r>
      <w:proofErr w:type="spellEnd"/>
      <w:r w:rsidRPr="005A7C9C">
        <w:rPr>
          <w:sz w:val="28"/>
        </w:rPr>
        <w:t xml:space="preserve">. </w:t>
      </w:r>
    </w:p>
    <w:p w14:paraId="517F60B8" w14:textId="77777777" w:rsidR="00EC5C33" w:rsidRPr="005A7C9C" w:rsidRDefault="00EC5C33" w:rsidP="00176DEE">
      <w:pPr>
        <w:pStyle w:val="af2"/>
        <w:numPr>
          <w:ilvl w:val="0"/>
          <w:numId w:val="2"/>
        </w:numPr>
        <w:spacing w:after="12" w:line="270" w:lineRule="auto"/>
        <w:ind w:right="32"/>
        <w:rPr>
          <w:sz w:val="28"/>
        </w:rPr>
      </w:pPr>
      <w:r w:rsidRPr="005A7C9C">
        <w:rPr>
          <w:sz w:val="28"/>
        </w:rPr>
        <w:t>обучить возможностям создания собственных изображений, используя базовый набор инструментов графических программ, а также средствам обработки готовых рисунков с целью воплощения новых творческих задач;</w:t>
      </w:r>
    </w:p>
    <w:p w14:paraId="1EAE536E" w14:textId="77777777" w:rsidR="00EC5C33" w:rsidRPr="005A7C9C" w:rsidRDefault="00EC5C33" w:rsidP="00176DEE">
      <w:pPr>
        <w:pStyle w:val="af2"/>
        <w:numPr>
          <w:ilvl w:val="0"/>
          <w:numId w:val="2"/>
        </w:numPr>
        <w:spacing w:after="14" w:line="267" w:lineRule="auto"/>
        <w:ind w:right="32"/>
        <w:rPr>
          <w:sz w:val="28"/>
        </w:rPr>
      </w:pPr>
      <w:r w:rsidRPr="005A7C9C">
        <w:rPr>
          <w:sz w:val="28"/>
        </w:rPr>
        <w:t>обучить возможностям создания собственных изображений, на основе знания законов и средств композиции.</w:t>
      </w:r>
    </w:p>
    <w:p w14:paraId="20C35B9C" w14:textId="77777777" w:rsidR="00EC5C33" w:rsidRDefault="00EC5C33" w:rsidP="00176D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019E2F71" w14:textId="77777777" w:rsidR="00EC5C33" w:rsidRPr="005A7C9C" w:rsidRDefault="00EC5C33" w:rsidP="00176DEE">
      <w:pPr>
        <w:pStyle w:val="af2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A7C9C">
        <w:rPr>
          <w:sz w:val="28"/>
          <w:szCs w:val="28"/>
        </w:rPr>
        <w:t xml:space="preserve">развить творческий потенциал учащихся посредством использования компьютера как рабочего инструмента художника. </w:t>
      </w:r>
    </w:p>
    <w:p w14:paraId="2C8EA545" w14:textId="77777777" w:rsidR="00EC5C33" w:rsidRPr="005A7C9C" w:rsidRDefault="00EC5C33" w:rsidP="00176DEE">
      <w:pPr>
        <w:pStyle w:val="af2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A7C9C">
        <w:rPr>
          <w:sz w:val="28"/>
          <w:szCs w:val="28"/>
        </w:rPr>
        <w:lastRenderedPageBreak/>
        <w:t>рассмотреть возможности</w:t>
      </w:r>
      <w:r>
        <w:rPr>
          <w:sz w:val="28"/>
          <w:szCs w:val="28"/>
        </w:rPr>
        <w:t xml:space="preserve"> работы с изображениями, создание иллюстрации</w:t>
      </w:r>
      <w:r w:rsidRPr="005A7C9C">
        <w:rPr>
          <w:sz w:val="28"/>
          <w:szCs w:val="28"/>
        </w:rPr>
        <w:t xml:space="preserve"> (преобразование, подбор к изображению, спецэффекты, создание логотипа и т.д.); </w:t>
      </w:r>
    </w:p>
    <w:p w14:paraId="776709C7" w14:textId="77777777" w:rsidR="00EC5C33" w:rsidRPr="005A7C9C" w:rsidRDefault="00EC5C33" w:rsidP="00176DEE">
      <w:pPr>
        <w:pStyle w:val="af2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A7C9C">
        <w:rPr>
          <w:sz w:val="28"/>
          <w:szCs w:val="28"/>
        </w:rPr>
        <w:t xml:space="preserve">рассмотреть возможности </w:t>
      </w:r>
      <w:proofErr w:type="spellStart"/>
      <w:r w:rsidRPr="005A7C9C">
        <w:rPr>
          <w:sz w:val="28"/>
          <w:szCs w:val="28"/>
        </w:rPr>
        <w:t>анимирования</w:t>
      </w:r>
      <w:proofErr w:type="spellEnd"/>
      <w:r w:rsidRPr="005A7C9C">
        <w:rPr>
          <w:sz w:val="28"/>
          <w:szCs w:val="28"/>
        </w:rPr>
        <w:t xml:space="preserve"> изображений с целью подготовки к курсу компьютерной анимации.       </w:t>
      </w:r>
    </w:p>
    <w:p w14:paraId="46EF0819" w14:textId="77777777" w:rsidR="00EC5C33" w:rsidRDefault="00EC5C33" w:rsidP="00176D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5B167F6C" w14:textId="77777777" w:rsidR="00EC5C33" w:rsidRPr="005A7C9C" w:rsidRDefault="00EC5C33" w:rsidP="00176DEE">
      <w:pPr>
        <w:pStyle w:val="af2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5A7C9C">
        <w:rPr>
          <w:sz w:val="28"/>
          <w:szCs w:val="28"/>
        </w:rPr>
        <w:t xml:space="preserve">воспитать творческую личность, способную к эмоционально-образному отражению своих впечатлений и размышлений средствами компьютерной графики. </w:t>
      </w:r>
    </w:p>
    <w:p w14:paraId="092331FF" w14:textId="77777777" w:rsidR="00EC5C33" w:rsidRPr="005A7C9C" w:rsidRDefault="00EC5C33" w:rsidP="00176DEE">
      <w:pPr>
        <w:pStyle w:val="af2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развивать у обучающихся</w:t>
      </w:r>
      <w:r w:rsidRPr="005A7C9C">
        <w:rPr>
          <w:sz w:val="28"/>
          <w:szCs w:val="28"/>
        </w:rPr>
        <w:t xml:space="preserve"> художественный вкус, способность видеть и понимать прекрасное.</w:t>
      </w:r>
    </w:p>
    <w:p w14:paraId="2641BC5C" w14:textId="77777777" w:rsidR="00EC5C33" w:rsidRPr="00370B26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основу представляемой </w:t>
      </w:r>
      <w:r w:rsidR="00370B26" w:rsidRPr="0037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7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Студии компьютерной графики «Вектор</w:t>
      </w:r>
      <w:proofErr w:type="gramStart"/>
      <w:r w:rsidRPr="0037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70B26" w:rsidRPr="0037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7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положены</w:t>
      </w:r>
      <w:proofErr w:type="gramEnd"/>
      <w:r w:rsidRPr="0037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такие принципы как:</w:t>
      </w:r>
    </w:p>
    <w:p w14:paraId="42E3DC28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Целостность и непрерывность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означающие, что данная ступень является важным звеном формирования личности ученика, его мировоззрения, а также интереса как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компьютерным технологиям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81AFFE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Научность в сочетании с доступностью, строгость и систематичность изложения.</w:t>
      </w:r>
    </w:p>
    <w:p w14:paraId="1C49655D" w14:textId="77777777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Практико-ориентированность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обеспечивающая отбор содержания, направленного на решение простейших практических задач планирования деятельности, поиска нужной информации, </w:t>
      </w:r>
      <w:proofErr w:type="spellStart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инструментирования</w:t>
      </w:r>
      <w:proofErr w:type="spellEnd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14:paraId="46C25C34" w14:textId="77777777" w:rsidR="00EC5C3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Принцип развивающего обучения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(обучение ориентировано не только на получение новых знаний в области художественного искусства, но и на активизацию 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мыслительных процессов, формирование и развитие у школьников обобщённых способов деятельности, формирование навыков самостоятельной работы).</w:t>
      </w:r>
    </w:p>
    <w:p w14:paraId="2958124E" w14:textId="77777777" w:rsidR="00EC5C33" w:rsidRPr="00157EA9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прочности</w:t>
      </w:r>
      <w:r w:rsidRP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стремление к тому, чтобы приобретенные знания, умения и навыки обучающихся были прочно закреплены, в первую очередь, практически. Для этого необходимо их участие в соревнованиях, где полученные умения и навыки можно проверить на практике, в выездных мероприятиях, а также постоянное поддержание интереса обучающихся к занятиям.  </w:t>
      </w:r>
    </w:p>
    <w:p w14:paraId="32C304E4" w14:textId="77777777" w:rsidR="00EC5C33" w:rsidRPr="00157EA9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proofErr w:type="spellStart"/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проектности</w:t>
      </w:r>
      <w:proofErr w:type="spellEnd"/>
      <w:r w:rsidRP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последовательную ориентацию всей деятельности педагога на подготовку и выведение ребенка в самостоятельное проектное действие, развертываемое в логике замысел – реализация – рефлексия.  В ходе проектирования перед человеком всегда стоит задача представить себе еще не существующее, но то, что он хочет, чтобы появилось в результате его активности.  </w:t>
      </w:r>
    </w:p>
    <w:p w14:paraId="7E9F6E66" w14:textId="34513FD4" w:rsidR="00EC5C33" w:rsidRPr="00662723" w:rsidRDefault="00EC5C33" w:rsidP="00EC5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активности</w:t>
      </w:r>
      <w:r w:rsidRP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необходимость строить учебный процесс таким образом, чтобы учащиеся не просто воспринимали предлагаемый материал, но и стремились закрепить полученные знания, умения и навыки, анализировали ошибки и </w:t>
      </w:r>
      <w:r w:rsidR="00EF72D7" w:rsidRP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свои,</w:t>
      </w:r>
      <w:r w:rsidRP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товарищей, самостоятельно решали поставленные задачи.</w:t>
      </w:r>
    </w:p>
    <w:p w14:paraId="455B3B83" w14:textId="77777777" w:rsidR="00EC5C33" w:rsidRPr="00662723" w:rsidRDefault="00EC5C33" w:rsidP="00EC5C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реализации программы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06DF30" w14:textId="77777777" w:rsidR="00EC5C33" w:rsidRPr="00662723" w:rsidRDefault="00EC5C33" w:rsidP="00EC5C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успешной реализации программы необходимо соблюдать ряд условий:</w:t>
      </w:r>
    </w:p>
    <w:p w14:paraId="1AAD2309" w14:textId="77777777" w:rsidR="00EC5C33" w:rsidRPr="00662723" w:rsidRDefault="00EC5C33" w:rsidP="00176DE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индивидуальных рабочих мест для возможности индивидуальной работы каждого ученика.</w:t>
      </w:r>
    </w:p>
    <w:p w14:paraId="7F25C7A3" w14:textId="77777777" w:rsidR="00EC5C33" w:rsidRDefault="00EC5C33" w:rsidP="00176DE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необходимого индивидуального технического оборудования</w:t>
      </w:r>
      <w:r w:rsidR="0037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68C155" w14:textId="77777777" w:rsidR="00370B26" w:rsidRDefault="00370B26" w:rsidP="00176DEE">
      <w:pPr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компьютер (ноутбук) </w:t>
      </w:r>
    </w:p>
    <w:p w14:paraId="38CDC34E" w14:textId="77777777" w:rsidR="00370B26" w:rsidRDefault="00370B26" w:rsidP="00176DEE">
      <w:pPr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планшет</w:t>
      </w:r>
    </w:p>
    <w:p w14:paraId="48CA509E" w14:textId="77777777" w:rsidR="00370B26" w:rsidRDefault="00370B26" w:rsidP="00176DEE">
      <w:pPr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</w:t>
      </w:r>
    </w:p>
    <w:p w14:paraId="1483899A" w14:textId="77777777" w:rsidR="00370B26" w:rsidRPr="00370B26" w:rsidRDefault="00370B26" w:rsidP="00176DEE">
      <w:pPr>
        <w:numPr>
          <w:ilvl w:val="1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мышь</w:t>
      </w:r>
    </w:p>
    <w:p w14:paraId="1542A85F" w14:textId="77777777" w:rsidR="00EC5C33" w:rsidRPr="00662723" w:rsidRDefault="00EC5C33" w:rsidP="00EC5C3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Кабинет прикладного творчества, в котором проводятся занятия объединения, соответствует требованиям материального и программного обеспечения. 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Кабинет оборудован согласно правилам пожарной безопасности.</w:t>
      </w:r>
    </w:p>
    <w:p w14:paraId="39420CAB" w14:textId="77777777" w:rsidR="00EC5C33" w:rsidRPr="00662723" w:rsidRDefault="00EC5C33" w:rsidP="00EC5C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CD2E4" w14:textId="77777777" w:rsidR="00EC5C33" w:rsidRPr="00662723" w:rsidRDefault="00EC5C33" w:rsidP="00EC5C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5C33" w:rsidRPr="00662723" w:rsidSect="00EC5C33">
          <w:footerReference w:type="even" r:id="rId8"/>
          <w:footerReference w:type="default" r:id="rId9"/>
          <w:pgSz w:w="11906" w:h="16838"/>
          <w:pgMar w:top="1259" w:right="567" w:bottom="851" w:left="992" w:header="709" w:footer="709" w:gutter="0"/>
          <w:cols w:space="708"/>
          <w:titlePg/>
          <w:docGrid w:linePitch="360"/>
        </w:sectPr>
      </w:pPr>
    </w:p>
    <w:p w14:paraId="59633557" w14:textId="77777777" w:rsidR="00F22311" w:rsidRDefault="00F22311" w:rsidP="00F223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14:paraId="4E023381" w14:textId="77777777" w:rsidR="00F22311" w:rsidRPr="00662723" w:rsidRDefault="009F44DA" w:rsidP="00F223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2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57EC117" w14:textId="1460AB8D" w:rsidR="00F22311" w:rsidRPr="00662723" w:rsidRDefault="00F22311" w:rsidP="00F22311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год: 36 </w:t>
      </w:r>
      <w:proofErr w:type="spellStart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3 р. в неделю (2ч.+ 2ч.+2ч.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108 </w:t>
      </w:r>
      <w:r w:rsidR="00E50AD8"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=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 ч.</w:t>
      </w: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184"/>
        <w:gridCol w:w="1617"/>
        <w:gridCol w:w="1675"/>
        <w:gridCol w:w="2004"/>
        <w:gridCol w:w="1915"/>
        <w:gridCol w:w="2836"/>
      </w:tblGrid>
      <w:tr w:rsidR="00F22311" w:rsidRPr="00662723" w14:paraId="73690AA9" w14:textId="77777777" w:rsidTr="009F44DA">
        <w:trPr>
          <w:trHeight w:val="645"/>
        </w:trPr>
        <w:tc>
          <w:tcPr>
            <w:tcW w:w="713" w:type="dxa"/>
            <w:vMerge w:val="restart"/>
          </w:tcPr>
          <w:p w14:paraId="2AC27868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14:paraId="0191FA96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84" w:type="dxa"/>
            <w:vMerge w:val="restart"/>
          </w:tcPr>
          <w:p w14:paraId="584706EF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617" w:type="dxa"/>
            <w:vMerge w:val="restart"/>
          </w:tcPr>
          <w:p w14:paraId="37E1F2BE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1675" w:type="dxa"/>
            <w:vMerge w:val="restart"/>
          </w:tcPr>
          <w:p w14:paraId="722A21E3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учебных часов </w:t>
            </w:r>
          </w:p>
        </w:tc>
        <w:tc>
          <w:tcPr>
            <w:tcW w:w="3919" w:type="dxa"/>
            <w:gridSpan w:val="2"/>
          </w:tcPr>
          <w:p w14:paraId="5562EA83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836" w:type="dxa"/>
            <w:vMerge w:val="restart"/>
          </w:tcPr>
          <w:p w14:paraId="4ECB96E7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F22311" w:rsidRPr="00662723" w14:paraId="092E40B0" w14:textId="77777777" w:rsidTr="009F44DA">
        <w:trPr>
          <w:trHeight w:val="645"/>
        </w:trPr>
        <w:tc>
          <w:tcPr>
            <w:tcW w:w="713" w:type="dxa"/>
            <w:vMerge/>
          </w:tcPr>
          <w:p w14:paraId="1FCAE112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vMerge/>
          </w:tcPr>
          <w:p w14:paraId="452923C4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14:paraId="564DE0D5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</w:tcPr>
          <w:p w14:paraId="04B721ED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14:paraId="009D2CB6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Теоретических </w:t>
            </w:r>
          </w:p>
        </w:tc>
        <w:tc>
          <w:tcPr>
            <w:tcW w:w="1915" w:type="dxa"/>
          </w:tcPr>
          <w:p w14:paraId="28C8EAA8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Практических </w:t>
            </w:r>
          </w:p>
        </w:tc>
        <w:tc>
          <w:tcPr>
            <w:tcW w:w="2836" w:type="dxa"/>
            <w:vMerge/>
          </w:tcPr>
          <w:p w14:paraId="3EDEECC6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311" w:rsidRPr="00662723" w14:paraId="78650BA8" w14:textId="77777777" w:rsidTr="009F44DA">
        <w:tc>
          <w:tcPr>
            <w:tcW w:w="713" w:type="dxa"/>
          </w:tcPr>
          <w:p w14:paraId="4E744626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4" w:type="dxa"/>
            <w:vAlign w:val="center"/>
          </w:tcPr>
          <w:p w14:paraId="5DB41212" w14:textId="77777777" w:rsidR="00F22311" w:rsidRPr="00370B26" w:rsidRDefault="00F22311" w:rsidP="009F44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Вводное занятие. Изучение правил подготовки к работе. Тестирование и контроль ЗУН. Изучение правил ТБ и ПБ. Знакомство с материалами и инструментами.</w:t>
            </w:r>
          </w:p>
        </w:tc>
        <w:tc>
          <w:tcPr>
            <w:tcW w:w="1617" w:type="dxa"/>
          </w:tcPr>
          <w:p w14:paraId="60261674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5" w:type="dxa"/>
          </w:tcPr>
          <w:p w14:paraId="303838C8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4" w:type="dxa"/>
          </w:tcPr>
          <w:p w14:paraId="77E725EC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14:paraId="79A6C3B2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</w:tcPr>
          <w:p w14:paraId="0DAE7256" w14:textId="77777777" w:rsidR="00F22311" w:rsidRPr="00F5716D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контроль</w:t>
            </w:r>
          </w:p>
        </w:tc>
      </w:tr>
      <w:tr w:rsidR="00F22311" w:rsidRPr="00662723" w14:paraId="5863153C" w14:textId="77777777" w:rsidTr="009F44DA">
        <w:tc>
          <w:tcPr>
            <w:tcW w:w="713" w:type="dxa"/>
          </w:tcPr>
          <w:p w14:paraId="577D11A2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4" w:type="dxa"/>
            <w:vAlign w:val="center"/>
          </w:tcPr>
          <w:p w14:paraId="741A5960" w14:textId="4ECB731E" w:rsidR="00F22311" w:rsidRPr="00370B26" w:rsidRDefault="00F22311" w:rsidP="009F44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«</w:t>
            </w:r>
            <w:r w:rsidR="009F44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интерфейсом программ</w:t>
            </w:r>
            <w:r w:rsidR="00794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17" w:type="dxa"/>
          </w:tcPr>
          <w:p w14:paraId="31E3BCCD" w14:textId="77777777" w:rsidR="00F22311" w:rsidRPr="00F5716D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675" w:type="dxa"/>
          </w:tcPr>
          <w:p w14:paraId="08CEC0F2" w14:textId="15087A1A" w:rsidR="00F22311" w:rsidRPr="00272220" w:rsidRDefault="00272220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04" w:type="dxa"/>
          </w:tcPr>
          <w:p w14:paraId="7ECCA76D" w14:textId="6F9045E0" w:rsidR="00F22311" w:rsidRPr="00662723" w:rsidRDefault="00272220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50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915" w:type="dxa"/>
          </w:tcPr>
          <w:p w14:paraId="0C40048D" w14:textId="5E9DAD43" w:rsidR="00F22311" w:rsidRPr="00662723" w:rsidRDefault="00E50AD8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38.5</w:t>
            </w:r>
          </w:p>
        </w:tc>
        <w:tc>
          <w:tcPr>
            <w:tcW w:w="2836" w:type="dxa"/>
          </w:tcPr>
          <w:p w14:paraId="0EFB43C2" w14:textId="77777777" w:rsidR="00F22311" w:rsidRPr="00F5716D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работ, презентация работ</w:t>
            </w:r>
          </w:p>
        </w:tc>
      </w:tr>
      <w:tr w:rsidR="00F22311" w:rsidRPr="00662723" w14:paraId="79ECF4CF" w14:textId="77777777" w:rsidTr="009F44DA">
        <w:tc>
          <w:tcPr>
            <w:tcW w:w="713" w:type="dxa"/>
          </w:tcPr>
          <w:p w14:paraId="6C327BA1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4" w:type="dxa"/>
            <w:vAlign w:val="center"/>
          </w:tcPr>
          <w:p w14:paraId="67BDD1B6" w14:textId="77777777" w:rsidR="00F22311" w:rsidRPr="00370B26" w:rsidRDefault="00F22311" w:rsidP="009F44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«</w:t>
            </w:r>
            <w:r w:rsidR="004B5F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цветом</w:t>
            </w:r>
            <w:r w:rsidR="009F44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17" w:type="dxa"/>
          </w:tcPr>
          <w:p w14:paraId="782327A1" w14:textId="6830E244" w:rsidR="00F22311" w:rsidRPr="00EF72D7" w:rsidRDefault="00EF72D7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75" w:type="dxa"/>
          </w:tcPr>
          <w:p w14:paraId="77B436A2" w14:textId="0DBDB3DC" w:rsidR="00F22311" w:rsidRPr="00E50AD8" w:rsidRDefault="00E50AD8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04" w:type="dxa"/>
          </w:tcPr>
          <w:p w14:paraId="57A0DB76" w14:textId="28754A7A" w:rsidR="00F22311" w:rsidRPr="00662723" w:rsidRDefault="00E50AD8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5" w:type="dxa"/>
          </w:tcPr>
          <w:p w14:paraId="51102C63" w14:textId="217300C2" w:rsidR="00F22311" w:rsidRPr="00662723" w:rsidRDefault="00E50AD8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6" w:type="dxa"/>
          </w:tcPr>
          <w:p w14:paraId="7483A8BB" w14:textId="77777777" w:rsidR="00F22311" w:rsidRPr="00F5716D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работ, презентация работ</w:t>
            </w:r>
          </w:p>
        </w:tc>
      </w:tr>
      <w:tr w:rsidR="00F22311" w:rsidRPr="00662723" w14:paraId="62B635D8" w14:textId="77777777" w:rsidTr="009F44DA">
        <w:tc>
          <w:tcPr>
            <w:tcW w:w="713" w:type="dxa"/>
          </w:tcPr>
          <w:p w14:paraId="1278922D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4" w:type="dxa"/>
            <w:vAlign w:val="center"/>
          </w:tcPr>
          <w:p w14:paraId="368C8E42" w14:textId="5F73AA89" w:rsidR="00F22311" w:rsidRPr="00370B26" w:rsidRDefault="009F44DA" w:rsidP="009F44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Тема </w:t>
            </w:r>
            <w:r w:rsidRPr="0079401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«</w:t>
            </w:r>
            <w:r w:rsidR="00794012" w:rsidRPr="0079401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Создание портфолио иллюстраций</w:t>
            </w:r>
            <w:r w:rsidR="00F22311" w:rsidRPr="0079401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»</w:t>
            </w:r>
          </w:p>
        </w:tc>
        <w:tc>
          <w:tcPr>
            <w:tcW w:w="1617" w:type="dxa"/>
          </w:tcPr>
          <w:p w14:paraId="493A3F83" w14:textId="7C6CEE5C" w:rsidR="00F22311" w:rsidRPr="00E50AD8" w:rsidRDefault="00E50AD8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75" w:type="dxa"/>
          </w:tcPr>
          <w:p w14:paraId="5AA34DA5" w14:textId="3BF7BE39" w:rsidR="00F22311" w:rsidRPr="00E50AD8" w:rsidRDefault="00E50AD8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004" w:type="dxa"/>
          </w:tcPr>
          <w:p w14:paraId="45E6909A" w14:textId="4B662F78" w:rsidR="00F22311" w:rsidRPr="00662723" w:rsidRDefault="00E50AD8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15" w:type="dxa"/>
          </w:tcPr>
          <w:p w14:paraId="39463FBC" w14:textId="0215546D" w:rsidR="00F22311" w:rsidRPr="00662723" w:rsidRDefault="00E50AD8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836" w:type="dxa"/>
          </w:tcPr>
          <w:p w14:paraId="5707D654" w14:textId="77777777" w:rsidR="00F22311" w:rsidRPr="00F5716D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работ, презентация работ</w:t>
            </w:r>
          </w:p>
        </w:tc>
      </w:tr>
      <w:tr w:rsidR="00F22311" w:rsidRPr="00662723" w14:paraId="5389BDB8" w14:textId="77777777" w:rsidTr="009F44DA">
        <w:tc>
          <w:tcPr>
            <w:tcW w:w="713" w:type="dxa"/>
          </w:tcPr>
          <w:p w14:paraId="033C9DCD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4" w:type="dxa"/>
            <w:vAlign w:val="center"/>
          </w:tcPr>
          <w:p w14:paraId="477E7E64" w14:textId="77777777" w:rsidR="00F22311" w:rsidRPr="00370B26" w:rsidRDefault="00F22311" w:rsidP="009F44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мероприятие. Подведение итогов работы, итоговый контроль ЗУН.</w:t>
            </w:r>
          </w:p>
        </w:tc>
        <w:tc>
          <w:tcPr>
            <w:tcW w:w="1617" w:type="dxa"/>
          </w:tcPr>
          <w:p w14:paraId="5AC38FA8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</w:tcPr>
          <w:p w14:paraId="1B6AFBE5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14:paraId="724E4E30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915" w:type="dxa"/>
          </w:tcPr>
          <w:p w14:paraId="411A8B03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836" w:type="dxa"/>
          </w:tcPr>
          <w:p w14:paraId="3253CA6E" w14:textId="77777777" w:rsidR="00F22311" w:rsidRPr="00F5716D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оценка работ за год</w:t>
            </w:r>
          </w:p>
        </w:tc>
      </w:tr>
      <w:tr w:rsidR="00F22311" w:rsidRPr="00662723" w14:paraId="68AC3E60" w14:textId="77777777" w:rsidTr="009F44DA">
        <w:tc>
          <w:tcPr>
            <w:tcW w:w="713" w:type="dxa"/>
          </w:tcPr>
          <w:p w14:paraId="66401AED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14:paraId="4455E331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617" w:type="dxa"/>
          </w:tcPr>
          <w:p w14:paraId="2DF9BAA0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675" w:type="dxa"/>
          </w:tcPr>
          <w:p w14:paraId="60794E36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004" w:type="dxa"/>
          </w:tcPr>
          <w:p w14:paraId="28BA4F66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15" w:type="dxa"/>
          </w:tcPr>
          <w:p w14:paraId="0E84D778" w14:textId="77777777" w:rsidR="00F22311" w:rsidRPr="00370B26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836" w:type="dxa"/>
          </w:tcPr>
          <w:p w14:paraId="194AE126" w14:textId="77777777" w:rsidR="00F22311" w:rsidRPr="00662723" w:rsidRDefault="00F22311" w:rsidP="009F44DA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E1E555" w14:textId="77777777" w:rsidR="00F22311" w:rsidRPr="00662723" w:rsidRDefault="00F22311" w:rsidP="00F223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2311" w:rsidRPr="00662723" w:rsidSect="00EC5C33">
          <w:pgSz w:w="16838" w:h="11906" w:orient="landscape"/>
          <w:pgMar w:top="567" w:right="851" w:bottom="992" w:left="1259" w:header="709" w:footer="709" w:gutter="0"/>
          <w:cols w:space="708"/>
          <w:titlePg/>
          <w:docGrid w:linePitch="360"/>
        </w:sectPr>
      </w:pPr>
    </w:p>
    <w:p w14:paraId="1F27BC68" w14:textId="77777777" w:rsidR="00F22311" w:rsidRPr="00662723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14:paraId="5273A30B" w14:textId="77777777" w:rsidR="00F22311" w:rsidRPr="00370B26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1. Вводное занятие. Изучение правил подготовки к работе. Тестирование и контроль ЗУН. Изучение правил ТБ и ПБ. Знакомство с материалами и инструментами.</w:t>
      </w:r>
    </w:p>
    <w:p w14:paraId="3942BEDA" w14:textId="77777777" w:rsidR="00F22311" w:rsidRPr="00662723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при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компьютером, графическим планшетом.</w:t>
      </w:r>
    </w:p>
    <w:p w14:paraId="50A09393" w14:textId="7BF65C30" w:rsidR="00F22311" w:rsidRPr="00F5716D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="007350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 знаний обучающихся в сфере КТ, интерфейса графических редакторов.</w:t>
      </w:r>
    </w:p>
    <w:p w14:paraId="3B4A5B33" w14:textId="77777777" w:rsidR="00F22311" w:rsidRPr="00662723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E99837A" w14:textId="1C14A8F2" w:rsidR="00F22311" w:rsidRPr="009F44DA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2. </w:t>
      </w:r>
      <w:r w:rsidRPr="00370B2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Тема </w:t>
      </w:r>
      <w:r w:rsidR="009F44DA" w:rsidRPr="009F44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«Знакомство с интерфейсом программы»</w:t>
      </w:r>
    </w:p>
    <w:p w14:paraId="5255B1E4" w14:textId="77777777" w:rsidR="009F44DA" w:rsidRPr="009F44DA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Теория:</w:t>
      </w:r>
      <w:r w:rsidR="009F44DA" w:rsidRPr="009F44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9F44DA" w:rsidRPr="009F44DA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</w:t>
      </w:r>
      <w:r w:rsidR="009F4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мство с интерфейсом программы, изучение базовых понятий. </w:t>
      </w:r>
    </w:p>
    <w:p w14:paraId="3C96581D" w14:textId="77777777" w:rsidR="00F22311" w:rsidRPr="009F44DA" w:rsidRDefault="009F44DA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F22311" w:rsidRPr="006627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</w:t>
      </w:r>
      <w:r w:rsidR="00F22311" w:rsidRPr="006627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ктика: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простых иллюстраций из базовых фигур.</w:t>
      </w:r>
    </w:p>
    <w:p w14:paraId="6EBF13AB" w14:textId="77777777" w:rsidR="00F22311" w:rsidRPr="00370B26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627DBC" w14:textId="2088E0C6" w:rsidR="00F22311" w:rsidRPr="00370B26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3.  Тема «</w:t>
      </w:r>
      <w:r w:rsidR="004B5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цветом</w:t>
      </w:r>
      <w:r w:rsidRPr="00370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647E5D73" w14:textId="504B0E38" w:rsidR="00F22311" w:rsidRPr="00033B09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="00735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35040" w:rsidRPr="0073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73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цветом при создании иллюстрации, изучение понятий </w:t>
      </w:r>
    </w:p>
    <w:p w14:paraId="5ED401E8" w14:textId="32BD0A2C" w:rsidR="00F22311" w:rsidRPr="00662723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="009F44DA" w:rsidRPr="00662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5040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Тематические игры, создание иллюстрации с использованием различных палитр цветов.</w:t>
      </w:r>
    </w:p>
    <w:p w14:paraId="065A0829" w14:textId="77777777" w:rsidR="009F44DA" w:rsidRPr="00033B09" w:rsidRDefault="009F44DA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46F7CF6E" w14:textId="77777777" w:rsidR="00F22311" w:rsidRPr="00370B26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Раздел 4. Тема </w:t>
      </w:r>
      <w:r w:rsidRPr="00370B2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</w:t>
      </w:r>
      <w:r w:rsidR="009A304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Создание портфолио иллюстраций</w:t>
      </w:r>
      <w:r w:rsidRPr="00370B2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»</w:t>
      </w:r>
    </w:p>
    <w:p w14:paraId="2BDD9431" w14:textId="39F91D76" w:rsidR="00F22311" w:rsidRPr="00735040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Теория:</w:t>
      </w:r>
      <w:r w:rsidR="00735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5040" w:rsidRPr="00735040">
        <w:rPr>
          <w:rFonts w:ascii="Times New Roman" w:eastAsia="Times New Roman" w:hAnsi="Times New Roman" w:cs="Times New Roman"/>
          <w:sz w:val="28"/>
          <w:szCs w:val="24"/>
          <w:lang w:eastAsia="ru-RU"/>
        </w:rPr>
        <w:t>Углубленное изучение возможностей графического редактора</w:t>
      </w:r>
      <w:r w:rsidR="007350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35040" w:rsidRPr="00735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E8ADE7C" w14:textId="31E70691" w:rsidR="00F22311" w:rsidRPr="00735040" w:rsidRDefault="00F22311" w:rsidP="00F22311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3504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Практика:</w:t>
      </w:r>
      <w:r w:rsidR="0073504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735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полноценных иллюстраций с применением ранее изученного материала. </w:t>
      </w:r>
      <w:r w:rsidR="00412F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работ. </w:t>
      </w:r>
      <w:r w:rsidRPr="00735040"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 xml:space="preserve"> </w:t>
      </w:r>
    </w:p>
    <w:p w14:paraId="60862E36" w14:textId="77777777" w:rsidR="00F22311" w:rsidRDefault="00F22311" w:rsidP="00F22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7AE81" w14:textId="77777777" w:rsidR="00F22311" w:rsidRDefault="00F22311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E3905" w14:textId="31B5CA52" w:rsidR="00F22311" w:rsidRDefault="00F22311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F8A80" w14:textId="23111AC2" w:rsidR="005F22BC" w:rsidRDefault="005F22BC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C382D" w14:textId="3B43FCED" w:rsidR="005F22BC" w:rsidRDefault="005F22BC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ADD20" w14:textId="6511E3F9" w:rsidR="005F22BC" w:rsidRDefault="005F22BC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3AF01" w14:textId="5D3DBA9D" w:rsidR="005F22BC" w:rsidRDefault="005F22BC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CFF9D" w14:textId="6D56F70F" w:rsidR="005F22BC" w:rsidRDefault="005F22BC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0F02A" w14:textId="081A3C86" w:rsidR="005F22BC" w:rsidRDefault="005F22BC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09C2C" w14:textId="53C4265D" w:rsidR="005F22BC" w:rsidRDefault="005F22BC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0AAA8" w14:textId="77777777" w:rsidR="005F22BC" w:rsidRPr="00033B09" w:rsidRDefault="005F22BC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3E4A76" w14:textId="77777777" w:rsidR="00F22311" w:rsidRDefault="00F22311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B5BF1" w14:textId="77777777" w:rsidR="00F22311" w:rsidRDefault="00F22311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C32CE8" w14:textId="77777777" w:rsidR="00F22311" w:rsidRDefault="00F22311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9E799B" w14:textId="77777777" w:rsidR="00F22311" w:rsidRPr="00662723" w:rsidRDefault="00F22311" w:rsidP="00F2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Примерный календарный учебных график</w:t>
      </w:r>
    </w:p>
    <w:p w14:paraId="07ABE111" w14:textId="77777777" w:rsidR="00F22311" w:rsidRPr="00662723" w:rsidRDefault="00F22311" w:rsidP="00F22311">
      <w:pPr>
        <w:tabs>
          <w:tab w:val="left" w:pos="3420"/>
          <w:tab w:val="left" w:pos="45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обучения.</w:t>
      </w:r>
    </w:p>
    <w:p w14:paraId="67E5EDAA" w14:textId="77777777" w:rsidR="00F22311" w:rsidRPr="00662723" w:rsidRDefault="00F22311" w:rsidP="00F22311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год:36 </w:t>
      </w:r>
      <w:proofErr w:type="spellStart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. х 3 р. в неделю (2ч. + 2ч.+2</w:t>
      </w:r>
      <w:proofErr w:type="gramStart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ч. )</w:t>
      </w:r>
      <w:proofErr w:type="gramEnd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108 занятий  = 216 ч.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4"/>
        <w:gridCol w:w="6094"/>
        <w:gridCol w:w="1278"/>
        <w:gridCol w:w="1417"/>
        <w:gridCol w:w="3117"/>
        <w:gridCol w:w="1845"/>
      </w:tblGrid>
      <w:tr w:rsidR="00F22311" w:rsidRPr="00662723" w14:paraId="52C4AF12" w14:textId="77777777" w:rsidTr="00E07E18">
        <w:trPr>
          <w:trHeight w:val="8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7E34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1857CDD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FA63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621C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A436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14:paraId="606995DD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2F01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0C89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контроля </w:t>
            </w:r>
          </w:p>
        </w:tc>
      </w:tr>
      <w:tr w:rsidR="00F22311" w:rsidRPr="00662723" w14:paraId="54977EC1" w14:textId="77777777" w:rsidTr="00E07E18">
        <w:trPr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346E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5993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0850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A978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5A94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AE84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D41F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311" w:rsidRPr="00662723" w14:paraId="5EE167C2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59E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0A0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EF59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  <w:p w14:paraId="059501AD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правил подготовки к работе. </w:t>
            </w:r>
          </w:p>
          <w:p w14:paraId="406E033E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советы.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09B" w14:textId="77777777" w:rsidR="00F22311" w:rsidRPr="00662723" w:rsidRDefault="00F22311" w:rsidP="009F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E6767" w14:textId="77777777" w:rsidR="00F22311" w:rsidRPr="00662723" w:rsidRDefault="00F22311" w:rsidP="009F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31C63E" w14:textId="77777777" w:rsidR="00F22311" w:rsidRPr="00662723" w:rsidRDefault="00F22311" w:rsidP="009F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A9D" w14:textId="77777777" w:rsidR="00F22311" w:rsidRPr="00662723" w:rsidRDefault="00F22311" w:rsidP="009F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311474" w14:textId="77777777" w:rsidR="00F22311" w:rsidRPr="00662723" w:rsidRDefault="00F22311" w:rsidP="009F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A818E" w14:textId="77777777" w:rsidR="00F22311" w:rsidRPr="00662723" w:rsidRDefault="00F22311" w:rsidP="009F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F24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07A6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5176E728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725E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168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3B00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и контроль ЗУН.</w:t>
            </w:r>
          </w:p>
          <w:p w14:paraId="5E745187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правил ТБ и ПБ. </w:t>
            </w:r>
          </w:p>
          <w:p w14:paraId="2F68A2C7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материалами и инструментами.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3FF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753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DE08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9932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F22311" w:rsidRPr="00662723" w14:paraId="4DBB5915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B1F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C30" w14:textId="77777777" w:rsidR="00F22311" w:rsidRPr="00EF72D7" w:rsidRDefault="00F22311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4CE" w14:textId="77777777" w:rsidR="00F22311" w:rsidRPr="009456AD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«Знакомство с интерфейсом графических редакторов»</w:t>
            </w:r>
          </w:p>
          <w:p w14:paraId="2F6594BC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компьютерной графики в современном мире. Ее виды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83A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14C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3D7D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5D3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093FD705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54C5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0C0" w14:textId="77777777" w:rsidR="00F22311" w:rsidRPr="00EF72D7" w:rsidRDefault="00F22311" w:rsidP="00EF72D7">
            <w:pPr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EA8" w14:textId="7263ED33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понятия растровая </w:t>
            </w:r>
            <w:r w:rsidR="003D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векторной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2C2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A25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3B9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895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246C698C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AF4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F10" w14:textId="77777777" w:rsidR="00F22311" w:rsidRPr="00EF72D7" w:rsidRDefault="00F22311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C5C" w14:textId="7F60F00C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понятия векторная графика. Приемы работ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D34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E2F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FD4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F0B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AE0882" w14:paraId="2F94383A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DD73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A74" w14:textId="77777777" w:rsidR="00F22311" w:rsidRPr="00EF72D7" w:rsidRDefault="00F22311" w:rsidP="00EF72D7">
            <w:pPr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0B6" w14:textId="44E601A8" w:rsidR="00F22311" w:rsidRPr="00D400B2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</w:t>
            </w:r>
            <w:r w:rsidRPr="00AE08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Digital art</w:t>
            </w:r>
            <w:r w:rsidRPr="00AE08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art</w:t>
            </w:r>
            <w:r w:rsidRPr="00AE08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="00D400B2" w:rsidRPr="00D400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79A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E7B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615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825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5393E184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D92B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721" w14:textId="77777777" w:rsidR="00F22311" w:rsidRPr="00EF72D7" w:rsidRDefault="00F22311" w:rsidP="00EF72D7">
            <w:pPr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F508" w14:textId="46DA6944" w:rsidR="00F22311" w:rsidRPr="00AE0882" w:rsidRDefault="003D6657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Термины художника иллюстратора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7CA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FF4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28E0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CEB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65E27DF7" w14:textId="77777777" w:rsidTr="00E07E18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F3D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2A4" w14:textId="77777777" w:rsidR="00F22311" w:rsidRPr="00EF72D7" w:rsidRDefault="00F22311" w:rsidP="00EF72D7">
            <w:pPr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49B" w14:textId="44052A5F" w:rsidR="00F22311" w:rsidRPr="00AE0882" w:rsidRDefault="003D3F0B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и авторские права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EDC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B84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644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B34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55D81AEC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4FC9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0CD" w14:textId="77777777" w:rsidR="00F22311" w:rsidRPr="00794012" w:rsidRDefault="00F22311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A010" w14:textId="731B74E8" w:rsidR="00F22311" w:rsidRPr="00662723" w:rsidRDefault="005E1BBC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Комплектация </w:t>
            </w:r>
            <w:r w:rsidR="006F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планшета и его настройка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564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447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7AA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F81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7A350416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BF60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870" w14:textId="77777777" w:rsidR="00F22311" w:rsidRPr="00794012" w:rsidRDefault="00F22311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679" w14:textId="3A672361" w:rsidR="00F22311" w:rsidRPr="006F0732" w:rsidRDefault="008A5FAF" w:rsidP="008A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E7A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517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F3DE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48D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1C4D2598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90A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7F2" w14:textId="77777777" w:rsidR="00F22311" w:rsidRPr="00794012" w:rsidRDefault="00F22311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DA8" w14:textId="5B129643" w:rsidR="00F22311" w:rsidRPr="00662723" w:rsidRDefault="008A5FAF" w:rsidP="006F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запуска графического редактора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1DB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0B8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B97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D82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1339D1A3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0B3D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6E5" w14:textId="77777777" w:rsidR="00F22311" w:rsidRPr="00794012" w:rsidRDefault="00F22311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99B" w14:textId="0755791F" w:rsidR="00F22311" w:rsidRPr="00662723" w:rsidRDefault="008A5FAF" w:rsidP="006F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 программы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B71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75D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867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DA8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1E357A4A" w14:textId="77777777" w:rsidTr="00E07E18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1842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EBD" w14:textId="77777777" w:rsidR="00F22311" w:rsidRPr="00794012" w:rsidRDefault="00F22311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C6D" w14:textId="5491E7BC" w:rsidR="00F22311" w:rsidRPr="00662723" w:rsidRDefault="008A5FAF" w:rsidP="006F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732">
              <w:rPr>
                <w:rFonts w:ascii="Times New Roman" w:hAnsi="Times New Roman" w:cs="Times New Roman"/>
                <w:sz w:val="28"/>
                <w:szCs w:val="28"/>
              </w:rPr>
              <w:t>Стандартные этапы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732">
              <w:rPr>
                <w:rFonts w:ascii="Times New Roman" w:hAnsi="Times New Roman" w:cs="Times New Roman"/>
                <w:sz w:val="28"/>
                <w:szCs w:val="28"/>
              </w:rPr>
              <w:t>художественной работы на планшете</w:t>
            </w:r>
            <w:r w:rsidR="00D4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4A7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24E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78C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E34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22311" w:rsidRPr="00662723" w14:paraId="63312D91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19C" w14:textId="77777777" w:rsidR="00F22311" w:rsidRPr="00662723" w:rsidRDefault="00F22311" w:rsidP="009F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E0B" w14:textId="77777777" w:rsidR="00F22311" w:rsidRPr="00794012" w:rsidRDefault="00F22311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B175" w14:textId="5FDDA1B8" w:rsidR="00F22311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геометрических фигур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797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DA3" w14:textId="77777777" w:rsidR="00F22311" w:rsidRPr="00662723" w:rsidRDefault="00F22311" w:rsidP="009F4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1A0" w14:textId="77777777" w:rsidR="00F22311" w:rsidRDefault="00F22311" w:rsidP="009F44DA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80B" w14:textId="77777777" w:rsidR="00F22311" w:rsidRDefault="00F22311" w:rsidP="009F44DA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5F3B7424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1021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6E0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701" w14:textId="7B8CB3E0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инструментов для рисования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BCDB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FF1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DFE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9CB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1AD23A26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694A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80C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F18" w14:textId="5538B536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Смешиваем цвета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36D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FEB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39D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E53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47434EF0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8F09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DD5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BBF" w14:textId="15376218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Фрагмент. Инструмент Выделение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048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874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C01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F3D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1313DECE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169D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58A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664" w14:textId="10E466CF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Вставка дополнительных объектов.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BA33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87E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E2D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D7A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20E43BCE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4220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5CB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AE6" w14:textId="77777777" w:rsidR="008A5FAF" w:rsidRPr="008A5FAF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рисунка из</w:t>
            </w:r>
          </w:p>
          <w:p w14:paraId="5C9B0370" w14:textId="17C8E420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F99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73D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404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3AA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4A8A0DF5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0667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2F1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566" w14:textId="0B15B104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Перемещение, копирование, удаление, изменение размеров объекта.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FB2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A09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1DA" w14:textId="7FFC0C96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</w:t>
            </w:r>
            <w:proofErr w:type="spellStart"/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практическаяработа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615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8A5FAF" w:rsidRPr="00662723" w14:paraId="754BE450" w14:textId="77777777" w:rsidTr="00E07E18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10A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8B9" w14:textId="77777777" w:rsidR="008A5FAF" w:rsidRPr="00EF72D7" w:rsidRDefault="008A5FAF" w:rsidP="00EF72D7">
            <w:pPr>
              <w:spacing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4F8" w14:textId="497506AF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Вставка надписи и редактирование.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05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369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2C2" w14:textId="037BD593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</w:t>
            </w:r>
            <w:proofErr w:type="spellStart"/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пракическая</w:t>
            </w:r>
            <w:proofErr w:type="spellEnd"/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743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6B73E3DB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D322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C24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69C" w14:textId="4BF11861" w:rsidR="008A5FAF" w:rsidRPr="00BD0ADB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рисунка в качестве подложки.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6DE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554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9E5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2FC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708B39F0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4191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F01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CF59" w14:textId="08BAF58F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Текстура, 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5D6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7AE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5E2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75F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7F40C45D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8F65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C0C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7B5" w14:textId="554F5D1D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симметрия?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симметричного </w:t>
            </w:r>
            <w:r w:rsid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B15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B48A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D8CA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23C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6A2DD49D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2BA1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577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851" w14:textId="358A6CE5" w:rsidR="008A5FAF" w:rsidRPr="00662723" w:rsidRDefault="00D400B2" w:rsidP="00D4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60F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4D9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C25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643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4E21A338" w14:textId="77777777" w:rsidTr="00E07E1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87CA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AC8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E1CD" w14:textId="38D16C68" w:rsidR="008A5FAF" w:rsidRPr="00662723" w:rsidRDefault="00D400B2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помощью сетки.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277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D387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E3E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650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31F1DC52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721B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30C" w14:textId="77777777" w:rsidR="008A5FAF" w:rsidRPr="00794012" w:rsidRDefault="008A5FAF" w:rsidP="00EF72D7">
            <w:pPr>
              <w:pStyle w:val="af2"/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C56" w14:textId="120F7B78" w:rsidR="008A5FAF" w:rsidRPr="00662723" w:rsidRDefault="00D400B2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контуром и без контура</w:t>
            </w:r>
            <w:r w:rsidR="007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514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ED5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E8E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ADE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оценка работ</w:t>
            </w:r>
          </w:p>
        </w:tc>
      </w:tr>
      <w:tr w:rsidR="008A5FAF" w:rsidRPr="00662723" w14:paraId="6EB25AD7" w14:textId="77777777" w:rsidTr="00E07E18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16E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20F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CA8" w14:textId="51646763" w:rsidR="008A5FAF" w:rsidRPr="009456AD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«Работа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c</w:t>
            </w:r>
            <w:r w:rsidRPr="00090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цветом</w:t>
            </w:r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69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8FF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ECF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2AD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1BF1BD9F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DBB2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396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F39" w14:textId="6F005EF0" w:rsidR="008A5FAF" w:rsidRPr="00F5543B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такое цвет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FC1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4FB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12B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C40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414834CD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4359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4DA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FE3" w14:textId="0C6994CD" w:rsidR="008A5FAF" w:rsidRPr="00176BD4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Палитры цветов</w:t>
            </w:r>
            <w:r w:rsidR="007309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B7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B79E6" w:rsidRPr="00F55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Цветовой круг</w:t>
            </w:r>
            <w:r w:rsidR="005B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87F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298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E9F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596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7C55E9F7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793D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7B1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36C" w14:textId="6935204B" w:rsidR="008A5FAF" w:rsidRPr="00176BD4" w:rsidRDefault="005B79E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Теплые и холодные цвета.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313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567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E6B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C15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1263871F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AEDB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06E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10A1" w14:textId="20100C20" w:rsidR="008A5FAF" w:rsidRPr="00176BD4" w:rsidRDefault="005B79E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Гармоничные сочетания цветов.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411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95F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29E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9AD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0E8F5C73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5880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EBC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9AC" w14:textId="1DADED50" w:rsidR="008A5FAF" w:rsidRPr="00176BD4" w:rsidRDefault="005B79E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Редактирование цветов.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7E0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5A6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303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E89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57696E10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509D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0A6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36F" w14:textId="3475D8F9" w:rsidR="008A5FAF" w:rsidRPr="00176BD4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Насыщенность и контраст.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F14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F85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F36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F71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0A992105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37C1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5B8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CEF" w14:textId="3D30D99D" w:rsidR="008A5FAF" w:rsidRPr="00176BD4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Градиент.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C8A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3AB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293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7DE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5B6294D9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698D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A8E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C9A" w14:textId="518A2EC3" w:rsidR="008A5FAF" w:rsidRPr="00F5543B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2E5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5198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2C0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1DF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43CC996C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24B1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EAB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D0C" w14:textId="03904A97" w:rsidR="008A5FAF" w:rsidRPr="00F5543B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Передний и задний план.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E4F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1FA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CEA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695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3A339644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8F2A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A50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08D" w14:textId="1C4E5143" w:rsidR="008A5FAF" w:rsidRPr="00176BD4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и тень.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19F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6C8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E36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95D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3372066E" w14:textId="77777777" w:rsidTr="00E07E18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949A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959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969" w14:textId="70F25907" w:rsidR="008A5FAF" w:rsidRPr="00176BD4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 и ее форма.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EF6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797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5A0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6B0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1944B86C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714B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116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6D6" w14:textId="4241A05D" w:rsidR="008A5FAF" w:rsidRPr="00176BD4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Направленный и рассеянный свет.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9486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7FE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7C5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B02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24A6478F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BFA7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142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08E" w14:textId="7963A381" w:rsidR="008A5FAF" w:rsidRPr="00176BD4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воды.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E89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DCA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724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1DD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4592E900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FE8F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3FA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0FF" w14:textId="66FC555C" w:rsidR="008A5FAF" w:rsidRPr="008921D6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Капля и водопад.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2CD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5F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146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FC4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BB52F8" w14:paraId="179992F7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7626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EC7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E35D" w14:textId="16AB1F65" w:rsidR="008A5FAF" w:rsidRPr="00176BD4" w:rsidRDefault="008921D6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Огонь и дым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5648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66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4E6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954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8A5FAF" w:rsidRPr="00662723" w14:paraId="6A9A1B56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D116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482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175" w14:textId="184DC5B0" w:rsidR="008A5FAF" w:rsidRPr="008921D6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Законы природы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45D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BFB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7A4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5E7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5ECE4137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AC27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BF2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391" w14:textId="2907911C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тяжести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6C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0C7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C67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867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58CB0BC2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C71B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0E68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D14" w14:textId="59216AE5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 объем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52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B22F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8AB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64F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7B86999B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035F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96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360" w14:textId="0439A829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8C5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C77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E1D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0CE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28AB3F85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C95D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0F1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6A3" w14:textId="049A71C0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3A4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B7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E86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9A7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67B23E24" w14:textId="77777777" w:rsidTr="00E07E18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9F77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361" w14:textId="77777777" w:rsidR="008A5FAF" w:rsidRPr="00EF72D7" w:rsidRDefault="008A5FAF" w:rsidP="00EF72D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056" w14:textId="092EBBB3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Конструкция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3C0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E4C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3A1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70E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466F0FD5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E73C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1CF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A4F" w14:textId="77777777" w:rsidR="008A5FAF" w:rsidRPr="00176BD4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Тема «Создание портфолио иллюстраций</w:t>
            </w:r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923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CE6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39A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A23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31AB1650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4688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551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9F6" w14:textId="0E618A37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«Скетч»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B6D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6BE5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BFB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6338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186C0A48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D308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6D2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9FA" w14:textId="08CF6749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«Лайн»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70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811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2A34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BEF2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7D3C35BE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20C3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995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316D" w14:textId="588C9845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Создаем цветное изображение с контуром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CCE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92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173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B46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157F2400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A7A6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34E3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166" w14:textId="5864938B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Создаем цветное изображение без контура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67D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1A7B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F0F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14FE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7AA7E552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D1AA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367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ECB" w14:textId="4E6C46E4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Создаем изображение из фигур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CA2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95B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E1E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85D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23D497D5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7FA4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C00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964" w14:textId="10266C6D" w:rsidR="008A5FAF" w:rsidRPr="00176BD4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Создаем изображение с использованием вставки текста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907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339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598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16D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3F6EDC76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99ED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0E1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208" w14:textId="7BA61C91" w:rsidR="008A5FAF" w:rsidRPr="004670CE" w:rsidRDefault="004670CE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Создаем изображение с градиентом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BAA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6C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4B6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0BD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5FAF" w:rsidRPr="00662723" w14:paraId="2D1093DD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60A1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816" w14:textId="77777777" w:rsidR="008A5FAF" w:rsidRPr="00662723" w:rsidRDefault="008A5FAF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549" w14:textId="221D3F3B" w:rsidR="008A5FAF" w:rsidRPr="0070598A" w:rsidRDefault="00781415" w:rsidP="008A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Создаем коллаж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4CB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294" w14:textId="77777777" w:rsidR="008A5FAF" w:rsidRPr="00662723" w:rsidRDefault="008A5FAF" w:rsidP="008A5F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1A6" w14:textId="77777777" w:rsidR="008A5FAF" w:rsidRDefault="008A5FAF" w:rsidP="008A5FAF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86" w14:textId="77777777" w:rsidR="008A5FAF" w:rsidRDefault="008A5FAF" w:rsidP="008A5FAF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02265C11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507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9A6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CA94" w14:textId="5FFAF12C" w:rsidR="004670CE" w:rsidRPr="00176BD4" w:rsidRDefault="00781415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Создаем изображение с водной гладью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F3A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C76D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C1D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6C5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5DF0E52A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AA02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3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9B67" w14:textId="55AFA881" w:rsidR="004670CE" w:rsidRPr="00176BD4" w:rsidRDefault="00781415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Создаем изображение с источником света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1B2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D6E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0DD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833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0030DBC3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77E3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46E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844" w14:textId="3C8D86C5" w:rsidR="004670CE" w:rsidRPr="00176BD4" w:rsidRDefault="00EB20EC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пламя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D69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D6B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527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DB7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2E3009C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791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7FA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223" w14:textId="080C8327" w:rsidR="004670CE" w:rsidRPr="00176BD4" w:rsidRDefault="00EB20EC" w:rsidP="0046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пейзаж с молнией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D46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0C4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ABB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0D5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5B4F0D2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235B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D3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498" w14:textId="5472FE56" w:rsidR="004670CE" w:rsidRPr="00176BD4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открытку для мамы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95F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D8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266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6AE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69A16DC6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797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8CA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A78" w14:textId="4E237D73" w:rsidR="004670CE" w:rsidRPr="00176BD4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Патриотический рисунок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6B9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BD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868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BB3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39DD4462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268F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FCA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B55" w14:textId="43BA3C0E" w:rsidR="004670CE" w:rsidRPr="00176BD4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звездное небо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247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2AF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C0F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D849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49F75CD3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319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E2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CE0" w14:textId="69ED0C60" w:rsidR="004670CE" w:rsidRPr="00176BD4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пейзаж с деревом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6C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2A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766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3FE1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4670CE" w:rsidRPr="00662723" w14:paraId="0C143EF7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EC6F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9BC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238" w14:textId="4C135753" w:rsidR="004670CE" w:rsidRPr="00176BD4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небо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7A2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88D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3A0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920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52A3100A" w14:textId="77777777" w:rsidTr="00E07E18">
        <w:trPr>
          <w:trHeight w:val="10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3124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0C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42A" w14:textId="62ADE2B8" w:rsidR="004670CE" w:rsidRPr="00E07E18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Рисуем животных.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4DC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173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756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0EB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оценивание работ</w:t>
            </w:r>
          </w:p>
        </w:tc>
      </w:tr>
      <w:tr w:rsidR="004670CE" w:rsidRPr="00662723" w14:paraId="2512FF08" w14:textId="77777777" w:rsidTr="00E07E18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3576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3F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062" w14:textId="1AA37F76" w:rsidR="004670CE" w:rsidRPr="00662723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цветы.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369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487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70F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DC6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3CA4F073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912C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38D2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973" w14:textId="61192416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Переносим изображение с бумаги в графический редактор и обрабатываем 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F9A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41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B01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2E1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3A92255D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60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AF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2AC" w14:textId="6A977767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осенний пейзаж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D83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9F1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13BD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148C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615208D4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6D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FF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5E" w14:textId="52DFA4DE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зимний пейзаж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AB32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1E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BD4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918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68EA2FA9" w14:textId="77777777" w:rsidTr="00E07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86D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74C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CD6" w14:textId="76E7DEF6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Рисуем весенний пейзаж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0B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69CC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7D6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8FA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39289A37" w14:textId="77777777" w:rsidTr="00E07E18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55C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AFF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D26" w14:textId="7CF2CB60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лето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607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1AF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9EE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3C2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7C882C2A" w14:textId="77777777" w:rsidTr="00E07E18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076B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31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042" w14:textId="1FF1FA53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горы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637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55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769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8D1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C5C6C7D" w14:textId="77777777" w:rsidTr="00E07E1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47D7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66E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410" w14:textId="54F43AA9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корзинку фруктов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516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41C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29A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321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59C6F614" w14:textId="77777777" w:rsidTr="00E07E1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8DB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46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484" w14:textId="02AA7603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на тему «Море»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AE3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E6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824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4EF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4670CE" w:rsidRPr="00662723" w14:paraId="3F2B8B78" w14:textId="77777777" w:rsidTr="00E07E18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4A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587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8FE" w14:textId="5435B565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подводный мир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D70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046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5E2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AAC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753FF1A7" w14:textId="77777777" w:rsidTr="00E07E18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346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E63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160" w14:textId="69CB6CE1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на тему «Пасха – светлый праздник»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1FE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941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D23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5E0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3558E29" w14:textId="77777777" w:rsidTr="00E07E1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51C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D5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D3F" w14:textId="75968CEB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иллюстрацию к детской книге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2CB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579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0A0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069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6377A466" w14:textId="77777777" w:rsidTr="00E07E18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F5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28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90A" w14:textId="37EA7601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сказочный лес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E1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9321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C9B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B6C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0A8F5BA7" w14:textId="77777777" w:rsidTr="00E07E18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8E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4626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20A" w14:textId="1C7D2B94" w:rsidR="004670CE" w:rsidRPr="000726AD" w:rsidRDefault="00E07E18" w:rsidP="00467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на тему «Мой любимый персонаж»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23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40E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46C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AF0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1D13C6B0" w14:textId="77777777" w:rsidTr="00E07E18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D9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A7C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379" w14:textId="4EF5A796" w:rsidR="004670CE" w:rsidRPr="000726AD" w:rsidRDefault="00E07E18" w:rsidP="00467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домик в деревне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D49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BAD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3E4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5B7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B66C69E" w14:textId="77777777" w:rsidTr="00E07E18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32D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287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330" w14:textId="212248BF" w:rsidR="004670CE" w:rsidRPr="000726AD" w:rsidRDefault="00E07E18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закат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2E0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E6E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0BE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09D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2C7CF1B" w14:textId="77777777" w:rsidTr="00E07E18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BFD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26B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D9D" w14:textId="1F34983E" w:rsidR="004670CE" w:rsidRPr="000726AD" w:rsidRDefault="00EA0C23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комикс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97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D26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729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6E5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089F5C48" w14:textId="77777777" w:rsidTr="00E07E18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653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DFD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A29A" w14:textId="1505C6E9" w:rsidR="004670CE" w:rsidRPr="000726AD" w:rsidRDefault="00EA0C23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Учимся рисовать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туториалу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08E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3C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496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BBE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413655AE" w14:textId="77777777" w:rsidTr="00E07E18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AFB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B3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91B" w14:textId="3F83BE69" w:rsidR="004670CE" w:rsidRPr="00662723" w:rsidRDefault="00EA0C23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текстурной кистью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F7D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E77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630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C0C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819D1F0" w14:textId="77777777" w:rsidTr="00E07E18">
        <w:trPr>
          <w:trHeight w:val="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E93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97C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351" w14:textId="23927C2A" w:rsidR="004670CE" w:rsidRPr="00662723" w:rsidRDefault="00EA0C23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с текстурой слоя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B47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5E6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763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898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15B1D8C0" w14:textId="77777777" w:rsidTr="00E07E1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9B44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03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E1B" w14:textId="3DA09F40" w:rsidR="004670CE" w:rsidRPr="00662723" w:rsidRDefault="00EA0C23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на тему «Моя профессия»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727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45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F27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653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7478235C" w14:textId="77777777" w:rsidTr="00E07E18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2DF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CE6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F02" w14:textId="1CB8D4ED" w:rsidR="004670CE" w:rsidRPr="0038598C" w:rsidRDefault="00EA0C23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5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дорисуй рисунок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2631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72B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FB8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A2D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10E3B5EA" w14:textId="77777777" w:rsidTr="00E07E18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9BB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7C5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C6E" w14:textId="5EE04F74" w:rsidR="004670CE" w:rsidRPr="00662723" w:rsidRDefault="00EA0C23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</w:t>
            </w:r>
            <w:r w:rsidR="00412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55F7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B9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551A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CC92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7EB40FAB" w14:textId="77777777" w:rsidTr="00E07E18">
        <w:trPr>
          <w:trHeight w:val="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052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7A4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513" w14:textId="5B40F4FC" w:rsidR="004670CE" w:rsidRPr="00662723" w:rsidRDefault="00EA0C23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«Круг»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58A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E9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06E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32D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6A3DBD97" w14:textId="77777777" w:rsidTr="00E07E1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9A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9A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3E3" w14:textId="27E7BCF3" w:rsidR="004670CE" w:rsidRPr="00662723" w:rsidRDefault="00EA0C23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ограниченной палитрой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DD9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444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4A6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D3E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5031D9A2" w14:textId="77777777" w:rsidTr="00E07E18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14A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24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072" w14:textId="6282A634" w:rsidR="004670CE" w:rsidRPr="00662723" w:rsidRDefault="00A87D94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стеклянный предмет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E2B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FC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4D7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1A3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7AB03AC8" w14:textId="77777777" w:rsidTr="00E07E18">
        <w:trPr>
          <w:trHeight w:val="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F984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26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3A45" w14:textId="5E6F6D42" w:rsidR="004670CE" w:rsidRPr="00662723" w:rsidRDefault="00A87D94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на тему «Праздник Масленицы»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4A6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30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A3E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E27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69F2B60E" w14:textId="77777777" w:rsidTr="00E07E1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08D6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D7A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BBB" w14:textId="2D3E4279" w:rsidR="004670CE" w:rsidRPr="00662723" w:rsidRDefault="00A87D94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предмет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76F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2046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B0D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1AC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0319CB3D" w14:textId="77777777" w:rsidTr="00E07E18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75F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AA6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628E" w14:textId="22B8EAD7" w:rsidR="004670CE" w:rsidRPr="00662723" w:rsidRDefault="00A87D94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с помощью линий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9AA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4EC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65F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CAC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76F37483" w14:textId="77777777" w:rsidTr="00E07E18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943E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10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45C" w14:textId="36DF9D0E" w:rsidR="004670CE" w:rsidRPr="00662723" w:rsidRDefault="00A87D94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наклейку-стикер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69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F66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F27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F81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0D188EE4" w14:textId="77777777" w:rsidTr="00E07E18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ED2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A9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03E" w14:textId="19581F75" w:rsidR="004670CE" w:rsidRPr="00662723" w:rsidRDefault="00A87D94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 инструментом «карандаш»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16F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35A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06A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1DA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357BC6DC" w14:textId="77777777" w:rsidTr="00E07E1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7A6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8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544" w14:textId="43A19F58" w:rsidR="004670CE" w:rsidRPr="00662723" w:rsidRDefault="00A87D94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 инструментом «аэрограф»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88D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190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113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EA0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4670CE" w:rsidRPr="00662723" w14:paraId="7B9DEA17" w14:textId="77777777" w:rsidTr="00E07E1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6E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CDF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FDF" w14:textId="434D7878" w:rsidR="004670CE" w:rsidRPr="00662723" w:rsidRDefault="0038598C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 с цветным лайном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753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8C6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3CD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171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88DED96" w14:textId="77777777" w:rsidTr="00E07E18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D7A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0B8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DC5" w14:textId="685F0705" w:rsidR="004670CE" w:rsidRPr="00662723" w:rsidRDefault="0038598C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 на тему «Здоровым жить здорово!»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5B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D09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987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FB3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5CE1D83E" w14:textId="77777777" w:rsidTr="00E07E1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8E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ADC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976" w14:textId="11FCC999" w:rsidR="004670CE" w:rsidRPr="00662723" w:rsidRDefault="0038598C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иконки для рабочего стола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EE8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85B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F3E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B74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9D2D63D" w14:textId="77777777" w:rsidTr="00E07E18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9F7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19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E64" w14:textId="0D5BAAEF" w:rsidR="004670CE" w:rsidRPr="0038598C" w:rsidRDefault="0038598C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Pinterest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AEE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5D0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619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889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6CC17B09" w14:textId="77777777" w:rsidTr="00E07E1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D2B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747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285" w14:textId="3263A1E2" w:rsidR="004670CE" w:rsidRPr="0038598C" w:rsidRDefault="0038598C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сложной иллюстрации. </w:t>
            </w:r>
            <w:r w:rsidR="0001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Тест-опрос какие изученные инструменты использовались при создании.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F7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7CA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0145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972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3B61207A" w14:textId="77777777" w:rsidTr="00E07E1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33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070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EFCD" w14:textId="48D480E8" w:rsidR="004670CE" w:rsidRPr="00662723" w:rsidRDefault="0038598C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 тема, проверка ЗУН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E45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BE4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6F6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31A" w14:textId="77777777" w:rsidR="004670CE" w:rsidRDefault="004670CE" w:rsidP="004670CE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152F48C6" w14:textId="77777777" w:rsidTr="00E07E1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E9B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252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E9A" w14:textId="0F8962C1" w:rsidR="004670CE" w:rsidRPr="00662723" w:rsidRDefault="0038598C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Свободная тема, проверка ЗУН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97A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DDD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A87" w14:textId="77777777" w:rsidR="004670CE" w:rsidRDefault="004670CE" w:rsidP="004670CE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5AD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4670CE" w:rsidRPr="00662723" w14:paraId="29187793" w14:textId="77777777" w:rsidTr="00E07E18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F1F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523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045" w14:textId="77777777" w:rsidR="004670CE" w:rsidRPr="00794012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мероприятие</w:t>
            </w:r>
          </w:p>
          <w:p w14:paraId="20886585" w14:textId="77777777" w:rsidR="004670CE" w:rsidRPr="00794012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Подведение итогов работы</w:t>
            </w:r>
          </w:p>
          <w:p w14:paraId="2BAB599D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Итоговый контроль ЗУН.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BA6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151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404" w14:textId="77777777" w:rsidR="004670CE" w:rsidRPr="00662723" w:rsidRDefault="004670CE" w:rsidP="00467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201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тирование, просмотр работ за год</w:t>
            </w:r>
          </w:p>
        </w:tc>
      </w:tr>
      <w:tr w:rsidR="004670CE" w:rsidRPr="00662723" w14:paraId="4C179014" w14:textId="77777777" w:rsidTr="00E07E18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BDE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8D8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E19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216 часов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7CC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A8C" w14:textId="77777777" w:rsidR="004670CE" w:rsidRPr="00662723" w:rsidRDefault="004670CE" w:rsidP="00467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33BE" w14:textId="77777777" w:rsidR="004670CE" w:rsidRPr="00662723" w:rsidRDefault="004670CE" w:rsidP="004670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36C" w14:textId="77777777" w:rsidR="004670CE" w:rsidRPr="00662723" w:rsidRDefault="004670CE" w:rsidP="0046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EFF31CC" w14:textId="77777777" w:rsidR="00F22311" w:rsidRPr="00662723" w:rsidRDefault="00F22311" w:rsidP="00F22311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6337A" w14:textId="77777777" w:rsidR="00F22311" w:rsidRPr="00662723" w:rsidRDefault="00F22311" w:rsidP="00F22311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1BD64" w14:textId="767F938B" w:rsidR="00F22311" w:rsidRDefault="00F22311" w:rsidP="00F2231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4C3F4C" w14:textId="77777777" w:rsidR="006506EA" w:rsidRDefault="006506EA" w:rsidP="00F2231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B78A7" w14:textId="77777777" w:rsidR="00EC5C33" w:rsidRDefault="00EC5C33" w:rsidP="009F44D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14:paraId="71F0518B" w14:textId="77777777" w:rsidR="00F22311" w:rsidRPr="00662723" w:rsidRDefault="00F22311" w:rsidP="00370B2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</w:t>
      </w:r>
    </w:p>
    <w:p w14:paraId="2B752826" w14:textId="77777777" w:rsidR="00EC5C33" w:rsidRPr="00662723" w:rsidRDefault="00EC5C33" w:rsidP="00EC5C33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год: 36 </w:t>
      </w:r>
      <w:proofErr w:type="spellStart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3 р. в неделю (2ч. + 2ч.+2ч.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108 </w:t>
      </w:r>
      <w:proofErr w:type="gramStart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=</w:t>
      </w:r>
      <w:proofErr w:type="gramEnd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 ч.</w:t>
      </w: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184"/>
        <w:gridCol w:w="1617"/>
        <w:gridCol w:w="1675"/>
        <w:gridCol w:w="2004"/>
        <w:gridCol w:w="1915"/>
        <w:gridCol w:w="2836"/>
      </w:tblGrid>
      <w:tr w:rsidR="00EC5C33" w:rsidRPr="00662723" w14:paraId="58DA1E86" w14:textId="77777777" w:rsidTr="00EC5C33">
        <w:trPr>
          <w:trHeight w:val="645"/>
        </w:trPr>
        <w:tc>
          <w:tcPr>
            <w:tcW w:w="713" w:type="dxa"/>
            <w:vMerge w:val="restart"/>
          </w:tcPr>
          <w:p w14:paraId="48920DF3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14:paraId="262DFC72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84" w:type="dxa"/>
            <w:vMerge w:val="restart"/>
          </w:tcPr>
          <w:p w14:paraId="4D3A5ABC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617" w:type="dxa"/>
            <w:vMerge w:val="restart"/>
          </w:tcPr>
          <w:p w14:paraId="52B7B669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1675" w:type="dxa"/>
            <w:vMerge w:val="restart"/>
          </w:tcPr>
          <w:p w14:paraId="6CDDCB5C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учебных часов </w:t>
            </w:r>
          </w:p>
        </w:tc>
        <w:tc>
          <w:tcPr>
            <w:tcW w:w="3919" w:type="dxa"/>
            <w:gridSpan w:val="2"/>
          </w:tcPr>
          <w:p w14:paraId="13CF73DF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836" w:type="dxa"/>
            <w:vMerge w:val="restart"/>
          </w:tcPr>
          <w:p w14:paraId="189CF7C6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EC5C33" w:rsidRPr="00662723" w14:paraId="579A7EB6" w14:textId="77777777" w:rsidTr="00EC5C33">
        <w:trPr>
          <w:trHeight w:val="645"/>
        </w:trPr>
        <w:tc>
          <w:tcPr>
            <w:tcW w:w="713" w:type="dxa"/>
            <w:vMerge/>
          </w:tcPr>
          <w:p w14:paraId="42D1F257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vMerge/>
          </w:tcPr>
          <w:p w14:paraId="0B4AD085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14:paraId="502E3AC8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</w:tcPr>
          <w:p w14:paraId="1891FAE7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14:paraId="33532724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Теоретических </w:t>
            </w:r>
          </w:p>
        </w:tc>
        <w:tc>
          <w:tcPr>
            <w:tcW w:w="1915" w:type="dxa"/>
          </w:tcPr>
          <w:p w14:paraId="181164E6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Практических </w:t>
            </w:r>
          </w:p>
        </w:tc>
        <w:tc>
          <w:tcPr>
            <w:tcW w:w="2836" w:type="dxa"/>
            <w:vMerge/>
          </w:tcPr>
          <w:p w14:paraId="6E5896B5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33" w:rsidRPr="00662723" w14:paraId="35F9D818" w14:textId="77777777" w:rsidTr="00EC5C33">
        <w:tc>
          <w:tcPr>
            <w:tcW w:w="713" w:type="dxa"/>
          </w:tcPr>
          <w:p w14:paraId="5CFBE7C1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4" w:type="dxa"/>
            <w:vAlign w:val="center"/>
          </w:tcPr>
          <w:p w14:paraId="46F6B692" w14:textId="77777777" w:rsidR="00EC5C33" w:rsidRPr="00370B26" w:rsidRDefault="00EC5C33" w:rsidP="00EC5C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Вводное занятие. Изучение правил подготовки к работе. Тестирование и контроль ЗУН. Изучение правил ТБ и ПБ. Знакомство с материалами и инструментами.</w:t>
            </w:r>
          </w:p>
        </w:tc>
        <w:tc>
          <w:tcPr>
            <w:tcW w:w="1617" w:type="dxa"/>
          </w:tcPr>
          <w:p w14:paraId="01C6E89E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5" w:type="dxa"/>
          </w:tcPr>
          <w:p w14:paraId="46D6A640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4" w:type="dxa"/>
          </w:tcPr>
          <w:p w14:paraId="33B4CF94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14:paraId="3A8C2194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</w:tcPr>
          <w:p w14:paraId="2CF1092D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контроль</w:t>
            </w:r>
          </w:p>
        </w:tc>
      </w:tr>
      <w:tr w:rsidR="00EC5C33" w:rsidRPr="00662723" w14:paraId="6FD2555B" w14:textId="77777777" w:rsidTr="00EC5C33">
        <w:tc>
          <w:tcPr>
            <w:tcW w:w="713" w:type="dxa"/>
          </w:tcPr>
          <w:p w14:paraId="4CE3D4E7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4" w:type="dxa"/>
            <w:vAlign w:val="center"/>
          </w:tcPr>
          <w:p w14:paraId="5B6B86FF" w14:textId="77777777" w:rsidR="00EC5C33" w:rsidRPr="00370B26" w:rsidRDefault="00EC5C33" w:rsidP="00EC5C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«Знакомство с интерфейсом графических редакторов»</w:t>
            </w:r>
          </w:p>
        </w:tc>
        <w:tc>
          <w:tcPr>
            <w:tcW w:w="1617" w:type="dxa"/>
          </w:tcPr>
          <w:p w14:paraId="4726BFC0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675" w:type="dxa"/>
          </w:tcPr>
          <w:p w14:paraId="3496FDCB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2004" w:type="dxa"/>
          </w:tcPr>
          <w:p w14:paraId="1F9334CE" w14:textId="77777777" w:rsidR="00EC5C33" w:rsidRPr="00662723" w:rsidRDefault="00370B26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5" w:type="dxa"/>
          </w:tcPr>
          <w:p w14:paraId="6D5D976D" w14:textId="77777777" w:rsidR="00EC5C33" w:rsidRPr="00662723" w:rsidRDefault="00370B26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36" w:type="dxa"/>
          </w:tcPr>
          <w:p w14:paraId="3A873393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работ, презентация работ</w:t>
            </w:r>
          </w:p>
        </w:tc>
      </w:tr>
      <w:tr w:rsidR="00EC5C33" w:rsidRPr="00662723" w14:paraId="5296D1FC" w14:textId="77777777" w:rsidTr="00EC5C33">
        <w:tc>
          <w:tcPr>
            <w:tcW w:w="713" w:type="dxa"/>
          </w:tcPr>
          <w:p w14:paraId="732184C8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4" w:type="dxa"/>
            <w:vAlign w:val="center"/>
          </w:tcPr>
          <w:p w14:paraId="67EFEF41" w14:textId="77777777" w:rsidR="00EC5C33" w:rsidRPr="00370B26" w:rsidRDefault="00EC5C33" w:rsidP="00EC5C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«Работа в «</w:t>
            </w:r>
            <w:proofErr w:type="spellStart"/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PaintToolSai</w:t>
            </w:r>
            <w:proofErr w:type="spellEnd"/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и «</w:t>
            </w:r>
            <w:proofErr w:type="spellStart"/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Krita</w:t>
            </w:r>
            <w:proofErr w:type="spellEnd"/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»»</w:t>
            </w:r>
          </w:p>
        </w:tc>
        <w:tc>
          <w:tcPr>
            <w:tcW w:w="1617" w:type="dxa"/>
          </w:tcPr>
          <w:p w14:paraId="7ABA8187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675" w:type="dxa"/>
          </w:tcPr>
          <w:p w14:paraId="60080DFA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2004" w:type="dxa"/>
          </w:tcPr>
          <w:p w14:paraId="300D2C6D" w14:textId="77777777" w:rsidR="00EC5C33" w:rsidRPr="00662723" w:rsidRDefault="00370B26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</w:t>
            </w:r>
          </w:p>
        </w:tc>
        <w:tc>
          <w:tcPr>
            <w:tcW w:w="1915" w:type="dxa"/>
          </w:tcPr>
          <w:p w14:paraId="046E2E10" w14:textId="77777777" w:rsidR="00EC5C33" w:rsidRPr="00662723" w:rsidRDefault="00370B26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49.5</w:t>
            </w:r>
          </w:p>
        </w:tc>
        <w:tc>
          <w:tcPr>
            <w:tcW w:w="2836" w:type="dxa"/>
          </w:tcPr>
          <w:p w14:paraId="11E9D4D6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работ, презентация работ</w:t>
            </w:r>
          </w:p>
        </w:tc>
      </w:tr>
      <w:tr w:rsidR="00EC5C33" w:rsidRPr="00662723" w14:paraId="08601CCE" w14:textId="77777777" w:rsidTr="00EC5C33">
        <w:tc>
          <w:tcPr>
            <w:tcW w:w="713" w:type="dxa"/>
          </w:tcPr>
          <w:p w14:paraId="7F028BE2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4" w:type="dxa"/>
            <w:vAlign w:val="center"/>
          </w:tcPr>
          <w:p w14:paraId="1FBD470D" w14:textId="77777777" w:rsidR="00EC5C33" w:rsidRPr="00370B26" w:rsidRDefault="00EC5C33" w:rsidP="00EC5C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0B2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Тема «Работа с пакетами </w:t>
            </w:r>
            <w:r w:rsidRPr="00370B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 xml:space="preserve">Adobe Photoshop </w:t>
            </w:r>
            <w:r w:rsidRPr="00370B2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и </w:t>
            </w:r>
            <w:r w:rsidRPr="00370B2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Adobe Illustrator</w:t>
            </w:r>
            <w:r w:rsidRPr="00370B2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»</w:t>
            </w:r>
          </w:p>
        </w:tc>
        <w:tc>
          <w:tcPr>
            <w:tcW w:w="1617" w:type="dxa"/>
          </w:tcPr>
          <w:p w14:paraId="3B5B9191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675" w:type="dxa"/>
          </w:tcPr>
          <w:p w14:paraId="42EC4B55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2004" w:type="dxa"/>
          </w:tcPr>
          <w:p w14:paraId="7E12C5AE" w14:textId="77777777" w:rsidR="00EC5C33" w:rsidRPr="00662723" w:rsidRDefault="00370B26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5" w:type="dxa"/>
          </w:tcPr>
          <w:p w14:paraId="3136A131" w14:textId="77777777" w:rsidR="00EC5C33" w:rsidRPr="00662723" w:rsidRDefault="00370B26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36" w:type="dxa"/>
          </w:tcPr>
          <w:p w14:paraId="17D2ADBE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 работ, презентация работ</w:t>
            </w:r>
          </w:p>
        </w:tc>
      </w:tr>
      <w:tr w:rsidR="00EC5C33" w:rsidRPr="00662723" w14:paraId="396D650D" w14:textId="77777777" w:rsidTr="00EC5C33">
        <w:tc>
          <w:tcPr>
            <w:tcW w:w="713" w:type="dxa"/>
          </w:tcPr>
          <w:p w14:paraId="6A3DC8F3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4" w:type="dxa"/>
            <w:vAlign w:val="center"/>
          </w:tcPr>
          <w:p w14:paraId="5F53025E" w14:textId="77777777" w:rsidR="00EC5C33" w:rsidRPr="00370B26" w:rsidRDefault="00EC5C33" w:rsidP="00EC5C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0B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мероприятие. Подведение итогов работы, итоговый контроль ЗУН.</w:t>
            </w:r>
          </w:p>
        </w:tc>
        <w:tc>
          <w:tcPr>
            <w:tcW w:w="1617" w:type="dxa"/>
          </w:tcPr>
          <w:p w14:paraId="0E8EC62A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</w:tcPr>
          <w:p w14:paraId="1654EFF5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4" w:type="dxa"/>
          </w:tcPr>
          <w:p w14:paraId="53865468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915" w:type="dxa"/>
          </w:tcPr>
          <w:p w14:paraId="636101C8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836" w:type="dxa"/>
          </w:tcPr>
          <w:p w14:paraId="1B8E33FE" w14:textId="77777777" w:rsidR="00EC5C33" w:rsidRPr="00F5716D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оценка работ за год</w:t>
            </w:r>
          </w:p>
        </w:tc>
      </w:tr>
      <w:tr w:rsidR="00EC5C33" w:rsidRPr="00662723" w14:paraId="6D907A9D" w14:textId="77777777" w:rsidTr="00EC5C33">
        <w:tc>
          <w:tcPr>
            <w:tcW w:w="713" w:type="dxa"/>
          </w:tcPr>
          <w:p w14:paraId="34CA6C08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</w:tcPr>
          <w:p w14:paraId="549F2D3F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617" w:type="dxa"/>
          </w:tcPr>
          <w:p w14:paraId="7997A885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675" w:type="dxa"/>
          </w:tcPr>
          <w:p w14:paraId="4A28DFF7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004" w:type="dxa"/>
          </w:tcPr>
          <w:p w14:paraId="1D24E511" w14:textId="77777777" w:rsidR="00EC5C33" w:rsidRPr="00662723" w:rsidRDefault="00370B26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15" w:type="dxa"/>
          </w:tcPr>
          <w:p w14:paraId="2B748AF4" w14:textId="77777777" w:rsidR="00EC5C33" w:rsidRPr="00370B26" w:rsidRDefault="00370B26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836" w:type="dxa"/>
          </w:tcPr>
          <w:p w14:paraId="31037AF3" w14:textId="77777777" w:rsidR="00EC5C33" w:rsidRPr="0066272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BCDE08" w14:textId="77777777" w:rsidR="00EC5C33" w:rsidRPr="00662723" w:rsidRDefault="00EC5C33" w:rsidP="00EC5C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C5C33" w:rsidRPr="00662723" w:rsidSect="00EC5C33">
          <w:pgSz w:w="16838" w:h="11906" w:orient="landscape"/>
          <w:pgMar w:top="567" w:right="851" w:bottom="992" w:left="1259" w:header="709" w:footer="709" w:gutter="0"/>
          <w:cols w:space="708"/>
          <w:titlePg/>
          <w:docGrid w:linePitch="360"/>
        </w:sectPr>
      </w:pPr>
    </w:p>
    <w:p w14:paraId="1A9EC2A2" w14:textId="77777777" w:rsidR="00EC5C33" w:rsidRPr="00662723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14:paraId="579D7FA4" w14:textId="77777777" w:rsidR="00EC5C33" w:rsidRPr="00370B26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1. Вводное занятие. Изучение правил подготовки к работе. Тестирование и контроль ЗУН. Изучение правил ТБ и ПБ. Знакомство с материалами и инструментами.</w:t>
      </w:r>
    </w:p>
    <w:p w14:paraId="503698A9" w14:textId="77777777" w:rsidR="00EC5C33" w:rsidRPr="00662723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при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компьютером, графическим планшетом.</w:t>
      </w:r>
    </w:p>
    <w:p w14:paraId="598B5C51" w14:textId="77777777" w:rsidR="00EC5C33" w:rsidRPr="00F5716D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знаний обучающихся в сфере КТ, интерфейса графических редакторов.</w:t>
      </w:r>
    </w:p>
    <w:p w14:paraId="52616FDC" w14:textId="77777777" w:rsidR="00EC5C33" w:rsidRPr="00662723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0D1BFE" w14:textId="77777777" w:rsidR="00EC5C33" w:rsidRPr="00370B26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2. </w:t>
      </w:r>
      <w:r w:rsidRPr="00370B2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Тема «</w:t>
      </w:r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Знакомство с интерфейсом графических редакторов</w:t>
      </w:r>
      <w:r w:rsidRPr="00370B2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14:paraId="34F7CDA5" w14:textId="77777777" w:rsidR="00EC5C33" w:rsidRPr="00662723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6627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базовых понятий при работе с графическими редакторами. Понятие растровой и векторной графики. Составление терминологического базиса учащегося в сфере компьютерной графики. </w:t>
      </w:r>
    </w:p>
    <w:p w14:paraId="2198FBD9" w14:textId="77777777" w:rsidR="00EC5C33" w:rsidRPr="00662723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6627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тестовой иллюстрации с применением полученных знаний. Работа с видами графики и их отличительными особенностями.</w:t>
      </w:r>
    </w:p>
    <w:p w14:paraId="0502838F" w14:textId="77777777" w:rsidR="00EC5C33" w:rsidRPr="00370B26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DC29D" w14:textId="63250D91" w:rsidR="00EC5C33" w:rsidRPr="00370B26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3.  Тема «</w:t>
      </w:r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Работа в «</w:t>
      </w:r>
      <w:proofErr w:type="spellStart"/>
      <w:r w:rsidRPr="00370B2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PaintToolSai</w:t>
      </w:r>
      <w:proofErr w:type="spellEnd"/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 и «</w:t>
      </w:r>
      <w:proofErr w:type="spellStart"/>
      <w:r w:rsidRPr="00370B2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Krita</w:t>
      </w:r>
      <w:proofErr w:type="spellEnd"/>
      <w:r w:rsidRPr="00370B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370B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0F9FEDAF" w14:textId="5E550BC0" w:rsidR="00EC5C33" w:rsidRPr="00662723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="00412F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C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интерфейса программ. Отличительные особенности каждой из программ. Разбор функционала каждой из программ.</w:t>
      </w:r>
    </w:p>
    <w:p w14:paraId="056E1497" w14:textId="7FB0B331" w:rsidR="00EC5C33" w:rsidRPr="00662723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="00412F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полученных знаний об интерфейсе и функционале программ при создании иллюстрации. Составление сравнительной таблицы отличий программ. </w:t>
      </w:r>
    </w:p>
    <w:p w14:paraId="6B18994E" w14:textId="77777777" w:rsidR="00EC5C33" w:rsidRPr="00662723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BE24DF" w14:textId="49E85DE3" w:rsidR="00EC5C33" w:rsidRPr="00370B26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70B2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Раздел 4. Тема </w:t>
      </w:r>
      <w:r w:rsidRPr="00370B2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</w:t>
      </w:r>
      <w:r w:rsidR="00DD127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Углубленное изучение основных техник работы художника иллюстратора» </w:t>
      </w:r>
    </w:p>
    <w:p w14:paraId="7E994943" w14:textId="4F6FC1F5" w:rsidR="00EC5C33" w:rsidRPr="005C307D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Теория: </w:t>
      </w:r>
      <w:r w:rsidRPr="005C307D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</w:t>
      </w:r>
      <w:r w:rsidR="00DD1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скрытых возможностей</w:t>
      </w:r>
      <w:r w:rsidRPr="005C30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интерфейса</w:t>
      </w:r>
      <w:r w:rsidR="00DD1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графических редакторов</w:t>
      </w:r>
      <w:r w:rsidRPr="005C30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Разбор новых функций и возможностей. Изучение инструментов для работы с векторными иллюстрациями. </w:t>
      </w:r>
    </w:p>
    <w:p w14:paraId="599C8FC4" w14:textId="62BA1580" w:rsidR="00EC5C33" w:rsidRPr="005C307D" w:rsidRDefault="00EC5C33" w:rsidP="00EC5C33">
      <w:pPr>
        <w:tabs>
          <w:tab w:val="left" w:pos="705"/>
          <w:tab w:val="left" w:pos="3420"/>
          <w:tab w:val="left" w:pos="450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Практика:</w:t>
      </w:r>
      <w:r w:rsidR="00DD127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серии иллюстраций</w:t>
      </w:r>
      <w:r w:rsidR="00DD12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графическом редакторе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, применение полученных знаний на практике. Переложение растровых работ в векторный формат</w:t>
      </w:r>
      <w:r w:rsidR="00DD127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Создание </w:t>
      </w:r>
      <w:r w:rsidR="00DD127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сложных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иллюстрации в векторе. </w:t>
      </w:r>
      <w:r w:rsidR="00DD127F">
        <w:rPr>
          <w:rFonts w:ascii="Times New Roman" w:eastAsia="Times New Roman" w:hAnsi="Times New Roman" w:cs="Times New Roman"/>
          <w:sz w:val="28"/>
          <w:szCs w:val="20"/>
          <w:lang w:eastAsia="ar-SA"/>
        </w:rPr>
        <w:t>Создание уникальных иллюстраций в растровой графике.</w:t>
      </w:r>
    </w:p>
    <w:p w14:paraId="664438EE" w14:textId="77777777" w:rsidR="00EC5C33" w:rsidRDefault="00EC5C33" w:rsidP="00EC5C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48DD6C" w14:textId="17D7B900" w:rsidR="00EC5C33" w:rsidRDefault="00EC5C33" w:rsidP="00EC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1053F" w14:textId="77777777" w:rsidR="00DD127F" w:rsidRDefault="00DD127F" w:rsidP="00EC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365B5" w14:textId="77777777" w:rsidR="00EC5C33" w:rsidRPr="00662723" w:rsidRDefault="00EC5C33" w:rsidP="00EC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Примерный календарный учебных график</w:t>
      </w:r>
    </w:p>
    <w:p w14:paraId="204192B1" w14:textId="77777777" w:rsidR="00EC5C33" w:rsidRPr="00662723" w:rsidRDefault="00EC5C33" w:rsidP="00EC5C33">
      <w:pPr>
        <w:tabs>
          <w:tab w:val="left" w:pos="3420"/>
          <w:tab w:val="left" w:pos="450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обучения.</w:t>
      </w:r>
    </w:p>
    <w:p w14:paraId="0EA56426" w14:textId="77777777" w:rsidR="00EC5C33" w:rsidRPr="00662723" w:rsidRDefault="00EC5C33" w:rsidP="00EC5C33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год:36 </w:t>
      </w:r>
      <w:proofErr w:type="spellStart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. х 3 р. в неделю (2ч. + 2ч.+2</w:t>
      </w:r>
      <w:proofErr w:type="gramStart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ч. )</w:t>
      </w:r>
      <w:proofErr w:type="gramEnd"/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108 занятий  = 216 ч.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4"/>
        <w:gridCol w:w="5952"/>
        <w:gridCol w:w="1420"/>
        <w:gridCol w:w="1417"/>
        <w:gridCol w:w="2975"/>
        <w:gridCol w:w="1987"/>
      </w:tblGrid>
      <w:tr w:rsidR="00EC5C33" w:rsidRPr="00662723" w14:paraId="5D663628" w14:textId="77777777" w:rsidTr="00DD127F">
        <w:trPr>
          <w:trHeight w:val="8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C31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3EC5FE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5E2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047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29B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14:paraId="61BBE99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CC0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17E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контроля </w:t>
            </w:r>
          </w:p>
        </w:tc>
      </w:tr>
      <w:tr w:rsidR="00EC5C33" w:rsidRPr="00662723" w14:paraId="4EF07A68" w14:textId="77777777" w:rsidTr="00DD127F">
        <w:trPr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87F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FDD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2FE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061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4B2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2CD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A7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33" w:rsidRPr="00662723" w14:paraId="14057147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AF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DF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258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  <w:p w14:paraId="56E1398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правил подготовки к работе. </w:t>
            </w:r>
          </w:p>
          <w:p w14:paraId="1968E48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советы.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6BB" w14:textId="77777777" w:rsidR="00EC5C33" w:rsidRPr="00662723" w:rsidRDefault="00EC5C33" w:rsidP="00EC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B02A66" w14:textId="77777777" w:rsidR="00EC5C33" w:rsidRPr="00662723" w:rsidRDefault="00EC5C33" w:rsidP="00EC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574533" w14:textId="77777777" w:rsidR="00EC5C33" w:rsidRPr="00662723" w:rsidRDefault="00EC5C33" w:rsidP="00EC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D92" w14:textId="77777777" w:rsidR="00EC5C33" w:rsidRPr="00662723" w:rsidRDefault="00EC5C33" w:rsidP="00EC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71DDED" w14:textId="77777777" w:rsidR="00EC5C33" w:rsidRPr="00662723" w:rsidRDefault="00EC5C33" w:rsidP="00EC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5B964D" w14:textId="77777777" w:rsidR="00EC5C33" w:rsidRPr="00662723" w:rsidRDefault="00EC5C33" w:rsidP="00EC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F39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FB9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901F44F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4B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BF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B36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и контроль ЗУН.</w:t>
            </w:r>
          </w:p>
          <w:p w14:paraId="0060FA3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правил ТБ и ПБ. </w:t>
            </w:r>
          </w:p>
          <w:p w14:paraId="236CDA1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материалами и инструментами.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03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28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7E2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C8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C5C33" w:rsidRPr="00662723" w14:paraId="60D0540C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3F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C1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0DC" w14:textId="77777777" w:rsidR="00EC5C33" w:rsidRPr="009456AD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«Знакомство с интерфейсом графических редакторов»</w:t>
            </w:r>
          </w:p>
          <w:p w14:paraId="3A6D49F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компьютерной графики в современном мире. Ее виды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DE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06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1A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07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767004E8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4BF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DE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29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понятия растровая графика. Приемы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20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2C1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90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CE3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659EE59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D5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22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04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понятия векторная графика. Приемы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B9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65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D7B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B27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AE0882" w14:paraId="3AB4BED9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846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1F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4BB" w14:textId="77777777" w:rsidR="00EC5C33" w:rsidRPr="00AE0882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</w:t>
            </w:r>
            <w:r w:rsidRPr="00AE08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Digital art</w:t>
            </w:r>
            <w:r w:rsidRPr="00AE08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art</w:t>
            </w:r>
            <w:r w:rsidRPr="00AE08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F0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13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CEE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CE1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5D9D109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4F1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16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36A" w14:textId="77777777" w:rsidR="00EC5C33" w:rsidRPr="00AE0882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Tutorial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8A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8B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D14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0C4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EC5C33" w:rsidRPr="00662723" w14:paraId="1E4D544E" w14:textId="77777777" w:rsidTr="00DD127F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1B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3E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48A" w14:textId="77777777" w:rsidR="00EC5C33" w:rsidRPr="00AE0882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Shading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Highlights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EA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82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7D7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B5F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79E6D0DA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F12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381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38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Термины художника иллюстратора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C0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8A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BDF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EDE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C6BC003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42F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CA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4E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Референсы. Программы для работы с референсами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91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CF3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FFD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4CF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0C6EC02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92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17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74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 права. Работа со стоками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F04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AD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0A4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B0E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102F872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CCF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B9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D3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наброска и скетча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60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3C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EC31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BED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7882773" w14:textId="77777777" w:rsidTr="00DD127F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13D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00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5C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лайн. Техника работы с ним. Интересные приемы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33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6C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7EC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43B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766721E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539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E5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54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функции «Стабилизация»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31F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A1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CE7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8A4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7A7914A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A0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90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C5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«Иллюстрация окружения»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4E61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63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AD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9BA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A9C6E66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7C2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DD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A91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 арт. Виды иллюстраций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D7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C4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915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A52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71BA442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2B4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B2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0F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3д графики в иллюстрации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41A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BF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54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3D3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EC5C33" w:rsidRPr="00662723" w14:paraId="21C4B794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511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D6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302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Фотобаш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Ускорение работы над иллюстрацией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8E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9D1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D78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691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731319B1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668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67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A9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спрайтами персонажей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4B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09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45E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FDD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6720CE1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979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C5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FB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сторибордом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C9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7AC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B73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320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BE5C37C" w14:textId="77777777" w:rsidTr="00DD127F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EDC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80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7C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Промоарты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E7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DC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AE5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2D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6C5A7002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A7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AC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3DF" w14:textId="77777777" w:rsidR="00EC5C33" w:rsidRPr="00BD0ADB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0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Фанарт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11F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5D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286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676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BB33B6B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DDD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4E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94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тамбнейлами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E6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B5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CD2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A93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7DE3A780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2C5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55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B6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композицией, массами в рисунке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8ED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B0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876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D2E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585FD7C9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DB3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D8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4E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тона и цвета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A0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A3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225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0D2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2900D5B" w14:textId="77777777" w:rsidTr="00DD127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2F8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60D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25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Цветовые схемы, композиция цвета в работе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9A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23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1240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94C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5151027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03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F9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21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цвета, варианты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6E7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7D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B20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EE3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работ</w:t>
            </w:r>
          </w:p>
        </w:tc>
      </w:tr>
      <w:tr w:rsidR="00EC5C33" w:rsidRPr="00662723" w14:paraId="6E79003D" w14:textId="77777777" w:rsidTr="00DD127F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58C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F8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A95" w14:textId="77777777" w:rsidR="00EC5C33" w:rsidRPr="009456AD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«Работа в «</w:t>
            </w:r>
            <w:proofErr w:type="spellStart"/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PaintToolSai</w:t>
            </w:r>
            <w:proofErr w:type="spellEnd"/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 и «</w:t>
            </w:r>
            <w:proofErr w:type="spellStart"/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Krita</w:t>
            </w:r>
            <w:proofErr w:type="spellEnd"/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61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8B6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A51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57F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55D9FEDD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0E1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BF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245B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Основное окно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A0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98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5FF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11B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D811F43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3DE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3B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653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Главное меню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19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60B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FE9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8E8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7000062D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253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4B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4D5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рабочего пространства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A3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DA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706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7B9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D1444DB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E19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1D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C6A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Панель быстрого доступа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EA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52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E92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E5E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808785B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5BC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3E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736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Навигатор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ED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94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301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1A9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673AABCF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0D8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9E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A2D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Панель слоев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03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65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91B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393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77F9CAC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00E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26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C92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Цветовая панель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99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2C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D49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D4C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573C04C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57F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9C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E18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Настройки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0A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9A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1457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44A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5F9CCA5F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EF4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EE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5D5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Общие инструменты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08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DD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727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B49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EC5C33" w:rsidRPr="00662723" w14:paraId="137D8FB9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9F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7F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1D9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Инструменты для рисования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50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9E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358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D5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603D6724" w14:textId="77777777" w:rsidTr="00DD127F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578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C5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A31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Векторные инструменты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BE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25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136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F81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D296976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C18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54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0F3" w14:textId="0D58DBE4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Инструменты для </w:t>
            </w:r>
            <w:r w:rsidR="00650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растрового </w:t>
            </w: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векторного сл</w:t>
            </w:r>
            <w:r w:rsidR="00650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оя</w:t>
            </w:r>
            <w:r w:rsidR="00B061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1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5C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B18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0D9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F00915B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AB8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E2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229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Настройка SAI и К</w:t>
            </w:r>
            <w:proofErr w:type="spellStart"/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rita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F241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CC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D49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A8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7DE36A87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1D0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47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B44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Клавиши ускоренного доступа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A3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10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B7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151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BB52F8" w14:paraId="4AB66784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AF8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33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459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PaintToolSAI</w:t>
            </w:r>
            <w:proofErr w:type="spellEnd"/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</w:t>
            </w:r>
            <w:proofErr w:type="spellStart"/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rita</w:t>
            </w:r>
            <w:proofErr w:type="spellEnd"/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(Кривая линия/Прямая линия, Волшебная Палочка, Заливка, Меню Редактирование</w:t>
            </w: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0B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39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874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73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CC31F0D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15E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9A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DEC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про кисти - уроки и ссылки на скачивание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C61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051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D6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B1E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7EB19BD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DE5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DF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2C6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Установка кистей в SAI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spellStart"/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rita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43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9D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7C8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67D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B8A5C80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4CD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9A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FDC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собственных кистей в SAI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spellStart"/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rita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D1B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0F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F40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EF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5BEFDD7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58C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ED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86C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Обводка Фотографии/Что такое лайн.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EA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2F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5FFB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BE8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EC5C33" w:rsidRPr="00662723" w14:paraId="7DF1684D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018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C3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569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разукрасить рисунок, расстановка теней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3E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88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F38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63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741705A1" w14:textId="77777777" w:rsidTr="00DD127F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452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09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21B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Эффекты слоя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51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E6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251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6AB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588D2E62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E6D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7E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371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Финальный рендеринг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27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B1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B2D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1F2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3974BC3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4DF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AA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863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текстурирования</w:t>
            </w:r>
            <w:proofErr w:type="spellEnd"/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82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C68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077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83F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5CED4034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274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B1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661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персонажа. </w:t>
            </w:r>
            <w:proofErr w:type="spellStart"/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Покрас</w:t>
            </w:r>
            <w:proofErr w:type="spellEnd"/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13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4E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E0D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AD2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AF433B1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E14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18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BB9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персонажа. Учимся рисовать глаза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1E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58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C42C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B2F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77CAF02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CA1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3E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EB7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персонажа. Учимся рисовать волосы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05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7B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A0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D92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548828E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B8D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2A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9D2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персонажа. Учимся рисовать одежду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016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6E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735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6CF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B791059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53A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3B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9D4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абстрактного фона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7A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F5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6A6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5D4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D2384BF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E10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F7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18E7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Учимся рисовать закат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81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D1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B4A9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C70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EC5C33" w:rsidRPr="00662723" w14:paraId="202CC08C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67F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4C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D11" w14:textId="77777777" w:rsidR="00EC5C33" w:rsidRPr="0070598A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Рисуем водную гладь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F8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D3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040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819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E11C628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900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0B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F31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Рисуем ночное звездное небо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8E8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11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E57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7CC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59FECCE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A88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FA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FFB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рисовать огонь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2C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66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A32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A0E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8829EE7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6AA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B3D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45C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рисовать молнии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FC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F7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FB5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871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7CE89E6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D45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D7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5F8" w14:textId="77777777" w:rsidR="00EC5C33" w:rsidRPr="00176BD4" w:rsidRDefault="00EC5C33" w:rsidP="00E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рисовать кристаллы</w:t>
            </w:r>
            <w:r w:rsidRPr="00176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6D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79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B79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C99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4BD739E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213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FB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36E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нарисовать кристаллы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B0C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F4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F09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5E5A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9C19C63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54D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07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A26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нарисовать снег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CA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1F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F40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9F2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C8A9B11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506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32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83D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Учимся рисовать землю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7C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3C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0EF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47E3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94480E5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BF9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9E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39A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рисовать траву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14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1F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385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B6B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A3D7E29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A46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2F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696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нарисовать дерево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F2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6C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285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практическая </w:t>
            </w:r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D54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EC5C33" w:rsidRPr="00662723" w14:paraId="32E2ABDB" w14:textId="77777777" w:rsidTr="00DD127F">
        <w:trPr>
          <w:trHeight w:val="8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98A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E0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8ED" w14:textId="77777777" w:rsidR="00EC5C33" w:rsidRPr="00176BD4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Заключительное занятие темы создание иллюстрации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BC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B6F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A78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286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оценивание работ</w:t>
            </w:r>
          </w:p>
        </w:tc>
      </w:tr>
      <w:tr w:rsidR="00EC5C33" w:rsidRPr="00662723" w14:paraId="663A544F" w14:textId="77777777" w:rsidTr="00DD127F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CDD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6C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BEF" w14:textId="15E30731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Тема «</w:t>
            </w:r>
            <w:r w:rsidR="00DD127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Углубленное изучение основных техник работы художника</w:t>
            </w:r>
            <w:r w:rsidR="00DF1AB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 компьютерной графики</w:t>
            </w:r>
            <w:r w:rsidRPr="009456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8E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8F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321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34F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2E68181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493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01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D90C" w14:textId="567DD3D8" w:rsidR="00EC5C33" w:rsidRPr="000726AD" w:rsidRDefault="00DD127F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Введение. О профессии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художник иллюстратор.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A4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B3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2F1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45B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132E438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F6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F4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B23" w14:textId="333ABF35" w:rsidR="00EC5C33" w:rsidRPr="000726AD" w:rsidRDefault="00DD127F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техник рисования на графическом планшете</w:t>
            </w:r>
            <w:r w:rsidR="00DF1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4D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02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4FD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BCB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0616E1A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80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3E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AEF" w14:textId="1C7F32F6" w:rsidR="00EC5C33" w:rsidRPr="000726AD" w:rsidRDefault="00DD127F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стилей </w:t>
            </w:r>
            <w:r w:rsidR="00DF1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различных </w:t>
            </w:r>
            <w:proofErr w:type="spellStart"/>
            <w:r w:rsidR="00DF1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диджитал</w:t>
            </w:r>
            <w:proofErr w:type="spellEnd"/>
            <w:r w:rsidR="00DF1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художников.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7C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44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82C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8EE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477B434" w14:textId="77777777" w:rsidTr="00DD12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48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BB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B26A" w14:textId="77777777" w:rsidR="00DF1AB2" w:rsidRPr="00DF1AB2" w:rsidRDefault="00DF1AB2" w:rsidP="00DF1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основных ошибок в цифровой живописи и как их исправить</w:t>
            </w:r>
          </w:p>
          <w:p w14:paraId="734F05F8" w14:textId="12C8C4E3" w:rsidR="00EC5C33" w:rsidRPr="00DF1AB2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56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A2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F58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2C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CD915C0" w14:textId="77777777" w:rsidTr="00DD127F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10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87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166" w14:textId="19FE2A9C" w:rsidR="00EC5C33" w:rsidRPr="000726AD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поэтапно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туториалом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Pinterest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EE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78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82C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050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7C56854" w14:textId="77777777" w:rsidTr="00DD127F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26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AF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119" w14:textId="3929D991" w:rsidR="00EC5C33" w:rsidRPr="00DF1AB2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создания иллюстрации к детской книге-раскраске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03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A3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F7C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9CD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CAF99F5" w14:textId="77777777" w:rsidTr="00DD127F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39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08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79B" w14:textId="4377B9DD" w:rsidR="00EC5C33" w:rsidRPr="00DF1AB2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создания иллюстрации к компьютерной игре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53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4C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9052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4E16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2D417FB" w14:textId="77777777" w:rsidTr="00DD127F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81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02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045" w14:textId="2DC10582" w:rsidR="00EC5C33" w:rsidRPr="000726AD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предмет для компьютерной игры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CE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59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E23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C0A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3CC9065" w14:textId="77777777" w:rsidTr="00DD127F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4D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89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4FB" w14:textId="0CEE1EFE" w:rsidR="00EC5C33" w:rsidRPr="000726AD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иконку для приложения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1D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24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779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54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E4B5491" w14:textId="77777777" w:rsidTr="00DD127F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16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6A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EE8D" w14:textId="3BDDDDBA" w:rsidR="00EC5C33" w:rsidRPr="000726AD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персонажа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77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0B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BD5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B92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67268BCF" w14:textId="77777777" w:rsidTr="00DD127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ED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DF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004" w14:textId="2881D637" w:rsidR="00EC5C33" w:rsidRPr="00E41529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в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0A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EF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22C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A20D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EFF2F91" w14:textId="77777777" w:rsidTr="00DD127F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822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8F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406" w14:textId="2A7827D0" w:rsidR="00EC5C33" w:rsidRPr="00E41529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в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38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AD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4E8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574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6F6A619C" w14:textId="77777777" w:rsidTr="00DD127F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20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28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036" w14:textId="0C4C5DD7" w:rsidR="00EC5C33" w:rsidRPr="000726AD" w:rsidRDefault="00E41529" w:rsidP="00EC5C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локацию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D91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51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C92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60C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DB92E77" w14:textId="77777777" w:rsidTr="00DD127F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30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A6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CC3" w14:textId="27B2C684" w:rsidR="00EC5C33" w:rsidRPr="000726AD" w:rsidRDefault="00E41529" w:rsidP="00EC5C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дополнительных панели программ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24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4A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43E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EBB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D48B680" w14:textId="77777777" w:rsidTr="00DD127F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F9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EA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FFD" w14:textId="72006077" w:rsidR="00EC5C33" w:rsidRPr="000726AD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файлами и изображениями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627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A67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A80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BBA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7D0004E2" w14:textId="77777777" w:rsidTr="00DD127F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D8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FC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3C6" w14:textId="579B11FA" w:rsidR="00EC5C33" w:rsidRPr="000726AD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работы со слоями и масками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4C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CA0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E8B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ADD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628DC120" w14:textId="77777777" w:rsidTr="00DD127F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F9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C6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952" w14:textId="09910387" w:rsidR="00EC5C33" w:rsidRPr="000726AD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эффекты слоев и маски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E5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05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FF9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E3A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BEB6F56" w14:textId="77777777" w:rsidTr="00DD127F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4B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5C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F69" w14:textId="4D5F5D00" w:rsidR="00EC5C33" w:rsidRPr="00662723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функции ретуши фото в рисовании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C7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48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E15C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79A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85BADBF" w14:textId="77777777" w:rsidTr="00DD127F">
        <w:trPr>
          <w:trHeight w:val="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1C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8C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C8F" w14:textId="5E908830" w:rsidR="00EC5C33" w:rsidRPr="00662723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традиционного рисунка для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диджитал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3D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DE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271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EB3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5C62AC1" w14:textId="77777777" w:rsidTr="00DD127F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C0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EB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A2E" w14:textId="0B6551AB" w:rsidR="00EC5C33" w:rsidRPr="00662723" w:rsidRDefault="00E41529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</w:t>
            </w:r>
            <w:proofErr w:type="spellStart"/>
            <w:r w:rsidRPr="0042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мудборд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42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F6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7B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C4D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158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2D96791" w14:textId="77777777" w:rsidTr="00DD127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0E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7A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ABE" w14:textId="77777777" w:rsidR="00EC5C33" w:rsidRPr="00DF1AB2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иллюстрации по референсу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4D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B2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814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55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56659F38" w14:textId="77777777" w:rsidTr="00DD127F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88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FE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85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Композиция, теория цвета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6FB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8D9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ADC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BD2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6631787F" w14:textId="77777777" w:rsidTr="00DD127F">
        <w:trPr>
          <w:trHeight w:val="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F9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0E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8C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2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ринцип построения кривых Безье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07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5E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F8E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737E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129B09D4" w14:textId="77777777" w:rsidTr="00DD127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42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BE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54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Учимся </w:t>
            </w:r>
            <w:r w:rsidRPr="0042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палитр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делать градиенты и текстуры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92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3D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E9D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6DE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199CF0D" w14:textId="77777777" w:rsidTr="00DD127F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20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48E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623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</w:t>
            </w:r>
            <w:r w:rsidRPr="0042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референс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и создание</w:t>
            </w:r>
            <w:r w:rsidRPr="0042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векторного персонажа в выбранной стилистике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B6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061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BF2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2F9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573AE293" w14:textId="77777777" w:rsidTr="00DD127F">
        <w:trPr>
          <w:trHeight w:val="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25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643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2E3" w14:textId="77777777" w:rsidR="00EC5C33" w:rsidRPr="00DD127F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Освоите подходы к созданию </w:t>
            </w:r>
            <w:proofErr w:type="spellStart"/>
            <w:r w:rsidRPr="00DD1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изометричных</w:t>
            </w:r>
            <w:proofErr w:type="spellEnd"/>
            <w:r w:rsidRPr="00DD1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иллюстраций.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0E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3F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8B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CE9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EBE3A45" w14:textId="77777777" w:rsidTr="00DD127F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C0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E3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E10" w14:textId="77777777" w:rsidR="00EC5C33" w:rsidRPr="00DD127F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Нарисуете объёмную иллюстрацию в изометрии.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13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0F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073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3E7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A70E4E5" w14:textId="77777777" w:rsidTr="00DD127F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92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C7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2A4" w14:textId="77777777" w:rsidR="00EC5C33" w:rsidRPr="00DD127F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сложных иллюстраций. Первый уровень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46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F2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DF9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BC5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B8461A8" w14:textId="77777777" w:rsidTr="00DD127F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DE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C6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9E2" w14:textId="77777777" w:rsidR="00EC5C33" w:rsidRPr="00DD127F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сложных иллюстраций. Второй уровень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1BF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A2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84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6E4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52A65DD" w14:textId="77777777" w:rsidTr="00DD127F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592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EF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2E9" w14:textId="77777777" w:rsidR="00EC5C33" w:rsidRPr="00DD127F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портфолио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08A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5D8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C7E2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4E4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6C611902" w14:textId="77777777" w:rsidTr="00DD127F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A4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79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C0B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 окружения. Экстерьер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5B1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5CB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A2E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3BD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7F1EC8A" w14:textId="77777777" w:rsidTr="00DD127F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94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3D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07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 окружения, экстерьер, завершающий этап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652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C0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8DC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B7B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41A1D6A4" w14:textId="77777777" w:rsidTr="00DD127F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18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8F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F4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Иллюстрация окружения. Интерьер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59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73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39E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3570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29BFA202" w14:textId="77777777" w:rsidTr="00DD127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19F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7A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270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 окружения, интерьер, завершающий этап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D51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2F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611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914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402332F" w14:textId="77777777" w:rsidTr="00DD127F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3F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21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E1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интерфейса для игры, рисуем пак иконок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45D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19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B3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A7A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5EE8576F" w14:textId="77777777" w:rsidTr="00DD127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451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4A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63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интерфейса для игры, рисуем пак иконок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E23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59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31A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216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0A5263C7" w14:textId="77777777" w:rsidTr="00DD127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75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7AC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2A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персонажа для анимации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FD4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CB9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4B2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BA8" w14:textId="77777777" w:rsidR="00EC5C33" w:rsidRDefault="00EC5C33" w:rsidP="00EC5C33">
            <w:r w:rsidRPr="00C9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67B2B89" w14:textId="77777777" w:rsidTr="00DD127F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14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707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B46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персонажа для анимации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46E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726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692" w14:textId="77777777" w:rsidR="00EC5C33" w:rsidRDefault="00EC5C33" w:rsidP="00EC5C33">
            <w:r w:rsidRPr="008C6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практическая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9BD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C33" w:rsidRPr="00662723" w14:paraId="314FDEAD" w14:textId="77777777" w:rsidTr="00DD127F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49F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70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4D9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  <w:p w14:paraId="0ED2FE35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работы</w:t>
            </w:r>
          </w:p>
          <w:p w14:paraId="4F6EF704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Итоговый контроль ЗУН.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446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BEC5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4A94" w14:textId="77777777" w:rsidR="00EC5C33" w:rsidRPr="00662723" w:rsidRDefault="00EC5C33" w:rsidP="00EC5C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6C1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тирование, просмотр работ за год</w:t>
            </w:r>
          </w:p>
        </w:tc>
      </w:tr>
      <w:tr w:rsidR="00EC5C33" w:rsidRPr="00662723" w14:paraId="3BEE224B" w14:textId="77777777" w:rsidTr="00DD127F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E0A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28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5C8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7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216 часов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81C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478" w14:textId="77777777" w:rsidR="00EC5C33" w:rsidRPr="00662723" w:rsidRDefault="00EC5C33" w:rsidP="00EC5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EF36" w14:textId="77777777" w:rsidR="00EC5C33" w:rsidRPr="00662723" w:rsidRDefault="00EC5C33" w:rsidP="00EC5C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A642" w14:textId="77777777" w:rsidR="00EC5C33" w:rsidRPr="00662723" w:rsidRDefault="00EC5C33" w:rsidP="00EC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9A67BCD" w14:textId="77777777" w:rsidR="00EC5C33" w:rsidRPr="00662723" w:rsidRDefault="00EC5C33" w:rsidP="00EC5C33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8382C" w14:textId="77777777" w:rsidR="00EC5C33" w:rsidRPr="00662723" w:rsidRDefault="00EC5C33" w:rsidP="00EC5C33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FBB83" w14:textId="77777777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96E07" w14:textId="77777777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EC96E" w14:textId="77777777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22DFE" w14:textId="77777777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B497C" w14:textId="77777777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ED636" w14:textId="77777777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CD05A" w14:textId="77777777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C1D48D" w14:textId="77777777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4067B" w14:textId="77777777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96DAE" w14:textId="69C58A0D" w:rsidR="00EC5C3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4E1526" w14:textId="008E3963" w:rsidR="00E41529" w:rsidRDefault="00E41529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3C31A0" w14:textId="77777777" w:rsidR="00E41529" w:rsidRDefault="00E41529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1939C" w14:textId="77777777" w:rsidR="00EC5C33" w:rsidRPr="00662723" w:rsidRDefault="00EC5C33" w:rsidP="00EC5C33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аттестации</w:t>
      </w: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обучения.</w:t>
      </w:r>
    </w:p>
    <w:p w14:paraId="0A38BAFD" w14:textId="77777777" w:rsidR="00EC5C33" w:rsidRPr="00662723" w:rsidRDefault="00EC5C33" w:rsidP="00EC5C3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контроль, опрос, практические работы (групповые, парные или индивидуальные), тесты, представление работ, выполненных в различных техниках. Участие в муниципальных,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льных, всероссийских конкурсах.</w:t>
      </w:r>
    </w:p>
    <w:p w14:paraId="3D6A445E" w14:textId="77777777" w:rsidR="00EC5C33" w:rsidRDefault="00EC5C33" w:rsidP="00EC5C33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емые результаты обучения.</w:t>
      </w:r>
    </w:p>
    <w:p w14:paraId="30CD966D" w14:textId="77777777" w:rsidR="00EC5C33" w:rsidRPr="00F654EE" w:rsidRDefault="00EC5C33" w:rsidP="00EC5C3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обучения по программе первого года обучения обучающиеся будут </w:t>
      </w:r>
      <w:r w:rsidRPr="00F6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знать, понимать</w:t>
      </w:r>
      <w:r w:rsidRPr="00F65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10A9FD" w14:textId="77777777" w:rsidR="00EC5C33" w:rsidRPr="00F654EE" w:rsidRDefault="00EC5C33" w:rsidP="00176DEE">
      <w:pPr>
        <w:pStyle w:val="af2"/>
        <w:numPr>
          <w:ilvl w:val="0"/>
          <w:numId w:val="5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возможности, </w:t>
      </w:r>
      <w:r w:rsidRPr="00F654EE">
        <w:rPr>
          <w:sz w:val="28"/>
          <w:szCs w:val="28"/>
        </w:rPr>
        <w:tab/>
        <w:t xml:space="preserve">предоставляемые </w:t>
      </w:r>
      <w:r w:rsidRPr="00F654EE">
        <w:rPr>
          <w:sz w:val="28"/>
          <w:szCs w:val="28"/>
        </w:rPr>
        <w:tab/>
        <w:t>разработчи</w:t>
      </w:r>
      <w:r>
        <w:rPr>
          <w:sz w:val="28"/>
          <w:szCs w:val="28"/>
        </w:rPr>
        <w:t xml:space="preserve">ками </w:t>
      </w:r>
      <w:r>
        <w:rPr>
          <w:sz w:val="28"/>
          <w:szCs w:val="28"/>
        </w:rPr>
        <w:tab/>
        <w:t xml:space="preserve">программ </w:t>
      </w:r>
      <w:r>
        <w:rPr>
          <w:sz w:val="28"/>
          <w:szCs w:val="28"/>
        </w:rPr>
        <w:tab/>
        <w:t xml:space="preserve">для </w:t>
      </w:r>
      <w:r>
        <w:rPr>
          <w:sz w:val="28"/>
          <w:szCs w:val="28"/>
        </w:rPr>
        <w:tab/>
        <w:t xml:space="preserve">воплощения </w:t>
      </w:r>
      <w:r w:rsidRPr="00F654EE">
        <w:rPr>
          <w:sz w:val="28"/>
          <w:szCs w:val="28"/>
        </w:rPr>
        <w:t xml:space="preserve">художественной мысли; </w:t>
      </w:r>
    </w:p>
    <w:p w14:paraId="4C56394F" w14:textId="77777777" w:rsidR="00EC5C33" w:rsidRPr="00F654EE" w:rsidRDefault="00EC5C33" w:rsidP="00176DEE">
      <w:pPr>
        <w:pStyle w:val="af2"/>
        <w:numPr>
          <w:ilvl w:val="0"/>
          <w:numId w:val="5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>технологии д</w:t>
      </w:r>
      <w:r>
        <w:rPr>
          <w:sz w:val="28"/>
          <w:szCs w:val="28"/>
        </w:rPr>
        <w:t xml:space="preserve">остижения различных </w:t>
      </w:r>
      <w:proofErr w:type="gramStart"/>
      <w:r>
        <w:rPr>
          <w:sz w:val="28"/>
          <w:szCs w:val="28"/>
        </w:rPr>
        <w:t xml:space="preserve">эффектов,  </w:t>
      </w:r>
      <w:r w:rsidRPr="00F654EE">
        <w:rPr>
          <w:sz w:val="28"/>
          <w:szCs w:val="28"/>
        </w:rPr>
        <w:t>способы</w:t>
      </w:r>
      <w:proofErr w:type="gramEnd"/>
      <w:r w:rsidRPr="00F654EE">
        <w:rPr>
          <w:sz w:val="28"/>
          <w:szCs w:val="28"/>
        </w:rPr>
        <w:t xml:space="preserve"> создания графических векторных</w:t>
      </w:r>
      <w:r>
        <w:rPr>
          <w:sz w:val="28"/>
          <w:szCs w:val="28"/>
        </w:rPr>
        <w:t xml:space="preserve"> и растровых</w:t>
      </w:r>
      <w:r w:rsidRPr="00F654EE">
        <w:rPr>
          <w:sz w:val="28"/>
          <w:szCs w:val="28"/>
        </w:rPr>
        <w:t xml:space="preserve"> изображений;  </w:t>
      </w:r>
    </w:p>
    <w:p w14:paraId="22E162D8" w14:textId="77777777" w:rsidR="00EC5C33" w:rsidRPr="00F654EE" w:rsidRDefault="00EC5C33" w:rsidP="00EC5C33">
      <w:pPr>
        <w:spacing w:before="100" w:beforeAutospacing="1" w:after="100" w:afterAutospacing="1"/>
        <w:ind w:left="106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54EE">
        <w:rPr>
          <w:rFonts w:ascii="Times New Roman" w:hAnsi="Times New Roman" w:cs="Times New Roman"/>
          <w:b/>
          <w:sz w:val="28"/>
          <w:szCs w:val="28"/>
        </w:rPr>
        <w:t xml:space="preserve">Будут уметь: </w:t>
      </w:r>
    </w:p>
    <w:p w14:paraId="3B99B576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>свободно</w:t>
      </w:r>
      <w:r>
        <w:rPr>
          <w:sz w:val="28"/>
          <w:szCs w:val="28"/>
        </w:rPr>
        <w:t xml:space="preserve"> владеть инструментами векторных и растровых</w:t>
      </w:r>
      <w:r w:rsidRPr="00F654EE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 (</w:t>
      </w:r>
      <w:proofErr w:type="spellStart"/>
      <w:r>
        <w:rPr>
          <w:sz w:val="28"/>
          <w:szCs w:val="28"/>
          <w:lang w:val="en-US"/>
        </w:rPr>
        <w:t>AdobeIllustrator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AdobePhotoshop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PaintToolSai</w:t>
      </w:r>
      <w:proofErr w:type="spellEnd"/>
      <w:r w:rsidRPr="00EC5C3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Krita</w:t>
      </w:r>
      <w:proofErr w:type="spellEnd"/>
      <w:r w:rsidRPr="00EC5C33">
        <w:rPr>
          <w:sz w:val="28"/>
          <w:szCs w:val="28"/>
        </w:rPr>
        <w:t>)</w:t>
      </w:r>
      <w:r w:rsidRPr="00F654EE">
        <w:rPr>
          <w:sz w:val="28"/>
          <w:szCs w:val="28"/>
        </w:rPr>
        <w:t xml:space="preserve"> для создания сложных рисунков; </w:t>
      </w:r>
    </w:p>
    <w:p w14:paraId="12D3442A" w14:textId="77777777" w:rsidR="00EC5C33" w:rsidRPr="00EC5C33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рассмотреть возможности работы с текстом и фотографиями уметь их грамотно </w:t>
      </w:r>
      <w:r w:rsidRPr="00EC5C33">
        <w:rPr>
          <w:sz w:val="28"/>
          <w:szCs w:val="28"/>
        </w:rPr>
        <w:t xml:space="preserve">компоновать при создании макета (преобразование, подбор к изображению, спецэффекты, создание логотипа и т.д.); </w:t>
      </w:r>
    </w:p>
    <w:p w14:paraId="4DEABFFF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уметь совмещать векторные и растровые изображения за счет экспорта и импорта файлов.   закрепить знания по </w:t>
      </w:r>
      <w:proofErr w:type="spellStart"/>
      <w:r w:rsidRPr="00F654EE">
        <w:rPr>
          <w:sz w:val="28"/>
          <w:szCs w:val="28"/>
        </w:rPr>
        <w:t>цветоведению</w:t>
      </w:r>
      <w:proofErr w:type="spellEnd"/>
      <w:r w:rsidRPr="00F654EE">
        <w:rPr>
          <w:sz w:val="28"/>
          <w:szCs w:val="28"/>
        </w:rPr>
        <w:t xml:space="preserve"> и колористке, уметь использовать приемы </w:t>
      </w:r>
    </w:p>
    <w:p w14:paraId="41D47114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стилизации, условности изображения; </w:t>
      </w:r>
    </w:p>
    <w:p w14:paraId="0E02E522" w14:textId="77777777" w:rsidR="00EC5C33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создавать </w:t>
      </w:r>
      <w:r w:rsidRPr="00F654EE">
        <w:rPr>
          <w:sz w:val="28"/>
          <w:szCs w:val="28"/>
        </w:rPr>
        <w:t>объекты на основе</w:t>
      </w:r>
      <w:r>
        <w:rPr>
          <w:sz w:val="28"/>
          <w:szCs w:val="28"/>
        </w:rPr>
        <w:t xml:space="preserve"> законов и средств композиции; </w:t>
      </w:r>
      <w:r w:rsidRPr="00F654EE">
        <w:rPr>
          <w:sz w:val="28"/>
          <w:szCs w:val="28"/>
        </w:rPr>
        <w:t>уметь разработать графически</w:t>
      </w:r>
      <w:r>
        <w:rPr>
          <w:sz w:val="28"/>
          <w:szCs w:val="28"/>
        </w:rPr>
        <w:t>й проект и довести его до публикации</w:t>
      </w:r>
      <w:r w:rsidRPr="00F654EE">
        <w:rPr>
          <w:sz w:val="28"/>
          <w:szCs w:val="28"/>
        </w:rPr>
        <w:t>.</w:t>
      </w:r>
    </w:p>
    <w:p w14:paraId="201D0D2A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>находить нужные палитры</w:t>
      </w:r>
      <w:r>
        <w:rPr>
          <w:sz w:val="28"/>
          <w:szCs w:val="28"/>
        </w:rPr>
        <w:t xml:space="preserve"> в окне программ</w:t>
      </w:r>
      <w:r w:rsidRPr="00F654EE">
        <w:rPr>
          <w:sz w:val="28"/>
          <w:szCs w:val="28"/>
        </w:rPr>
        <w:t xml:space="preserve">, открывать и скрывать палитры; </w:t>
      </w:r>
    </w:p>
    <w:p w14:paraId="158EC67F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выбирать и использовать основные инструменты графического редактора для создания и обработки простейших изображений. </w:t>
      </w:r>
    </w:p>
    <w:p w14:paraId="2161BF7E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управлять окном просмотра документа, в том числе масштабом просмотра. </w:t>
      </w:r>
    </w:p>
    <w:p w14:paraId="3DFC17F2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определять наиболее предпочтительные устройства ввода-вывода для представления изображения; </w:t>
      </w:r>
    </w:p>
    <w:p w14:paraId="0B2F6A38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определять физический размер изображения по заданному размеру в пикселях и разрешению; </w:t>
      </w:r>
    </w:p>
    <w:p w14:paraId="350AAEE0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настраивать яркость и контрастность изображения, цветовой баланс изображения, осуществлять цветовую коррекцию; </w:t>
      </w:r>
    </w:p>
    <w:p w14:paraId="75E39A9E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изменять размеры изображения, кадрировать изображение; </w:t>
      </w:r>
    </w:p>
    <w:p w14:paraId="37AF9809" w14:textId="77777777" w:rsidR="00EC5C33" w:rsidRPr="00F654EE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 xml:space="preserve">применять различные инструменты выделения, перемещать и изменять границы выделения, преобразовывать выделенную область; </w:t>
      </w:r>
    </w:p>
    <w:p w14:paraId="666855D4" w14:textId="77777777" w:rsidR="00EC5C33" w:rsidRDefault="00EC5C33" w:rsidP="00176DEE">
      <w:pPr>
        <w:pStyle w:val="af2"/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654EE">
        <w:rPr>
          <w:sz w:val="28"/>
          <w:szCs w:val="28"/>
        </w:rPr>
        <w:t>испол</w:t>
      </w:r>
      <w:r>
        <w:rPr>
          <w:sz w:val="28"/>
          <w:szCs w:val="28"/>
        </w:rPr>
        <w:t xml:space="preserve">ьзовать режим быстрой маски; </w:t>
      </w:r>
      <w:r w:rsidRPr="00F654EE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и редактировать маску слоя; </w:t>
      </w:r>
      <w:r w:rsidRPr="00F654EE">
        <w:rPr>
          <w:sz w:val="28"/>
          <w:szCs w:val="28"/>
        </w:rPr>
        <w:t xml:space="preserve">сохранять выделенную область в каналах. </w:t>
      </w:r>
    </w:p>
    <w:p w14:paraId="4BB18792" w14:textId="77777777" w:rsidR="00EC5C33" w:rsidRDefault="00EC5C33" w:rsidP="00EC5C33">
      <w:pPr>
        <w:tabs>
          <w:tab w:val="left" w:pos="3420"/>
          <w:tab w:val="left" w:pos="4500"/>
          <w:tab w:val="left" w:pos="7200"/>
        </w:tabs>
        <w:jc w:val="center"/>
        <w:rPr>
          <w:rFonts w:ascii="Arial" w:hAnsi="Arial" w:cs="Arial"/>
          <w:b/>
          <w:sz w:val="28"/>
          <w:szCs w:val="28"/>
        </w:rPr>
      </w:pPr>
    </w:p>
    <w:p w14:paraId="74AAD8E8" w14:textId="77777777" w:rsidR="00EC5C33" w:rsidRDefault="00EC5C33" w:rsidP="00EC5C33">
      <w:pPr>
        <w:tabs>
          <w:tab w:val="left" w:pos="3420"/>
          <w:tab w:val="left" w:pos="4500"/>
          <w:tab w:val="left" w:pos="7200"/>
        </w:tabs>
        <w:jc w:val="center"/>
        <w:rPr>
          <w:rFonts w:ascii="Arial" w:hAnsi="Arial" w:cs="Arial"/>
          <w:b/>
          <w:sz w:val="28"/>
          <w:szCs w:val="28"/>
        </w:rPr>
      </w:pPr>
    </w:p>
    <w:p w14:paraId="5950398F" w14:textId="77777777" w:rsidR="00EC5C33" w:rsidRDefault="00EC5C33" w:rsidP="00EC5C33">
      <w:pPr>
        <w:tabs>
          <w:tab w:val="left" w:pos="3420"/>
          <w:tab w:val="left" w:pos="4500"/>
          <w:tab w:val="left" w:pos="7200"/>
        </w:tabs>
        <w:jc w:val="center"/>
        <w:rPr>
          <w:rFonts w:ascii="Arial" w:hAnsi="Arial" w:cs="Arial"/>
          <w:b/>
          <w:sz w:val="28"/>
          <w:szCs w:val="28"/>
        </w:rPr>
      </w:pPr>
    </w:p>
    <w:p w14:paraId="75BD17C2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29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материалы.</w:t>
      </w:r>
    </w:p>
    <w:p w14:paraId="7245747F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E41529">
        <w:rPr>
          <w:rFonts w:ascii="Times New Roman" w:hAnsi="Times New Roman" w:cs="Times New Roman"/>
          <w:sz w:val="28"/>
          <w:szCs w:val="28"/>
        </w:rPr>
        <w:t>выявление уровня развития способностей ребенка и их соответствие прогнозируемым результатам образовательной программы и планов.</w:t>
      </w:r>
    </w:p>
    <w:p w14:paraId="6D931243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</w:rPr>
        <w:t>Контрольно-оценочная деятельность представляет целостную систему наблюдения за детьми. Ведущим показателем образовательного результата выступает динамика продвижения ребенка в овладении предметом обучения, творческом самовыражении.</w:t>
      </w:r>
    </w:p>
    <w:p w14:paraId="3E30845C" w14:textId="24428131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</w:rPr>
        <w:t>Динамика роста, развития обучающихся постоянно прослеживается в ходе занятий; при организации презентаций собственных работ; при самостоятельном выполнении заданий творческого характера.</w:t>
      </w:r>
    </w:p>
    <w:p w14:paraId="6652862D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</w:rPr>
        <w:t>Мониторинг образовательных результатов в творческом объединении «Фантазеры» проводится по нескольким критериям:</w:t>
      </w:r>
    </w:p>
    <w:p w14:paraId="06F25480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</w:rPr>
        <w:t>- уровень теоретических знаний,</w:t>
      </w:r>
    </w:p>
    <w:p w14:paraId="19A07869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</w:rPr>
        <w:t>- уровень практических навыков,</w:t>
      </w:r>
    </w:p>
    <w:p w14:paraId="3C3819AE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</w:rPr>
        <w:t>- уровень активности участия в конкурсах.</w:t>
      </w:r>
    </w:p>
    <w:p w14:paraId="4F3DF144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29">
        <w:rPr>
          <w:rFonts w:ascii="Times New Roman" w:hAnsi="Times New Roman" w:cs="Times New Roman"/>
          <w:b/>
          <w:sz w:val="28"/>
          <w:szCs w:val="28"/>
        </w:rPr>
        <w:t>1. Оценочные материалы образовательных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954"/>
        <w:gridCol w:w="3521"/>
      </w:tblGrid>
      <w:tr w:rsidR="00EC5C33" w:rsidRPr="00E41529" w14:paraId="782AC3A7" w14:textId="77777777" w:rsidTr="00EC5C33">
        <w:tc>
          <w:tcPr>
            <w:tcW w:w="2088" w:type="dxa"/>
            <w:vAlign w:val="center"/>
          </w:tcPr>
          <w:p w14:paraId="165D9B5E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954" w:type="dxa"/>
            <w:vAlign w:val="center"/>
          </w:tcPr>
          <w:p w14:paraId="201E1A93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3521" w:type="dxa"/>
            <w:vAlign w:val="center"/>
          </w:tcPr>
          <w:p w14:paraId="3DEE406F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отслеживания</w:t>
            </w:r>
          </w:p>
        </w:tc>
      </w:tr>
      <w:tr w:rsidR="00EC5C33" w:rsidRPr="00E41529" w14:paraId="176EA4FA" w14:textId="77777777" w:rsidTr="00EC5C33">
        <w:tc>
          <w:tcPr>
            <w:tcW w:w="2088" w:type="dxa"/>
          </w:tcPr>
          <w:p w14:paraId="1BA0DC00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Уровень теоретических знаний</w:t>
            </w:r>
          </w:p>
        </w:tc>
        <w:tc>
          <w:tcPr>
            <w:tcW w:w="4954" w:type="dxa"/>
          </w:tcPr>
          <w:p w14:paraId="0524A912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- знание основных понятий, терминов по изучаемому предмету;</w:t>
            </w:r>
          </w:p>
          <w:p w14:paraId="6A76CC70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- знание техники безопасности при работе с инструментами;</w:t>
            </w:r>
          </w:p>
          <w:p w14:paraId="6A8DC7AA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 xml:space="preserve">- знание этапов работы в </w:t>
            </w:r>
            <w:r w:rsidRPr="00E41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 от используемого материала;</w:t>
            </w:r>
          </w:p>
          <w:p w14:paraId="5C31C2F0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 xml:space="preserve">- знание основных этапов создания </w:t>
            </w:r>
            <w:proofErr w:type="gramStart"/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работы( в</w:t>
            </w:r>
            <w:proofErr w:type="gramEnd"/>
            <w:r w:rsidRPr="00E41529">
              <w:rPr>
                <w:rFonts w:ascii="Times New Roman" w:hAnsi="Times New Roman" w:cs="Times New Roman"/>
                <w:sz w:val="28"/>
                <w:szCs w:val="28"/>
              </w:rPr>
              <w:t xml:space="preserve"> живописи, графике и лепке)</w:t>
            </w:r>
          </w:p>
        </w:tc>
        <w:tc>
          <w:tcPr>
            <w:tcW w:w="3521" w:type="dxa"/>
          </w:tcPr>
          <w:p w14:paraId="7C104687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занятие, наблюдение</w:t>
            </w:r>
          </w:p>
        </w:tc>
      </w:tr>
      <w:tr w:rsidR="00EC5C33" w:rsidRPr="00E41529" w14:paraId="2AC78C6B" w14:textId="77777777" w:rsidTr="00EC5C33">
        <w:tc>
          <w:tcPr>
            <w:tcW w:w="2088" w:type="dxa"/>
          </w:tcPr>
          <w:p w14:paraId="0ABBCF15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Уровень практических навыков</w:t>
            </w:r>
          </w:p>
        </w:tc>
        <w:tc>
          <w:tcPr>
            <w:tcW w:w="4954" w:type="dxa"/>
          </w:tcPr>
          <w:p w14:paraId="62041E4F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- владение навыками техники безопасности;</w:t>
            </w:r>
          </w:p>
          <w:p w14:paraId="530BBA0E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-  умение работать с различными инструментами, необходимыми для создания картины/рисунка или скульптуры/объемной картины/статуэтки;</w:t>
            </w:r>
          </w:p>
          <w:p w14:paraId="03ED8082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- умение применять полученные знания на практике</w:t>
            </w:r>
          </w:p>
          <w:p w14:paraId="4967B166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-  ориентироваться в терминологии</w:t>
            </w:r>
          </w:p>
          <w:p w14:paraId="2A0D7C69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</w:tcPr>
          <w:p w14:paraId="626A8044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Наблюдение во время занятий, анализ работ, выставка, итоговая выставка</w:t>
            </w:r>
          </w:p>
        </w:tc>
      </w:tr>
      <w:tr w:rsidR="00EC5C33" w:rsidRPr="00E41529" w14:paraId="3D1E43AF" w14:textId="77777777" w:rsidTr="00EC5C33">
        <w:tc>
          <w:tcPr>
            <w:tcW w:w="2088" w:type="dxa"/>
          </w:tcPr>
          <w:p w14:paraId="4462A4EF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Уровень творческих достижений</w:t>
            </w:r>
          </w:p>
        </w:tc>
        <w:tc>
          <w:tcPr>
            <w:tcW w:w="4954" w:type="dxa"/>
          </w:tcPr>
          <w:p w14:paraId="175E4A48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- нет интереса к участию в конкурсах;</w:t>
            </w:r>
          </w:p>
          <w:p w14:paraId="17545D63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- участие в конкурсах в творческом объединении;</w:t>
            </w:r>
          </w:p>
          <w:p w14:paraId="1A8F5F68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- участие в конкурсах различного уровня, наличие наград</w:t>
            </w:r>
          </w:p>
        </w:tc>
        <w:tc>
          <w:tcPr>
            <w:tcW w:w="3521" w:type="dxa"/>
          </w:tcPr>
          <w:p w14:paraId="094BD45A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Фиксация в таблице</w:t>
            </w:r>
          </w:p>
        </w:tc>
      </w:tr>
    </w:tbl>
    <w:p w14:paraId="4D1752E3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14:paraId="12D39ECB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</w:rPr>
        <w:lastRenderedPageBreak/>
        <w:t>Отслеживается по таблице:</w:t>
      </w:r>
    </w:p>
    <w:tbl>
      <w:tblPr>
        <w:tblW w:w="122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567"/>
        <w:gridCol w:w="425"/>
        <w:gridCol w:w="236"/>
        <w:gridCol w:w="284"/>
        <w:gridCol w:w="330"/>
        <w:gridCol w:w="236"/>
        <w:gridCol w:w="331"/>
        <w:gridCol w:w="284"/>
        <w:gridCol w:w="850"/>
        <w:gridCol w:w="274"/>
        <w:gridCol w:w="246"/>
        <w:gridCol w:w="331"/>
        <w:gridCol w:w="283"/>
        <w:gridCol w:w="142"/>
        <w:gridCol w:w="425"/>
        <w:gridCol w:w="330"/>
        <w:gridCol w:w="237"/>
        <w:gridCol w:w="46"/>
        <w:gridCol w:w="425"/>
      </w:tblGrid>
      <w:tr w:rsidR="00EC5C33" w:rsidRPr="00E41529" w14:paraId="5ECD4083" w14:textId="77777777" w:rsidTr="00EC5C33">
        <w:trPr>
          <w:gridAfter w:val="6"/>
          <w:wAfter w:w="1605" w:type="dxa"/>
        </w:trPr>
        <w:tc>
          <w:tcPr>
            <w:tcW w:w="1277" w:type="dxa"/>
            <w:vMerge w:val="restart"/>
            <w:vAlign w:val="center"/>
          </w:tcPr>
          <w:p w14:paraId="5B7F7A6E" w14:textId="77777777" w:rsidR="00EC5C33" w:rsidRPr="00E41529" w:rsidRDefault="00EC5C33" w:rsidP="00EC5C3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2" w:type="dxa"/>
            <w:gridSpan w:val="12"/>
            <w:tcBorders>
              <w:right w:val="single" w:sz="4" w:space="0" w:color="auto"/>
            </w:tcBorders>
            <w:vAlign w:val="center"/>
          </w:tcPr>
          <w:p w14:paraId="4488C000" w14:textId="77777777" w:rsidR="00EC5C33" w:rsidRPr="00E41529" w:rsidRDefault="00EC5C33" w:rsidP="00EC5C3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Уровень теоретической подготовки</w:t>
            </w:r>
          </w:p>
        </w:tc>
        <w:tc>
          <w:tcPr>
            <w:tcW w:w="5953" w:type="dxa"/>
            <w:gridSpan w:val="17"/>
            <w:tcBorders>
              <w:left w:val="single" w:sz="4" w:space="0" w:color="auto"/>
            </w:tcBorders>
            <w:vAlign w:val="center"/>
          </w:tcPr>
          <w:p w14:paraId="4D3AAB5F" w14:textId="77777777" w:rsidR="00EC5C33" w:rsidRPr="00E41529" w:rsidRDefault="00EC5C33" w:rsidP="00EC5C3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Уровень практических навыков</w:t>
            </w:r>
          </w:p>
        </w:tc>
      </w:tr>
      <w:tr w:rsidR="00EC5C33" w:rsidRPr="00E41529" w14:paraId="2E329C43" w14:textId="77777777" w:rsidTr="00EC5C33">
        <w:trPr>
          <w:gridAfter w:val="2"/>
          <w:wAfter w:w="471" w:type="dxa"/>
          <w:cantSplit/>
          <w:trHeight w:val="3799"/>
        </w:trPr>
        <w:tc>
          <w:tcPr>
            <w:tcW w:w="1277" w:type="dxa"/>
            <w:vMerge/>
          </w:tcPr>
          <w:p w14:paraId="0330DC1A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extDirection w:val="btLr"/>
          </w:tcPr>
          <w:p w14:paraId="04788440" w14:textId="77777777" w:rsidR="00EC5C33" w:rsidRPr="00E41529" w:rsidRDefault="00EC5C33" w:rsidP="00EC5C33">
            <w:pPr>
              <w:spacing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Знание основных понятий, терминов по изучаемому предмету;</w:t>
            </w:r>
          </w:p>
          <w:p w14:paraId="1E764493" w14:textId="77777777" w:rsidR="00EC5C33" w:rsidRPr="00E41529" w:rsidRDefault="00EC5C33" w:rsidP="00EC5C3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extDirection w:val="btLr"/>
          </w:tcPr>
          <w:p w14:paraId="3A318426" w14:textId="77777777" w:rsidR="00EC5C33" w:rsidRPr="00E41529" w:rsidRDefault="00EC5C33" w:rsidP="00EC5C33">
            <w:pPr>
              <w:spacing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Знание техники безопасности при работе с инструментами;</w:t>
            </w:r>
          </w:p>
        </w:tc>
        <w:tc>
          <w:tcPr>
            <w:tcW w:w="850" w:type="dxa"/>
            <w:gridSpan w:val="3"/>
            <w:textDirection w:val="btLr"/>
          </w:tcPr>
          <w:p w14:paraId="18A77EB6" w14:textId="77777777" w:rsidR="00EC5C33" w:rsidRPr="00E41529" w:rsidRDefault="00EC5C33" w:rsidP="00EC5C33">
            <w:pPr>
              <w:spacing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Знание этапов работы в зависимости от используемого материала;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textDirection w:val="btLr"/>
          </w:tcPr>
          <w:p w14:paraId="6CB4C044" w14:textId="77777777" w:rsidR="00EC5C33" w:rsidRPr="00E41529" w:rsidRDefault="00EC5C33" w:rsidP="00EC5C33">
            <w:pPr>
              <w:spacing w:line="240" w:lineRule="auto"/>
              <w:ind w:left="36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основных этапов создания </w:t>
            </w:r>
            <w:proofErr w:type="gramStart"/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работы( в</w:t>
            </w:r>
            <w:proofErr w:type="gramEnd"/>
            <w:r w:rsidRPr="00E41529">
              <w:rPr>
                <w:rFonts w:ascii="Times New Roman" w:hAnsi="Times New Roman" w:cs="Times New Roman"/>
                <w:sz w:val="28"/>
                <w:szCs w:val="28"/>
              </w:rPr>
              <w:t xml:space="preserve"> живописи, графике и лепке)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textDirection w:val="btLr"/>
          </w:tcPr>
          <w:p w14:paraId="6D40DAB9" w14:textId="77777777" w:rsidR="00EC5C33" w:rsidRPr="00E41529" w:rsidRDefault="00EC5C33" w:rsidP="00EC5C33">
            <w:pPr>
              <w:spacing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Владение навыками техники безопасности;</w:t>
            </w:r>
          </w:p>
        </w:tc>
        <w:tc>
          <w:tcPr>
            <w:tcW w:w="1418" w:type="dxa"/>
            <w:gridSpan w:val="3"/>
            <w:textDirection w:val="btLr"/>
          </w:tcPr>
          <w:p w14:paraId="6C13EC4E" w14:textId="77777777" w:rsidR="00EC5C33" w:rsidRPr="00E41529" w:rsidRDefault="00EC5C33" w:rsidP="00EC5C33">
            <w:pPr>
              <w:spacing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инструментами, необходимыми для создания картины/рисунка или скульптуры/объемной картины/статуэтки;</w:t>
            </w:r>
          </w:p>
        </w:tc>
        <w:tc>
          <w:tcPr>
            <w:tcW w:w="850" w:type="dxa"/>
            <w:gridSpan w:val="3"/>
            <w:textDirection w:val="btLr"/>
          </w:tcPr>
          <w:p w14:paraId="535D6B57" w14:textId="77777777" w:rsidR="00EC5C33" w:rsidRPr="00E41529" w:rsidRDefault="00EC5C33" w:rsidP="00EC5C33">
            <w:pPr>
              <w:spacing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применять полученные знания на практике </w:t>
            </w:r>
          </w:p>
          <w:p w14:paraId="41EBBDF3" w14:textId="77777777" w:rsidR="00EC5C33" w:rsidRPr="00E41529" w:rsidRDefault="00EC5C33" w:rsidP="00EC5C3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extDirection w:val="btLr"/>
          </w:tcPr>
          <w:p w14:paraId="0BE2E8D9" w14:textId="77777777" w:rsidR="00EC5C33" w:rsidRPr="00E41529" w:rsidRDefault="00EC5C33" w:rsidP="00EC5C33">
            <w:pPr>
              <w:spacing w:line="240" w:lineRule="auto"/>
              <w:ind w:left="360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ориентироваться в терминологии</w:t>
            </w:r>
          </w:p>
        </w:tc>
        <w:tc>
          <w:tcPr>
            <w:tcW w:w="850" w:type="dxa"/>
            <w:textDirection w:val="btLr"/>
          </w:tcPr>
          <w:p w14:paraId="1B0B90F2" w14:textId="77777777" w:rsidR="00EC5C33" w:rsidRPr="00E41529" w:rsidRDefault="00EC5C33" w:rsidP="00EC5C33">
            <w:pPr>
              <w:spacing w:line="240" w:lineRule="auto"/>
              <w:ind w:left="360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ет интереса к участию в конкурсах;</w:t>
            </w:r>
          </w:p>
        </w:tc>
        <w:tc>
          <w:tcPr>
            <w:tcW w:w="1276" w:type="dxa"/>
            <w:gridSpan w:val="5"/>
            <w:textDirection w:val="btLr"/>
          </w:tcPr>
          <w:p w14:paraId="25C44BAA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частие в конкурсах в творческом объединении;</w:t>
            </w:r>
          </w:p>
          <w:p w14:paraId="769771A0" w14:textId="77777777" w:rsidR="00EC5C33" w:rsidRPr="00E41529" w:rsidRDefault="00EC5C33" w:rsidP="00EC5C3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extDirection w:val="btLr"/>
          </w:tcPr>
          <w:p w14:paraId="2AEF0229" w14:textId="77777777" w:rsidR="00EC5C33" w:rsidRPr="00E41529" w:rsidRDefault="00EC5C33" w:rsidP="00EC5C33">
            <w:pPr>
              <w:spacing w:line="240" w:lineRule="auto"/>
              <w:ind w:left="36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различного уровня, наличие наград</w:t>
            </w:r>
          </w:p>
        </w:tc>
      </w:tr>
      <w:tr w:rsidR="00EC5C33" w:rsidRPr="00E41529" w14:paraId="5DACFC57" w14:textId="77777777" w:rsidTr="00EC5C33">
        <w:tc>
          <w:tcPr>
            <w:tcW w:w="1277" w:type="dxa"/>
            <w:vMerge/>
          </w:tcPr>
          <w:p w14:paraId="66A1871C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C93608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4" w:type="dxa"/>
          </w:tcPr>
          <w:p w14:paraId="0B2AAA39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3" w:type="dxa"/>
          </w:tcPr>
          <w:p w14:paraId="7ED113F6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4" w:type="dxa"/>
          </w:tcPr>
          <w:p w14:paraId="35F7BA9B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" w:type="dxa"/>
          </w:tcPr>
          <w:p w14:paraId="7BBE980F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4" w:type="dxa"/>
          </w:tcPr>
          <w:p w14:paraId="59DC69CA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" w:type="dxa"/>
          </w:tcPr>
          <w:p w14:paraId="77D34B69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4" w:type="dxa"/>
          </w:tcPr>
          <w:p w14:paraId="000103F8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3" w:type="dxa"/>
          </w:tcPr>
          <w:p w14:paraId="4201E848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4" w:type="dxa"/>
          </w:tcPr>
          <w:p w14:paraId="5E38EBEC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" w:type="dxa"/>
          </w:tcPr>
          <w:p w14:paraId="48BF954D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4" w:type="dxa"/>
          </w:tcPr>
          <w:p w14:paraId="78CF7945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" w:type="dxa"/>
          </w:tcPr>
          <w:p w14:paraId="4A6C4526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4" w:type="dxa"/>
          </w:tcPr>
          <w:p w14:paraId="36A5B106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3" w:type="dxa"/>
          </w:tcPr>
          <w:p w14:paraId="0D851471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14:paraId="456DDDAF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14:paraId="22DE69FA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14:paraId="499468C5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6" w:type="dxa"/>
          </w:tcPr>
          <w:p w14:paraId="5D843C4F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4" w:type="dxa"/>
          </w:tcPr>
          <w:p w14:paraId="350A8E5F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30" w:type="dxa"/>
          </w:tcPr>
          <w:p w14:paraId="7104AD06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6" w:type="dxa"/>
          </w:tcPr>
          <w:p w14:paraId="5B6EA934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31" w:type="dxa"/>
          </w:tcPr>
          <w:p w14:paraId="3F5E0AA1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4" w:type="dxa"/>
          </w:tcPr>
          <w:p w14:paraId="15CA9B0E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14:paraId="18AB3664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4" w:type="dxa"/>
          </w:tcPr>
          <w:p w14:paraId="7B5246AF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46" w:type="dxa"/>
          </w:tcPr>
          <w:p w14:paraId="1E6E95CC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1" w:type="dxa"/>
          </w:tcPr>
          <w:p w14:paraId="13756E15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gridSpan w:val="2"/>
          </w:tcPr>
          <w:p w14:paraId="1B0CCD3C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14:paraId="552A33B6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F0EC0CE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78A10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0483884" w14:textId="77777777" w:rsidR="00EC5C33" w:rsidRPr="00E41529" w:rsidRDefault="00EC5C33" w:rsidP="00EC5C33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14:paraId="50596E05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11DE9C8C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</w:rPr>
        <w:t>3 – продвинутый          2 – базовый                  1 – стартовый</w:t>
      </w:r>
    </w:p>
    <w:p w14:paraId="24285B76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B4984FA" w14:textId="77777777" w:rsidR="00EC5C33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0E7F2CC3" w14:textId="2662EB33" w:rsidR="00EC5C33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22B874E6" w14:textId="0F781127" w:rsidR="00E41529" w:rsidRDefault="00E41529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7A6C224C" w14:textId="77777777" w:rsidR="00B84C01" w:rsidRPr="00DA7308" w:rsidRDefault="00B84C01" w:rsidP="00B84C0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Тест на проверку знаний по графическому редактору</w:t>
      </w:r>
      <w:r>
        <w:rPr>
          <w:b/>
          <w:sz w:val="28"/>
          <w:szCs w:val="28"/>
        </w:rPr>
        <w:br/>
      </w:r>
      <w:r w:rsidRPr="00DA7308">
        <w:rPr>
          <w:b/>
          <w:bCs/>
          <w:color w:val="000000"/>
          <w:sz w:val="28"/>
          <w:szCs w:val="28"/>
        </w:rPr>
        <w:t>ТЕСТ</w:t>
      </w:r>
    </w:p>
    <w:p w14:paraId="216CB80B" w14:textId="77777777" w:rsidR="00B84C01" w:rsidRPr="00DA7308" w:rsidRDefault="00B84C01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Одной из основных функций графического редактора является:</w:t>
      </w:r>
    </w:p>
    <w:p w14:paraId="62DD5057" w14:textId="77777777" w:rsidR="00B84C01" w:rsidRPr="00DA7308" w:rsidRDefault="00B84C01" w:rsidP="00176D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изображений;</w:t>
      </w:r>
    </w:p>
    <w:p w14:paraId="5F600B58" w14:textId="77777777" w:rsidR="00B84C01" w:rsidRPr="00DA7308" w:rsidRDefault="00B84C01" w:rsidP="00176D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кода изображения;</w:t>
      </w:r>
    </w:p>
    <w:p w14:paraId="02A024D6" w14:textId="77777777" w:rsidR="00B84C01" w:rsidRPr="00DA7308" w:rsidRDefault="00B84C01" w:rsidP="00176D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изображений;</w:t>
      </w:r>
    </w:p>
    <w:p w14:paraId="54B1CE81" w14:textId="77777777" w:rsidR="00B84C01" w:rsidRPr="00DA7308" w:rsidRDefault="00B84C01" w:rsidP="00176D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вывод содержимого видеопамяти.</w:t>
      </w:r>
    </w:p>
    <w:p w14:paraId="444BFD83" w14:textId="77777777" w:rsidR="00B84C01" w:rsidRPr="00DA7308" w:rsidRDefault="00B84C01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Элементарным объектом, используемым в растровом графическом редакторе, является:</w:t>
      </w:r>
    </w:p>
    <w:p w14:paraId="3249627B" w14:textId="77777777" w:rsidR="00B84C01" w:rsidRPr="00DA7308" w:rsidRDefault="00B84C01" w:rsidP="00176DE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экрана (пиксель);</w:t>
      </w:r>
    </w:p>
    <w:p w14:paraId="4453E4FF" w14:textId="77777777" w:rsidR="00B84C01" w:rsidRPr="00DA7308" w:rsidRDefault="00B84C01" w:rsidP="00176DE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прямоугольник;</w:t>
      </w:r>
    </w:p>
    <w:p w14:paraId="6184DC15" w14:textId="77777777" w:rsidR="00B84C01" w:rsidRPr="00DA7308" w:rsidRDefault="00B84C01" w:rsidP="00176DE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круг;</w:t>
      </w:r>
    </w:p>
    <w:p w14:paraId="40FBFC7A" w14:textId="77777777" w:rsidR="00B84C01" w:rsidRPr="00DA7308" w:rsidRDefault="00B84C01" w:rsidP="00176DE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палитра цветов;</w:t>
      </w:r>
    </w:p>
    <w:p w14:paraId="1E11AEE9" w14:textId="77777777" w:rsidR="00B84C01" w:rsidRPr="00DA7308" w:rsidRDefault="00B84C01" w:rsidP="00176DE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символ.</w:t>
      </w:r>
    </w:p>
    <w:p w14:paraId="276FEB46" w14:textId="77777777" w:rsidR="00B84C01" w:rsidRPr="00DA7308" w:rsidRDefault="00B84C01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Деформация изображения при изменении размера рисунка - один из недостатков:</w:t>
      </w:r>
    </w:p>
    <w:p w14:paraId="0BA1B2FA" w14:textId="77777777" w:rsidR="00B84C01" w:rsidRPr="00DA7308" w:rsidRDefault="00B84C01" w:rsidP="00176D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векторной графики;</w:t>
      </w:r>
    </w:p>
    <w:p w14:paraId="555BCC6D" w14:textId="77777777" w:rsidR="00B84C01" w:rsidRPr="00DA7308" w:rsidRDefault="00B84C01" w:rsidP="00176DE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растровой графики.</w:t>
      </w:r>
    </w:p>
    <w:p w14:paraId="3DBE66DC" w14:textId="77777777" w:rsidR="00B84C01" w:rsidRPr="00DA7308" w:rsidRDefault="00B84C01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Примитивами в графическом редакторе называют:</w:t>
      </w:r>
    </w:p>
    <w:p w14:paraId="4C7CEA07" w14:textId="77777777" w:rsidR="00B84C01" w:rsidRPr="00DA7308" w:rsidRDefault="00B84C01" w:rsidP="00176DE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фигуры, рисуемые с помощью специальных инструментов графического редактора;</w:t>
      </w:r>
    </w:p>
    <w:p w14:paraId="6F2ADBCB" w14:textId="77777777" w:rsidR="00B84C01" w:rsidRPr="00DA7308" w:rsidRDefault="00B84C01" w:rsidP="00176DE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операции, выполняемые над файлами, содержащими изображения, созданные в графическом редакторе;</w:t>
      </w:r>
    </w:p>
    <w:p w14:paraId="5A3EDF00" w14:textId="77777777" w:rsidR="00B84C01" w:rsidRPr="00DA7308" w:rsidRDefault="00B84C01" w:rsidP="00176DE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среду графического редактора;</w:t>
      </w:r>
    </w:p>
    <w:p w14:paraId="38FDDE57" w14:textId="77777777" w:rsidR="00B84C01" w:rsidRPr="00DA7308" w:rsidRDefault="00B84C01" w:rsidP="00176DE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графического редактора.</w:t>
      </w:r>
    </w:p>
    <w:p w14:paraId="7E477330" w14:textId="26ABFAA0" w:rsidR="00B84C01" w:rsidRPr="00DA7308" w:rsidRDefault="00B84C01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Кнопки </w:t>
      </w:r>
      <w:r w:rsid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панели инструментов, палитра, рабочее поле, меню</w:t>
      </w:r>
      <w:r w:rsid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образуют:</w:t>
      </w:r>
    </w:p>
    <w:p w14:paraId="161AF280" w14:textId="77777777" w:rsidR="00B84C01" w:rsidRPr="00DA7308" w:rsidRDefault="00B84C01" w:rsidP="00176DE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набор графических примитивов графического редактора;</w:t>
      </w:r>
    </w:p>
    <w:p w14:paraId="22D5C7EF" w14:textId="77777777" w:rsidR="00B84C01" w:rsidRPr="00DA7308" w:rsidRDefault="00B84C01" w:rsidP="00176DE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 графического редактора;</w:t>
      </w:r>
    </w:p>
    <w:p w14:paraId="7E63CE79" w14:textId="77777777" w:rsidR="00B84C01" w:rsidRPr="00DA7308" w:rsidRDefault="00B84C01" w:rsidP="00176DE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режимов работы графического редактора;</w:t>
      </w:r>
    </w:p>
    <w:p w14:paraId="55F4F011" w14:textId="77777777" w:rsidR="00B84C01" w:rsidRPr="00DA7308" w:rsidRDefault="00B84C01" w:rsidP="00176DE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команд, которыми можно воспользоваться при работе с графическим редактором.</w:t>
      </w:r>
    </w:p>
    <w:p w14:paraId="67BE6C6F" w14:textId="40A074D3" w:rsidR="00B84C01" w:rsidRPr="00DA7308" w:rsidRDefault="00752B06" w:rsidP="00752B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Pr="00DA7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называется инструмент  </w:t>
      </w:r>
      <w:r w:rsidRPr="00DA730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7A347C93" wp14:editId="4A9C1D32">
            <wp:extent cx="21907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панели инструментов в графическом редакторе </w:t>
      </w:r>
      <w:proofErr w:type="spellStart"/>
      <w:r w:rsidRPr="00DA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Paint</w:t>
      </w:r>
      <w:proofErr w:type="spellEnd"/>
      <w:r w:rsidRPr="00DA73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  <w:r w:rsidRPr="00DA7308">
        <w:rPr>
          <w:rFonts w:ascii="Times New Roman" w:hAnsi="Times New Roman" w:cs="Times New Roman"/>
          <w:sz w:val="28"/>
          <w:szCs w:val="28"/>
        </w:rPr>
        <w:br/>
        <w:t xml:space="preserve">       1) Выбор цветов; </w:t>
      </w:r>
      <w:r w:rsidRPr="00DA7308">
        <w:rPr>
          <w:rFonts w:ascii="Times New Roman" w:hAnsi="Times New Roman" w:cs="Times New Roman"/>
          <w:sz w:val="28"/>
          <w:szCs w:val="28"/>
        </w:rPr>
        <w:br/>
        <w:t xml:space="preserve">       2) Распылитель; </w:t>
      </w:r>
      <w:r w:rsidRPr="00DA7308">
        <w:rPr>
          <w:rFonts w:ascii="Times New Roman" w:hAnsi="Times New Roman" w:cs="Times New Roman"/>
          <w:sz w:val="28"/>
          <w:szCs w:val="28"/>
        </w:rPr>
        <w:br/>
        <w:t xml:space="preserve">       3) Заливка; </w:t>
      </w:r>
      <w:r w:rsidRPr="00DA7308">
        <w:rPr>
          <w:rFonts w:ascii="Times New Roman" w:hAnsi="Times New Roman" w:cs="Times New Roman"/>
          <w:sz w:val="28"/>
          <w:szCs w:val="28"/>
        </w:rPr>
        <w:br/>
        <w:t xml:space="preserve">       4) Кривая.</w:t>
      </w:r>
    </w:p>
    <w:p w14:paraId="184F1CB3" w14:textId="7C94E926" w:rsidR="00DA7308" w:rsidRPr="00DA7308" w:rsidRDefault="00B84C01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</w:t>
      </w:r>
      <w:r w:rsidR="00DA7308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Графическим редактором называется программа, предназначенная для:</w:t>
      </w:r>
    </w:p>
    <w:p w14:paraId="23D9D9CD" w14:textId="77777777" w:rsidR="00DA7308" w:rsidRPr="00DA7308" w:rsidRDefault="00DA7308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 графического образа текста;</w:t>
      </w:r>
    </w:p>
    <w:p w14:paraId="7785491D" w14:textId="77777777" w:rsidR="00DA7308" w:rsidRPr="00DA7308" w:rsidRDefault="00DA7308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редактирования вида и начертания шрифта;</w:t>
      </w:r>
    </w:p>
    <w:p w14:paraId="4F52CDDA" w14:textId="77777777" w:rsidR="00DA7308" w:rsidRPr="00DA7308" w:rsidRDefault="00DA7308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создания и редактирования графических объектов</w:t>
      </w:r>
    </w:p>
    <w:p w14:paraId="36B008D3" w14:textId="77777777" w:rsidR="00DA7308" w:rsidRPr="00DA7308" w:rsidRDefault="00DA7308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построения диаграмм.</w:t>
      </w:r>
    </w:p>
    <w:p w14:paraId="082A471A" w14:textId="25536DE8" w:rsidR="00DA7308" w:rsidRPr="00DA7308" w:rsidRDefault="00DA7308" w:rsidP="00DA7308">
      <w:pPr>
        <w:pStyle w:val="a4"/>
        <w:shd w:val="clear" w:color="auto" w:fill="FFFFFF"/>
        <w:spacing w:before="0" w:beforeAutospacing="0" w:after="150" w:afterAutospacing="0"/>
        <w:jc w:val="left"/>
        <w:rPr>
          <w:b/>
          <w:bCs/>
          <w:i/>
          <w:iCs/>
          <w:color w:val="000000"/>
          <w:sz w:val="28"/>
          <w:szCs w:val="28"/>
        </w:rPr>
      </w:pPr>
      <w:r w:rsidRPr="00DA7308">
        <w:rPr>
          <w:color w:val="000000"/>
          <w:sz w:val="28"/>
          <w:szCs w:val="28"/>
        </w:rPr>
        <w:br/>
      </w:r>
      <w:r w:rsidR="00B84C01" w:rsidRPr="00DA7308">
        <w:rPr>
          <w:b/>
          <w:bCs/>
          <w:i/>
          <w:iCs/>
          <w:color w:val="000000"/>
          <w:sz w:val="28"/>
          <w:szCs w:val="28"/>
        </w:rPr>
        <w:t xml:space="preserve">8. </w:t>
      </w:r>
      <w:r w:rsidRPr="00DA7308">
        <w:rPr>
          <w:b/>
          <w:bCs/>
          <w:i/>
          <w:iCs/>
          <w:color w:val="000000"/>
          <w:sz w:val="28"/>
          <w:szCs w:val="28"/>
        </w:rPr>
        <w:t xml:space="preserve">На рисунке под цифрами показаны инструменты программы </w:t>
      </w:r>
      <w:proofErr w:type="spellStart"/>
      <w:r w:rsidRPr="00DA7308">
        <w:rPr>
          <w:b/>
          <w:bCs/>
          <w:i/>
          <w:iCs/>
          <w:color w:val="000000"/>
          <w:sz w:val="28"/>
          <w:szCs w:val="28"/>
        </w:rPr>
        <w:t>Gimp</w:t>
      </w:r>
      <w:proofErr w:type="spellEnd"/>
      <w:r w:rsidRPr="00DA7308">
        <w:rPr>
          <w:b/>
          <w:bCs/>
          <w:i/>
          <w:iCs/>
          <w:color w:val="000000"/>
          <w:sz w:val="28"/>
          <w:szCs w:val="28"/>
        </w:rPr>
        <w:t>. Выберите только ту цифру, где есть инструменты выделения.</w:t>
      </w:r>
    </w:p>
    <w:p w14:paraId="58F65FF3" w14:textId="77777777" w:rsidR="00DA7308" w:rsidRPr="00DA7308" w:rsidRDefault="00DA7308" w:rsidP="00DA73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30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Изображение:</w:t>
      </w:r>
    </w:p>
    <w:p w14:paraId="3A2DDA43" w14:textId="2EA85129" w:rsidR="00B84C01" w:rsidRPr="00DA7308" w:rsidRDefault="00DA7308" w:rsidP="00DA73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30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75E4FDA" wp14:editId="6E1171CB">
            <wp:extent cx="3352800" cy="2971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9B578" w14:textId="144A8901" w:rsidR="00DA7308" w:rsidRPr="00DA7308" w:rsidRDefault="00B84C01" w:rsidP="00DA7308">
      <w:pPr>
        <w:spacing w:line="240" w:lineRule="auto"/>
        <w:rPr>
          <w:b/>
          <w:bCs/>
          <w:i/>
          <w:iCs/>
          <w:color w:val="000000"/>
          <w:sz w:val="28"/>
          <w:szCs w:val="28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9. </w:t>
      </w:r>
      <w:r w:rsidR="00DA7308" w:rsidRPr="00DA7308">
        <w:rPr>
          <w:b/>
          <w:bCs/>
          <w:i/>
          <w:iCs/>
          <w:color w:val="000000"/>
          <w:sz w:val="28"/>
          <w:szCs w:val="28"/>
        </w:rPr>
        <w:t xml:space="preserve">Чтобы нарисовать кистью прямую линию необходимо нажать и удерживать </w:t>
      </w:r>
      <w:proofErr w:type="gramStart"/>
      <w:r w:rsidR="00DA7308" w:rsidRPr="00DA7308">
        <w:rPr>
          <w:b/>
          <w:bCs/>
          <w:i/>
          <w:iCs/>
          <w:color w:val="000000"/>
          <w:sz w:val="28"/>
          <w:szCs w:val="28"/>
        </w:rPr>
        <w:t xml:space="preserve">кнопку </w:t>
      </w:r>
      <w:r w:rsidR="00DA7308">
        <w:rPr>
          <w:b/>
          <w:bCs/>
          <w:i/>
          <w:iCs/>
          <w:color w:val="000000"/>
          <w:sz w:val="28"/>
          <w:szCs w:val="28"/>
        </w:rPr>
        <w:t>:</w:t>
      </w:r>
      <w:proofErr w:type="gramEnd"/>
    </w:p>
    <w:p w14:paraId="5FE39515" w14:textId="77777777" w:rsidR="00DA7308" w:rsidRPr="00DA7308" w:rsidRDefault="00DA7308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из 4 вариантов ответа:</w:t>
      </w:r>
    </w:p>
    <w:p w14:paraId="38DB3453" w14:textId="77777777" w:rsidR="00DA7308" w:rsidRPr="005864F6" w:rsidRDefault="00DA7308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64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ENTER</w:t>
      </w:r>
    </w:p>
    <w:p w14:paraId="4C732AFE" w14:textId="77777777" w:rsidR="00DA7308" w:rsidRPr="005864F6" w:rsidRDefault="00DA7308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64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CTRL</w:t>
      </w:r>
    </w:p>
    <w:p w14:paraId="7945401D" w14:textId="77777777" w:rsidR="00DA7308" w:rsidRPr="005864F6" w:rsidRDefault="00DA7308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64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 SHIFT</w:t>
      </w:r>
    </w:p>
    <w:p w14:paraId="70B9A3AD" w14:textId="77777777" w:rsidR="00DA7308" w:rsidRPr="005864F6" w:rsidRDefault="00DA7308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64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 ALT</w:t>
      </w:r>
    </w:p>
    <w:p w14:paraId="0ACDD850" w14:textId="0A3E57A8" w:rsidR="00B84C01" w:rsidRPr="005864F6" w:rsidRDefault="00752B06" w:rsidP="00DA7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864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14:paraId="38D81239" w14:textId="6BEB213A" w:rsidR="00B84C01" w:rsidRPr="00DA7308" w:rsidRDefault="00B84C01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lastRenderedPageBreak/>
        <w:t>1</w:t>
      </w:r>
      <w:r w:rsidR="00752B06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0</w:t>
      </w: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.</w:t>
      </w:r>
      <w:r w:rsidR="00752B06" w:rsidRPr="00DA7308">
        <w:rPr>
          <w:rStyle w:val="10"/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52B06" w:rsidRPr="00DA730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 art (</w:t>
      </w:r>
      <w:r w:rsidR="00752B06" w:rsidRPr="00DA730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лайн</w:t>
      </w:r>
      <w:r w:rsidR="00752B06" w:rsidRPr="00DA730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="00752B06" w:rsidRPr="00DA730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</w:t>
      </w:r>
      <w:r w:rsidR="00752B06" w:rsidRPr="00DA730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– </w:t>
      </w:r>
      <w:proofErr w:type="gramStart"/>
      <w:r w:rsidR="00752B06" w:rsidRPr="00DA730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752B06" w:rsidRPr="00DA730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:</w:t>
      </w:r>
      <w:proofErr w:type="gramEnd"/>
    </w:p>
    <w:p w14:paraId="543FE87A" w14:textId="4BC610F0" w:rsidR="00B84C01" w:rsidRPr="00DA7308" w:rsidRDefault="00752B06" w:rsidP="00176DE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поверх готового или почти готового изображения другим художником. Может использоваться для подсказок или исправления ошибок работы (если об этом просят)</w:t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C66D02" w14:textId="3EDF183C" w:rsidR="00B84C01" w:rsidRPr="00DA7308" w:rsidRDefault="00752B06" w:rsidP="00176DE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A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cоздание</w:t>
      </w:r>
      <w:proofErr w:type="spellEnd"/>
      <w:r w:rsidRPr="00DA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одного произведения (картины) в рамках этого понятия ограничивается определённым небольшим промежутком времени: от получаса до часа</w:t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50B3A8" w14:textId="08849B56" w:rsidR="00B84C01" w:rsidRPr="00DA7308" w:rsidRDefault="00752B06" w:rsidP="00176DE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заимствовано из английского и в узком смысле обозначает художественную работу, выполненную на заказ</w:t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08E3EA" w14:textId="6247E50B" w:rsidR="00B84C01" w:rsidRPr="00DA7308" w:rsidRDefault="00752B06" w:rsidP="00176DE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любое изображение, состоящее из прямых и кривых линий, расположенных обычно на плоском фоне, без переходов тени или цвета и передающее двухмерные или трёхмерные объекты.</w:t>
      </w:r>
    </w:p>
    <w:p w14:paraId="401C3E1C" w14:textId="76BDE556" w:rsidR="00B84C01" w:rsidRDefault="00B84C01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752B06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4B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Быстрая команда «</w:t>
      </w:r>
      <w:r w:rsidR="004B3F4B" w:rsidRPr="004B3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Ctrl</w:t>
      </w:r>
      <w:r w:rsidR="004B3F4B" w:rsidRPr="004B3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4B3F4B" w:rsidRPr="004B3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="004B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отвечает </w:t>
      </w:r>
      <w:proofErr w:type="gramStart"/>
      <w:r w:rsidR="004B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</w:t>
      </w:r>
      <w:r w:rsidR="004B3F4B" w:rsidRPr="004B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="004B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   </w:t>
      </w:r>
      <w:r w:rsidR="004B3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Повторить</w:t>
      </w:r>
    </w:p>
    <w:p w14:paraId="568D4B4E" w14:textId="115CAC23" w:rsidR="004B3F4B" w:rsidRPr="004B3F4B" w:rsidRDefault="004B3F4B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Вырезать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3. Отменить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4. Вставить  </w:t>
      </w:r>
    </w:p>
    <w:p w14:paraId="1CBA455C" w14:textId="2B446460" w:rsidR="00B84C01" w:rsidRDefault="00F12CA1" w:rsidP="00F12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65D3015" wp14:editId="6CEB3C5B">
            <wp:simplePos x="0" y="0"/>
            <wp:positionH relativeFrom="column">
              <wp:posOffset>4394835</wp:posOffset>
            </wp:positionH>
            <wp:positionV relativeFrom="paragraph">
              <wp:posOffset>10160</wp:posOffset>
            </wp:positionV>
            <wp:extent cx="1028700" cy="1028700"/>
            <wp:effectExtent l="0" t="0" r="0" b="0"/>
            <wp:wrapSquare wrapText="bothSides"/>
            <wp:docPr id="8" name="Рисунок 8" descr="Пиксельное искусство - векторные изображения, Пиксельное искусство картинки 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ксельное искусство - векторные изображения, Пиксельное искусство картинки  | Depositphot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C01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752B06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B84C01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какому виду относится данное изображение?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1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Вектор арт </w:t>
      </w:r>
      <w:r w:rsidRPr="00F1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</w:t>
      </w:r>
      <w:r w:rsidRPr="00F1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Традиционный арт </w:t>
      </w:r>
      <w:r w:rsidRPr="00F1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</w:t>
      </w:r>
      <w:r w:rsidRPr="00F1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Пиксель арт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B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4B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14:paraId="79CB9069" w14:textId="11700EAC" w:rsidR="004B3F4B" w:rsidRDefault="004B3F4B" w:rsidP="00F12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EFA026" w14:textId="77777777" w:rsidR="004B3F4B" w:rsidRPr="00DA7308" w:rsidRDefault="004B3F4B" w:rsidP="00F12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39D56" w14:textId="66F4FFD4" w:rsidR="00B84C01" w:rsidRPr="00DA7308" w:rsidRDefault="00B84C01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</w:t>
      </w:r>
      <w:r w:rsidR="00752B06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  </w:t>
      </w:r>
      <w:r w:rsidR="00961FD2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помощью какого инструмента можно нарисовать Эллипс?</w:t>
      </w:r>
    </w:p>
    <w:p w14:paraId="72B7A795" w14:textId="33DE8CA6" w:rsidR="00B84C01" w:rsidRPr="00DA7308" w:rsidRDefault="00961FD2" w:rsidP="00176D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0B7952" wp14:editId="633A175A">
            <wp:extent cx="31432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</w:p>
    <w:p w14:paraId="0AA4F9F1" w14:textId="6722C94F" w:rsidR="00B84C01" w:rsidRPr="00DA7308" w:rsidRDefault="00961FD2" w:rsidP="00176D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91BAB5" wp14:editId="3DB497E2">
            <wp:extent cx="323850" cy="352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153AEF" w14:textId="31278E6D" w:rsidR="00B84C01" w:rsidRPr="00DA7308" w:rsidRDefault="00961FD2" w:rsidP="00176D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10B284" wp14:editId="799D6590">
            <wp:extent cx="2952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82DF5B" w14:textId="1188121D" w:rsidR="00B84C01" w:rsidRPr="00DA7308" w:rsidRDefault="00961FD2" w:rsidP="00176DE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2B8C46" wp14:editId="1DB11394">
            <wp:extent cx="342900" cy="352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2BF7BB3" w14:textId="0F32763C" w:rsidR="00B84C01" w:rsidRPr="00DA7308" w:rsidRDefault="00961FD2" w:rsidP="00B84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30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FAD107D" wp14:editId="19F22A4A">
            <wp:simplePos x="0" y="0"/>
            <wp:positionH relativeFrom="column">
              <wp:posOffset>4147185</wp:posOffset>
            </wp:positionH>
            <wp:positionV relativeFrom="paragraph">
              <wp:posOffset>5715</wp:posOffset>
            </wp:positionV>
            <wp:extent cx="257175" cy="257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C01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752B06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B84C01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Как называется иконка изображенного </w:t>
      </w:r>
      <w:proofErr w:type="gramStart"/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инструмента</w:t>
      </w:r>
      <w:r w:rsidRPr="00DA730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84C01" w:rsidRPr="00DA7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proofErr w:type="gramEnd"/>
    </w:p>
    <w:p w14:paraId="66F97377" w14:textId="26FB6C0F" w:rsidR="00B84C01" w:rsidRPr="00DA7308" w:rsidRDefault="00961FD2" w:rsidP="00176DE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</w:t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CF9C96" w14:textId="37987275" w:rsidR="00B84C01" w:rsidRPr="00DA7308" w:rsidRDefault="00961FD2" w:rsidP="00176DE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пипетка</w:t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B6DFBC" w14:textId="10AD8534" w:rsidR="00B84C01" w:rsidRPr="00DA7308" w:rsidRDefault="00961FD2" w:rsidP="00176DE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лупа</w:t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B226CE" w14:textId="0CAC1867" w:rsidR="00B84C01" w:rsidRDefault="00961FD2" w:rsidP="00176DE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палочка</w:t>
      </w:r>
      <w:r w:rsidR="00B84C01" w:rsidRPr="00DA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30E6F5" w14:textId="77777777" w:rsidR="00F12CA1" w:rsidRPr="00DA7308" w:rsidRDefault="00F12CA1" w:rsidP="00176DE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7A22C" w14:textId="77777777" w:rsidR="00B84C01" w:rsidRPr="00DA7308" w:rsidRDefault="00B84C01" w:rsidP="00B84C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</w:p>
    <w:tbl>
      <w:tblPr>
        <w:tblW w:w="75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95"/>
        <w:gridCol w:w="595"/>
        <w:gridCol w:w="595"/>
        <w:gridCol w:w="612"/>
      </w:tblGrid>
      <w:tr w:rsidR="00752B06" w:rsidRPr="00DA7308" w14:paraId="5B4EF8F7" w14:textId="77777777" w:rsidTr="00752B0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55D0F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FD194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7FF66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D9D5B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A99D4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C37D3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68360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ADF07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AF19F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8D0D2" w14:textId="4781A86A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FD04C" w14:textId="71273AE5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6BC71" w14:textId="11FFCD53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803CE" w14:textId="1F78695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6DDFC" w14:textId="3B838364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52B06" w:rsidRPr="00DA7308" w14:paraId="4499C233" w14:textId="77777777" w:rsidTr="00752B0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215A3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4FC5B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22FDC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2EE0E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34E7A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66B6C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3E48C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3D8A6" w14:textId="05E8F690" w:rsidR="00752B06" w:rsidRPr="00DA7308" w:rsidRDefault="00DA7308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B5A01" w14:textId="38EC6557" w:rsidR="00752B06" w:rsidRPr="00DA7308" w:rsidRDefault="00DA7308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11409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A4C2C" w14:textId="1A4A883D" w:rsidR="00752B06" w:rsidRPr="00DA7308" w:rsidRDefault="004B3F4B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928F2" w14:textId="2AA1340A" w:rsidR="00752B06" w:rsidRPr="00DA7308" w:rsidRDefault="004B3F4B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4BA81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3EAF7" w14:textId="77777777" w:rsidR="00752B06" w:rsidRPr="00DA7308" w:rsidRDefault="00752B06" w:rsidP="00B84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0C36B7E6" w14:textId="59BBE868" w:rsidR="00B84C01" w:rsidRDefault="00B84C01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3C62DCBF" w14:textId="37BB6CF2" w:rsidR="00E41529" w:rsidRDefault="00E41529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2C4F466C" w14:textId="77777777" w:rsidR="00E41529" w:rsidRDefault="00E41529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3FE4E252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1529">
        <w:rPr>
          <w:rFonts w:ascii="Times New Roman" w:hAnsi="Times New Roman" w:cs="Times New Roman"/>
          <w:b/>
          <w:sz w:val="28"/>
          <w:szCs w:val="28"/>
        </w:rPr>
        <w:lastRenderedPageBreak/>
        <w:t>2. Диагностика творческих достижений обучающихся.</w:t>
      </w:r>
    </w:p>
    <w:p w14:paraId="4ACB4771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i/>
          <w:sz w:val="28"/>
          <w:szCs w:val="28"/>
        </w:rPr>
        <w:t>Продвинутый:</w:t>
      </w:r>
      <w:r w:rsidRPr="00E41529">
        <w:rPr>
          <w:rFonts w:ascii="Times New Roman" w:hAnsi="Times New Roman" w:cs="Times New Roman"/>
          <w:sz w:val="28"/>
          <w:szCs w:val="28"/>
        </w:rPr>
        <w:t xml:space="preserve"> регулярно принимает участие в конкурсах в масштабе района, города</w:t>
      </w:r>
    </w:p>
    <w:p w14:paraId="7380AA37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i/>
          <w:sz w:val="28"/>
          <w:szCs w:val="28"/>
        </w:rPr>
        <w:t>Базовый</w:t>
      </w:r>
      <w:r w:rsidRPr="00E41529">
        <w:rPr>
          <w:rFonts w:ascii="Times New Roman" w:hAnsi="Times New Roman" w:cs="Times New Roman"/>
          <w:sz w:val="28"/>
          <w:szCs w:val="28"/>
        </w:rPr>
        <w:t>: участвует в конкурсах внутри объединения, учреждения</w:t>
      </w:r>
    </w:p>
    <w:p w14:paraId="2A0EFCF6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i/>
          <w:sz w:val="28"/>
          <w:szCs w:val="28"/>
        </w:rPr>
        <w:t>Стартовый:</w:t>
      </w:r>
      <w:r w:rsidRPr="00E41529">
        <w:rPr>
          <w:rFonts w:ascii="Times New Roman" w:hAnsi="Times New Roman" w:cs="Times New Roman"/>
          <w:sz w:val="28"/>
          <w:szCs w:val="28"/>
        </w:rPr>
        <w:t xml:space="preserve"> редко участвует в конкурсах внутри объединения.</w:t>
      </w:r>
    </w:p>
    <w:p w14:paraId="1C0B424F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</w:rPr>
        <w:t>Отслеживается по таблице:</w:t>
      </w:r>
    </w:p>
    <w:p w14:paraId="76FB9B7A" w14:textId="77777777" w:rsidR="00EC5C33" w:rsidRPr="00EC5C33" w:rsidRDefault="00EC5C33" w:rsidP="00EC5C33">
      <w:pPr>
        <w:tabs>
          <w:tab w:val="left" w:pos="3420"/>
          <w:tab w:val="left" w:pos="4500"/>
          <w:tab w:val="left" w:pos="7200"/>
        </w:tabs>
        <w:ind w:left="360"/>
        <w:jc w:val="center"/>
        <w:rPr>
          <w:b/>
          <w:sz w:val="28"/>
          <w:szCs w:val="28"/>
        </w:rPr>
      </w:pPr>
    </w:p>
    <w:p w14:paraId="2D887BCD" w14:textId="77777777" w:rsidR="00EC5C33" w:rsidRPr="00E41529" w:rsidRDefault="00EC5C33" w:rsidP="00EC5C33">
      <w:pPr>
        <w:tabs>
          <w:tab w:val="left" w:pos="3420"/>
          <w:tab w:val="left" w:pos="4500"/>
          <w:tab w:val="left" w:pos="720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29">
        <w:rPr>
          <w:rFonts w:ascii="Times New Roman" w:hAnsi="Times New Roman" w:cs="Times New Roman"/>
          <w:b/>
          <w:sz w:val="28"/>
          <w:szCs w:val="28"/>
        </w:rPr>
        <w:t>Экран творческой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156"/>
        <w:gridCol w:w="2080"/>
        <w:gridCol w:w="1958"/>
        <w:gridCol w:w="1936"/>
        <w:gridCol w:w="1321"/>
        <w:gridCol w:w="1745"/>
        <w:gridCol w:w="1744"/>
      </w:tblGrid>
      <w:tr w:rsidR="00EC5C33" w:rsidRPr="00E41529" w14:paraId="49058F47" w14:textId="77777777" w:rsidTr="00EC5C33">
        <w:tc>
          <w:tcPr>
            <w:tcW w:w="484" w:type="dxa"/>
          </w:tcPr>
          <w:p w14:paraId="68023146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</w:tcPr>
          <w:p w14:paraId="37294769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320" w:type="dxa"/>
          </w:tcPr>
          <w:p w14:paraId="45A56016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Уровень (внутри кружка, учреждения, район, область)</w:t>
            </w:r>
          </w:p>
        </w:tc>
        <w:tc>
          <w:tcPr>
            <w:tcW w:w="1320" w:type="dxa"/>
          </w:tcPr>
          <w:p w14:paraId="7463F6C5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20" w:type="dxa"/>
          </w:tcPr>
          <w:p w14:paraId="39FEC80C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321" w:type="dxa"/>
          </w:tcPr>
          <w:p w14:paraId="7E4D3E29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21" w:type="dxa"/>
          </w:tcPr>
          <w:p w14:paraId="7456A7DF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21" w:type="dxa"/>
          </w:tcPr>
          <w:p w14:paraId="3B731551" w14:textId="77777777" w:rsidR="00EC5C33" w:rsidRPr="00E41529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152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C5C33" w:rsidRPr="00476C03" w14:paraId="471DFCF4" w14:textId="77777777" w:rsidTr="00EC5C33">
        <w:tc>
          <w:tcPr>
            <w:tcW w:w="484" w:type="dxa"/>
          </w:tcPr>
          <w:p w14:paraId="7556823D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14:paraId="12CF4A23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14:paraId="355BCA73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14:paraId="1D727E4A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14:paraId="4C638E8F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14:paraId="2260EE33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14:paraId="7B9EE3BB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14:paraId="19936889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b/>
                <w:sz w:val="28"/>
                <w:szCs w:val="28"/>
              </w:rPr>
            </w:pPr>
          </w:p>
        </w:tc>
      </w:tr>
    </w:tbl>
    <w:p w14:paraId="647DE46C" w14:textId="2BEB2758" w:rsidR="00EC5C33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77512837" w14:textId="4F1DC828" w:rsidR="006A1DA6" w:rsidRDefault="006A1DA6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44949833" w14:textId="139FA510" w:rsidR="00E41529" w:rsidRDefault="00E41529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2242125B" w14:textId="5BC6FEA7" w:rsidR="006A1DA6" w:rsidRDefault="006A1DA6" w:rsidP="00E41529">
      <w:pPr>
        <w:tabs>
          <w:tab w:val="left" w:pos="3420"/>
          <w:tab w:val="left" w:pos="4500"/>
          <w:tab w:val="left" w:pos="7200"/>
        </w:tabs>
        <w:rPr>
          <w:b/>
          <w:sz w:val="28"/>
          <w:szCs w:val="28"/>
        </w:rPr>
      </w:pPr>
    </w:p>
    <w:p w14:paraId="7C244573" w14:textId="77777777" w:rsidR="006A1DA6" w:rsidRPr="00EC5C33" w:rsidRDefault="006A1DA6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</w:p>
    <w:p w14:paraId="4CB0DD86" w14:textId="77777777" w:rsidR="00EC5C33" w:rsidRPr="00EC5C33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b/>
          <w:sz w:val="28"/>
          <w:szCs w:val="28"/>
        </w:rPr>
      </w:pPr>
      <w:r w:rsidRPr="00EC5C33">
        <w:rPr>
          <w:b/>
          <w:sz w:val="28"/>
          <w:szCs w:val="28"/>
        </w:rPr>
        <w:lastRenderedPageBreak/>
        <w:t>3. Диагностика контингента.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073"/>
        <w:gridCol w:w="1067"/>
        <w:gridCol w:w="990"/>
        <w:gridCol w:w="997"/>
        <w:gridCol w:w="984"/>
        <w:gridCol w:w="1030"/>
        <w:gridCol w:w="939"/>
        <w:gridCol w:w="790"/>
        <w:gridCol w:w="791"/>
        <w:gridCol w:w="791"/>
        <w:gridCol w:w="680"/>
        <w:gridCol w:w="680"/>
        <w:gridCol w:w="680"/>
        <w:gridCol w:w="991"/>
        <w:gridCol w:w="1054"/>
      </w:tblGrid>
      <w:tr w:rsidR="00EC5C33" w:rsidRPr="00476C03" w14:paraId="204F7446" w14:textId="77777777" w:rsidTr="00EC5C33">
        <w:tc>
          <w:tcPr>
            <w:tcW w:w="1014" w:type="dxa"/>
            <w:vMerge w:val="restart"/>
            <w:vAlign w:val="center"/>
          </w:tcPr>
          <w:p w14:paraId="382F32CD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Год обучения</w:t>
            </w:r>
          </w:p>
        </w:tc>
        <w:tc>
          <w:tcPr>
            <w:tcW w:w="847" w:type="dxa"/>
            <w:vMerge w:val="restart"/>
            <w:vAlign w:val="center"/>
          </w:tcPr>
          <w:p w14:paraId="05BCA324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№ группы</w:t>
            </w:r>
          </w:p>
        </w:tc>
        <w:tc>
          <w:tcPr>
            <w:tcW w:w="2942" w:type="dxa"/>
            <w:gridSpan w:val="4"/>
            <w:vAlign w:val="center"/>
          </w:tcPr>
          <w:p w14:paraId="30CB4630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765" w:type="dxa"/>
            <w:vMerge w:val="restart"/>
            <w:vAlign w:val="center"/>
          </w:tcPr>
          <w:p w14:paraId="01507C6D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% отсева</w:t>
            </w:r>
          </w:p>
        </w:tc>
        <w:tc>
          <w:tcPr>
            <w:tcW w:w="2231" w:type="dxa"/>
            <w:gridSpan w:val="4"/>
            <w:vAlign w:val="center"/>
          </w:tcPr>
          <w:p w14:paraId="07C22509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1929" w:type="dxa"/>
            <w:gridSpan w:val="4"/>
            <w:vAlign w:val="center"/>
          </w:tcPr>
          <w:p w14:paraId="3E139008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Год обучения</w:t>
            </w:r>
          </w:p>
        </w:tc>
        <w:tc>
          <w:tcPr>
            <w:tcW w:w="835" w:type="dxa"/>
            <w:vMerge w:val="restart"/>
            <w:vAlign w:val="center"/>
          </w:tcPr>
          <w:p w14:paraId="0F894602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Группа риска</w:t>
            </w:r>
          </w:p>
        </w:tc>
      </w:tr>
      <w:tr w:rsidR="00EC5C33" w:rsidRPr="00476C03" w14:paraId="789F42E7" w14:textId="77777777" w:rsidTr="00EC5C33">
        <w:tc>
          <w:tcPr>
            <w:tcW w:w="1014" w:type="dxa"/>
            <w:vMerge/>
            <w:vAlign w:val="center"/>
          </w:tcPr>
          <w:p w14:paraId="232C6817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79A1F8D8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55D4630A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общее</w:t>
            </w:r>
          </w:p>
        </w:tc>
        <w:tc>
          <w:tcPr>
            <w:tcW w:w="723" w:type="dxa"/>
            <w:vMerge w:val="restart"/>
            <w:vAlign w:val="center"/>
          </w:tcPr>
          <w:p w14:paraId="4FE8581D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EC5C33">
              <w:rPr>
                <w:sz w:val="20"/>
                <w:szCs w:val="20"/>
              </w:rPr>
              <w:t>мальч</w:t>
            </w:r>
            <w:proofErr w:type="spellEnd"/>
          </w:p>
        </w:tc>
        <w:tc>
          <w:tcPr>
            <w:tcW w:w="702" w:type="dxa"/>
            <w:vMerge w:val="restart"/>
            <w:vAlign w:val="center"/>
          </w:tcPr>
          <w:p w14:paraId="1F893671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EC5C33">
              <w:rPr>
                <w:sz w:val="20"/>
                <w:szCs w:val="20"/>
              </w:rPr>
              <w:t>девоч</w:t>
            </w:r>
            <w:proofErr w:type="spellEnd"/>
          </w:p>
        </w:tc>
        <w:tc>
          <w:tcPr>
            <w:tcW w:w="765" w:type="dxa"/>
            <w:vMerge/>
            <w:vAlign w:val="center"/>
          </w:tcPr>
          <w:p w14:paraId="6DFA41B9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vMerge w:val="restart"/>
            <w:vAlign w:val="center"/>
          </w:tcPr>
          <w:p w14:paraId="34B84AA6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EC5C33">
              <w:rPr>
                <w:sz w:val="20"/>
                <w:szCs w:val="20"/>
              </w:rPr>
              <w:t>дошк</w:t>
            </w:r>
            <w:proofErr w:type="spellEnd"/>
          </w:p>
        </w:tc>
        <w:tc>
          <w:tcPr>
            <w:tcW w:w="506" w:type="dxa"/>
            <w:vMerge w:val="restart"/>
            <w:vAlign w:val="center"/>
          </w:tcPr>
          <w:p w14:paraId="1D148046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 xml:space="preserve">мл. </w:t>
            </w:r>
            <w:proofErr w:type="spellStart"/>
            <w:r w:rsidRPr="00EC5C33">
              <w:rPr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528" w:type="dxa"/>
            <w:vMerge w:val="restart"/>
            <w:vAlign w:val="center"/>
          </w:tcPr>
          <w:p w14:paraId="3689B939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 xml:space="preserve">ср. </w:t>
            </w:r>
            <w:proofErr w:type="spellStart"/>
            <w:r w:rsidRPr="00EC5C33">
              <w:rPr>
                <w:sz w:val="20"/>
                <w:szCs w:val="20"/>
              </w:rPr>
              <w:t>шк</w:t>
            </w:r>
            <w:proofErr w:type="spellEnd"/>
            <w:r w:rsidRPr="00EC5C33">
              <w:rPr>
                <w:sz w:val="20"/>
                <w:szCs w:val="20"/>
              </w:rPr>
              <w:t>.</w:t>
            </w:r>
          </w:p>
        </w:tc>
        <w:tc>
          <w:tcPr>
            <w:tcW w:w="528" w:type="dxa"/>
            <w:vMerge w:val="restart"/>
            <w:vAlign w:val="center"/>
          </w:tcPr>
          <w:p w14:paraId="5C939799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 xml:space="preserve">ст. </w:t>
            </w:r>
            <w:proofErr w:type="spellStart"/>
            <w:r w:rsidRPr="00EC5C33">
              <w:rPr>
                <w:sz w:val="20"/>
                <w:szCs w:val="20"/>
              </w:rPr>
              <w:t>шк</w:t>
            </w:r>
            <w:proofErr w:type="spellEnd"/>
            <w:r w:rsidRPr="00EC5C33">
              <w:rPr>
                <w:sz w:val="20"/>
                <w:szCs w:val="20"/>
              </w:rPr>
              <w:t>.</w:t>
            </w:r>
          </w:p>
        </w:tc>
        <w:tc>
          <w:tcPr>
            <w:tcW w:w="411" w:type="dxa"/>
            <w:vMerge w:val="restart"/>
            <w:vAlign w:val="center"/>
          </w:tcPr>
          <w:p w14:paraId="252BA4E5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1-й</w:t>
            </w:r>
          </w:p>
        </w:tc>
        <w:tc>
          <w:tcPr>
            <w:tcW w:w="411" w:type="dxa"/>
            <w:vMerge w:val="restart"/>
            <w:vAlign w:val="center"/>
          </w:tcPr>
          <w:p w14:paraId="1661B6A4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2-й</w:t>
            </w:r>
          </w:p>
        </w:tc>
        <w:tc>
          <w:tcPr>
            <w:tcW w:w="411" w:type="dxa"/>
            <w:vMerge w:val="restart"/>
            <w:vAlign w:val="center"/>
          </w:tcPr>
          <w:p w14:paraId="3DA87610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3-й</w:t>
            </w:r>
          </w:p>
        </w:tc>
        <w:tc>
          <w:tcPr>
            <w:tcW w:w="696" w:type="dxa"/>
            <w:vMerge w:val="restart"/>
            <w:vAlign w:val="center"/>
          </w:tcPr>
          <w:p w14:paraId="02C61E68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более</w:t>
            </w:r>
          </w:p>
        </w:tc>
        <w:tc>
          <w:tcPr>
            <w:tcW w:w="835" w:type="dxa"/>
            <w:vMerge/>
            <w:vAlign w:val="center"/>
          </w:tcPr>
          <w:p w14:paraId="0589200D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EC5C33" w:rsidRPr="00476C03" w14:paraId="719FB080" w14:textId="77777777" w:rsidTr="00EC5C33">
        <w:tc>
          <w:tcPr>
            <w:tcW w:w="1014" w:type="dxa"/>
            <w:vMerge/>
            <w:vAlign w:val="center"/>
          </w:tcPr>
          <w:p w14:paraId="10D680E3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101B3B17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7FB6A4CA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716" w:type="dxa"/>
            <w:vAlign w:val="center"/>
          </w:tcPr>
          <w:p w14:paraId="1CDCC582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723" w:type="dxa"/>
            <w:vMerge/>
            <w:vAlign w:val="center"/>
          </w:tcPr>
          <w:p w14:paraId="5C91C3E6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14:paraId="5F1526D2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497F1F14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14:paraId="2CD82579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/>
            <w:vAlign w:val="center"/>
          </w:tcPr>
          <w:p w14:paraId="7B225950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14:paraId="6FC94167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14:paraId="16DF09A0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14:paraId="058106AF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14:paraId="41EA2CF5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14:paraId="4FCB947C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500C3EF3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vAlign w:val="center"/>
          </w:tcPr>
          <w:p w14:paraId="00D7CB52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EC5C33" w:rsidRPr="00476C03" w14:paraId="441EACC4" w14:textId="77777777" w:rsidTr="00EC5C33">
        <w:tc>
          <w:tcPr>
            <w:tcW w:w="1014" w:type="dxa"/>
            <w:vMerge w:val="restart"/>
          </w:tcPr>
          <w:p w14:paraId="164302AF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23CAAD0C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14:paraId="315D650D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66FA6655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2F34B714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146038D5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4A71108E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14:paraId="6E94F4DF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6382EE52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14:paraId="30FD9B6D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14:paraId="0C40840F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2216F6A9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6601889C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63E2B2FE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14:paraId="0AF9B0D0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2800DCAD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</w:tr>
      <w:tr w:rsidR="00EC5C33" w:rsidRPr="00476C03" w14:paraId="33FD4C3D" w14:textId="77777777" w:rsidTr="00EC5C33">
        <w:tc>
          <w:tcPr>
            <w:tcW w:w="1014" w:type="dxa"/>
            <w:vMerge/>
          </w:tcPr>
          <w:p w14:paraId="67D6C5D3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35701BB3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  <w:r w:rsidRPr="00EC5C33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14:paraId="28E37905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39A68A3C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511FC55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5E0A2F3B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47C2C8EB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14:paraId="16A2BB16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7BEFFB0D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14:paraId="407F2D8A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14:paraId="6A02DEDF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0B2D05C1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59427070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14:paraId="64E062C9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14:paraId="0F3A9AA8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564BC625" w14:textId="77777777" w:rsidR="00EC5C33" w:rsidRPr="00EC5C33" w:rsidRDefault="00EC5C33" w:rsidP="00EC5C3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</w:tc>
      </w:tr>
    </w:tbl>
    <w:p w14:paraId="17628EFD" w14:textId="77777777" w:rsidR="00EC5C33" w:rsidRPr="00EC5C33" w:rsidRDefault="00EC5C33" w:rsidP="00EC5C33">
      <w:pPr>
        <w:tabs>
          <w:tab w:val="left" w:pos="3420"/>
          <w:tab w:val="left" w:pos="4500"/>
          <w:tab w:val="left" w:pos="7200"/>
        </w:tabs>
        <w:ind w:left="360"/>
        <w:jc w:val="center"/>
        <w:rPr>
          <w:b/>
          <w:sz w:val="28"/>
          <w:szCs w:val="28"/>
        </w:rPr>
      </w:pPr>
    </w:p>
    <w:p w14:paraId="3B1436AF" w14:textId="77777777" w:rsidR="00EC5C33" w:rsidRPr="00EC5C33" w:rsidRDefault="00EC5C33" w:rsidP="00EC5C33">
      <w:pPr>
        <w:tabs>
          <w:tab w:val="left" w:pos="3420"/>
          <w:tab w:val="left" w:pos="4500"/>
          <w:tab w:val="left" w:pos="7200"/>
        </w:tabs>
        <w:ind w:left="360"/>
        <w:rPr>
          <w:rFonts w:ascii="Arial" w:hAnsi="Arial" w:cs="Arial"/>
          <w:b/>
          <w:sz w:val="28"/>
          <w:szCs w:val="28"/>
        </w:rPr>
      </w:pPr>
    </w:p>
    <w:p w14:paraId="1182A8F3" w14:textId="77777777" w:rsidR="00EC5C33" w:rsidRPr="00EC5C33" w:rsidRDefault="00EC5C33" w:rsidP="00EC5C33">
      <w:pPr>
        <w:tabs>
          <w:tab w:val="left" w:pos="3420"/>
          <w:tab w:val="left" w:pos="4500"/>
          <w:tab w:val="left" w:pos="72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 w:rsidRPr="00EC5C33">
        <w:rPr>
          <w:rFonts w:ascii="Arial" w:hAnsi="Arial" w:cs="Arial"/>
          <w:b/>
          <w:sz w:val="28"/>
          <w:szCs w:val="28"/>
        </w:rPr>
        <w:t>Список источников информации</w:t>
      </w:r>
    </w:p>
    <w:p w14:paraId="5C982FCB" w14:textId="77777777" w:rsidR="00EC5C33" w:rsidRPr="00EC5C33" w:rsidRDefault="00EC5C33" w:rsidP="00EC5C33">
      <w:pPr>
        <w:ind w:left="360"/>
        <w:rPr>
          <w:sz w:val="28"/>
        </w:rPr>
      </w:pPr>
      <w:r w:rsidRPr="00EC5C33">
        <w:rPr>
          <w:sz w:val="28"/>
        </w:rPr>
        <w:t>1)</w:t>
      </w:r>
      <w:r w:rsidRPr="00EC5C33">
        <w:rPr>
          <w:sz w:val="28"/>
        </w:rPr>
        <w:tab/>
      </w:r>
      <w:proofErr w:type="spellStart"/>
      <w:r w:rsidRPr="00EC5C33">
        <w:rPr>
          <w:sz w:val="28"/>
        </w:rPr>
        <w:t>Айсманн</w:t>
      </w:r>
      <w:proofErr w:type="spellEnd"/>
      <w:r w:rsidRPr="00EC5C33">
        <w:rPr>
          <w:sz w:val="28"/>
        </w:rPr>
        <w:t xml:space="preserve">, К.  Ретуширование и обработка изображений в </w:t>
      </w:r>
      <w:proofErr w:type="spellStart"/>
      <w:r w:rsidRPr="00EC5C33">
        <w:rPr>
          <w:sz w:val="28"/>
        </w:rPr>
        <w:t>Photoshop</w:t>
      </w:r>
      <w:proofErr w:type="spellEnd"/>
      <w:r w:rsidRPr="00EC5C33">
        <w:rPr>
          <w:sz w:val="28"/>
        </w:rPr>
        <w:t xml:space="preserve">: Учебное пособие. / К. </w:t>
      </w:r>
      <w:proofErr w:type="spellStart"/>
      <w:r w:rsidRPr="00EC5C33">
        <w:rPr>
          <w:sz w:val="28"/>
        </w:rPr>
        <w:t>Айсманн</w:t>
      </w:r>
      <w:proofErr w:type="spellEnd"/>
      <w:r w:rsidRPr="00EC5C33">
        <w:rPr>
          <w:sz w:val="28"/>
        </w:rPr>
        <w:t xml:space="preserve">. - </w:t>
      </w:r>
      <w:proofErr w:type="gramStart"/>
      <w:r w:rsidRPr="00EC5C33">
        <w:rPr>
          <w:sz w:val="28"/>
        </w:rPr>
        <w:t>М. :</w:t>
      </w:r>
      <w:proofErr w:type="gramEnd"/>
      <w:r w:rsidRPr="00EC5C33">
        <w:rPr>
          <w:sz w:val="28"/>
        </w:rPr>
        <w:t xml:space="preserve"> Издательский дом «Вильямс», 2006. -234 с. </w:t>
      </w:r>
    </w:p>
    <w:p w14:paraId="556E5D74" w14:textId="77777777" w:rsidR="00EC5C33" w:rsidRPr="00EC5C33" w:rsidRDefault="00EC5C33" w:rsidP="00EC5C33">
      <w:pPr>
        <w:ind w:left="360"/>
        <w:rPr>
          <w:sz w:val="28"/>
        </w:rPr>
      </w:pPr>
      <w:r w:rsidRPr="00EC5C33">
        <w:rPr>
          <w:sz w:val="28"/>
        </w:rPr>
        <w:t>2)</w:t>
      </w:r>
      <w:r w:rsidRPr="00EC5C33">
        <w:rPr>
          <w:sz w:val="28"/>
        </w:rPr>
        <w:tab/>
        <w:t xml:space="preserve">Базовый курс </w:t>
      </w:r>
      <w:proofErr w:type="spellStart"/>
      <w:r w:rsidRPr="00EC5C33">
        <w:rPr>
          <w:sz w:val="28"/>
        </w:rPr>
        <w:t>Windows</w:t>
      </w:r>
      <w:proofErr w:type="spellEnd"/>
      <w:r w:rsidRPr="00EC5C33">
        <w:rPr>
          <w:sz w:val="28"/>
        </w:rPr>
        <w:t xml:space="preserve"> и Интернет: Методическое пособие.  [Электронный ресурс] / Сайт Поповой Натальи Алексеевны. – Режим </w:t>
      </w:r>
      <w:proofErr w:type="gramStart"/>
      <w:r w:rsidRPr="00EC5C33">
        <w:rPr>
          <w:sz w:val="28"/>
        </w:rPr>
        <w:t>доступа :</w:t>
      </w:r>
      <w:proofErr w:type="gramEnd"/>
      <w:r w:rsidRPr="00EC5C33">
        <w:rPr>
          <w:sz w:val="28"/>
        </w:rPr>
        <w:t xml:space="preserve"> http://www.nat-soul.ru/?set=libinf&amp;mc=3&amp;full. </w:t>
      </w:r>
    </w:p>
    <w:p w14:paraId="06041BC3" w14:textId="77777777" w:rsidR="00EC5C33" w:rsidRPr="00EC5C33" w:rsidRDefault="00EC5C33" w:rsidP="00EC5C33">
      <w:pPr>
        <w:ind w:left="360"/>
        <w:rPr>
          <w:sz w:val="28"/>
        </w:rPr>
      </w:pPr>
      <w:r w:rsidRPr="00EC5C33">
        <w:rPr>
          <w:sz w:val="28"/>
        </w:rPr>
        <w:t>3)</w:t>
      </w:r>
      <w:r w:rsidRPr="00EC5C33">
        <w:rPr>
          <w:sz w:val="28"/>
        </w:rPr>
        <w:tab/>
        <w:t xml:space="preserve">Зайцева, Е.А., Компьютерная графика: Учебно-методическое пособие. / </w:t>
      </w:r>
      <w:proofErr w:type="spellStart"/>
      <w:r w:rsidRPr="00EC5C33">
        <w:rPr>
          <w:sz w:val="28"/>
        </w:rPr>
        <w:t>Е.А.Зайцева</w:t>
      </w:r>
      <w:proofErr w:type="spellEnd"/>
      <w:r w:rsidRPr="00EC5C33">
        <w:rPr>
          <w:sz w:val="28"/>
        </w:rPr>
        <w:t xml:space="preserve">, Т.Г. Пунина.  – Тамбов: Пролетарский светоч, 2006. – 116 с. </w:t>
      </w:r>
    </w:p>
    <w:p w14:paraId="66A9BB8A" w14:textId="77777777" w:rsidR="00EC5C33" w:rsidRPr="00EC5C33" w:rsidRDefault="00EC5C33" w:rsidP="00EC5C33">
      <w:pPr>
        <w:ind w:left="360"/>
        <w:rPr>
          <w:sz w:val="28"/>
        </w:rPr>
      </w:pPr>
      <w:r w:rsidRPr="00EC5C33">
        <w:rPr>
          <w:sz w:val="28"/>
        </w:rPr>
        <w:t>4)</w:t>
      </w:r>
      <w:r w:rsidRPr="00EC5C33">
        <w:rPr>
          <w:sz w:val="28"/>
        </w:rPr>
        <w:tab/>
      </w:r>
      <w:proofErr w:type="spellStart"/>
      <w:r w:rsidRPr="00EC5C33">
        <w:rPr>
          <w:sz w:val="28"/>
        </w:rPr>
        <w:t>Кэлби</w:t>
      </w:r>
      <w:proofErr w:type="spellEnd"/>
      <w:r w:rsidRPr="00EC5C33">
        <w:rPr>
          <w:sz w:val="28"/>
        </w:rPr>
        <w:t xml:space="preserve">, С. Хитрости и секреты работы в </w:t>
      </w:r>
      <w:proofErr w:type="spellStart"/>
      <w:r w:rsidRPr="00EC5C33">
        <w:rPr>
          <w:sz w:val="28"/>
        </w:rPr>
        <w:t>Photoshop</w:t>
      </w:r>
      <w:proofErr w:type="spellEnd"/>
      <w:r w:rsidRPr="00EC5C33">
        <w:rPr>
          <w:sz w:val="28"/>
        </w:rPr>
        <w:t xml:space="preserve"> 7. / С. </w:t>
      </w:r>
      <w:proofErr w:type="spellStart"/>
      <w:proofErr w:type="gramStart"/>
      <w:r w:rsidRPr="00EC5C33">
        <w:rPr>
          <w:sz w:val="28"/>
        </w:rPr>
        <w:t>Кэлби</w:t>
      </w:r>
      <w:proofErr w:type="spellEnd"/>
      <w:r w:rsidRPr="00EC5C33">
        <w:rPr>
          <w:sz w:val="28"/>
        </w:rPr>
        <w:t>;  Пер</w:t>
      </w:r>
      <w:proofErr w:type="gramEnd"/>
      <w:r w:rsidRPr="00EC5C33">
        <w:rPr>
          <w:sz w:val="28"/>
        </w:rPr>
        <w:t xml:space="preserve"> с англ. – М. : Издательский дом «Вильямс», 2007.  – 167 с. </w:t>
      </w:r>
    </w:p>
    <w:p w14:paraId="188C83B6" w14:textId="77777777" w:rsidR="00EC5C33" w:rsidRPr="00EC5C33" w:rsidRDefault="00EC5C33" w:rsidP="00EC5C33">
      <w:pPr>
        <w:ind w:left="360"/>
        <w:rPr>
          <w:sz w:val="28"/>
        </w:rPr>
      </w:pPr>
      <w:r w:rsidRPr="00EC5C33">
        <w:rPr>
          <w:sz w:val="28"/>
        </w:rPr>
        <w:lastRenderedPageBreak/>
        <w:t>5)</w:t>
      </w:r>
      <w:r w:rsidRPr="00EC5C33">
        <w:rPr>
          <w:sz w:val="28"/>
        </w:rPr>
        <w:tab/>
      </w:r>
      <w:proofErr w:type="spellStart"/>
      <w:r w:rsidRPr="00EC5C33">
        <w:rPr>
          <w:sz w:val="28"/>
        </w:rPr>
        <w:t>Кэплин</w:t>
      </w:r>
      <w:proofErr w:type="spellEnd"/>
      <w:r w:rsidRPr="00EC5C33">
        <w:rPr>
          <w:sz w:val="28"/>
        </w:rPr>
        <w:t xml:space="preserve">, С. Секреты создания спецэффектов в </w:t>
      </w:r>
      <w:proofErr w:type="spellStart"/>
      <w:r w:rsidRPr="00EC5C33">
        <w:rPr>
          <w:sz w:val="28"/>
        </w:rPr>
        <w:t>Photoshop</w:t>
      </w:r>
      <w:proofErr w:type="spellEnd"/>
      <w:r w:rsidRPr="00EC5C33">
        <w:rPr>
          <w:sz w:val="28"/>
        </w:rPr>
        <w:t xml:space="preserve">. Руководство дизайнера, 3-е издание/ Стив </w:t>
      </w:r>
      <w:proofErr w:type="spellStart"/>
      <w:r w:rsidRPr="00EC5C33">
        <w:rPr>
          <w:sz w:val="28"/>
        </w:rPr>
        <w:t>Кэплин</w:t>
      </w:r>
      <w:proofErr w:type="spellEnd"/>
      <w:r w:rsidRPr="00EC5C33">
        <w:rPr>
          <w:sz w:val="28"/>
        </w:rPr>
        <w:t xml:space="preserve">. – </w:t>
      </w:r>
      <w:proofErr w:type="gramStart"/>
      <w:r w:rsidRPr="00EC5C33">
        <w:rPr>
          <w:sz w:val="28"/>
        </w:rPr>
        <w:t>М. :</w:t>
      </w:r>
      <w:proofErr w:type="spellStart"/>
      <w:r w:rsidRPr="00EC5C33">
        <w:rPr>
          <w:sz w:val="28"/>
        </w:rPr>
        <w:t>Эксмо</w:t>
      </w:r>
      <w:proofErr w:type="spellEnd"/>
      <w:proofErr w:type="gramEnd"/>
      <w:r w:rsidRPr="00EC5C33">
        <w:rPr>
          <w:sz w:val="28"/>
        </w:rPr>
        <w:t xml:space="preserve">, 2007. – 236 с. </w:t>
      </w:r>
    </w:p>
    <w:p w14:paraId="61A5AA24" w14:textId="77777777" w:rsidR="00EC5C33" w:rsidRPr="00EC5C33" w:rsidRDefault="00EC5C33" w:rsidP="00EC5C33">
      <w:pPr>
        <w:ind w:left="360"/>
        <w:rPr>
          <w:sz w:val="28"/>
        </w:rPr>
      </w:pPr>
      <w:r w:rsidRPr="00EC5C33">
        <w:rPr>
          <w:sz w:val="28"/>
        </w:rPr>
        <w:t>6)</w:t>
      </w:r>
      <w:r w:rsidRPr="00EC5C33">
        <w:rPr>
          <w:sz w:val="28"/>
        </w:rPr>
        <w:tab/>
        <w:t xml:space="preserve">Мануйлов, В.Г. Ретуширование и обработка цифровых изображений в </w:t>
      </w:r>
      <w:proofErr w:type="spellStart"/>
      <w:r w:rsidRPr="00EC5C33">
        <w:rPr>
          <w:sz w:val="28"/>
        </w:rPr>
        <w:t>AdobePhotoshop</w:t>
      </w:r>
      <w:proofErr w:type="spellEnd"/>
      <w:r w:rsidRPr="00EC5C33">
        <w:rPr>
          <w:sz w:val="28"/>
        </w:rPr>
        <w:t xml:space="preserve">. - // Информатика в школе. - 2006, №7. – 34 с. - (Приложение к журналу «Информатика и образование»). </w:t>
      </w:r>
    </w:p>
    <w:p w14:paraId="2B7D1CCB" w14:textId="77777777" w:rsidR="00EC5C33" w:rsidRPr="00EC5C33" w:rsidRDefault="00EC5C33" w:rsidP="00EC5C33">
      <w:pPr>
        <w:ind w:left="360"/>
        <w:rPr>
          <w:sz w:val="28"/>
        </w:rPr>
      </w:pPr>
      <w:r w:rsidRPr="00EC5C33">
        <w:rPr>
          <w:sz w:val="28"/>
        </w:rPr>
        <w:t>7)</w:t>
      </w:r>
      <w:r w:rsidRPr="00EC5C33">
        <w:rPr>
          <w:sz w:val="28"/>
        </w:rPr>
        <w:tab/>
        <w:t xml:space="preserve">Мосина, В.Р. Художественное оформление в школе и компьютерная графика: Учебное пособие. / </w:t>
      </w:r>
      <w:proofErr w:type="spellStart"/>
      <w:r w:rsidRPr="00EC5C33">
        <w:rPr>
          <w:sz w:val="28"/>
        </w:rPr>
        <w:t>Вал.Р</w:t>
      </w:r>
      <w:proofErr w:type="spellEnd"/>
      <w:r w:rsidRPr="00EC5C33">
        <w:rPr>
          <w:sz w:val="28"/>
        </w:rPr>
        <w:t xml:space="preserve">. Мосина, </w:t>
      </w:r>
      <w:proofErr w:type="spellStart"/>
      <w:r w:rsidRPr="00EC5C33">
        <w:rPr>
          <w:sz w:val="28"/>
        </w:rPr>
        <w:t>Вер.Р</w:t>
      </w:r>
      <w:proofErr w:type="spellEnd"/>
      <w:r w:rsidRPr="00EC5C33">
        <w:rPr>
          <w:sz w:val="28"/>
        </w:rPr>
        <w:t xml:space="preserve">. Мосина. - </w:t>
      </w:r>
      <w:proofErr w:type="gramStart"/>
      <w:r w:rsidRPr="00EC5C33">
        <w:rPr>
          <w:sz w:val="28"/>
        </w:rPr>
        <w:t>М. :</w:t>
      </w:r>
      <w:proofErr w:type="gramEnd"/>
      <w:r w:rsidRPr="00EC5C33">
        <w:rPr>
          <w:sz w:val="28"/>
        </w:rPr>
        <w:t xml:space="preserve"> Академия, 2002. – 342 с. </w:t>
      </w:r>
    </w:p>
    <w:p w14:paraId="79C658EE" w14:textId="77777777" w:rsidR="00EC5C33" w:rsidRPr="00EC5C33" w:rsidRDefault="00EC5C33" w:rsidP="00EC5C33">
      <w:pPr>
        <w:ind w:left="360"/>
        <w:rPr>
          <w:sz w:val="28"/>
        </w:rPr>
      </w:pPr>
      <w:r w:rsidRPr="00EC5C33">
        <w:rPr>
          <w:sz w:val="28"/>
        </w:rPr>
        <w:t>8)</w:t>
      </w:r>
      <w:r w:rsidRPr="00EC5C33">
        <w:rPr>
          <w:sz w:val="28"/>
        </w:rPr>
        <w:tab/>
        <w:t xml:space="preserve">Технология работы с графической информацией: Лекция. [Электронный </w:t>
      </w:r>
      <w:proofErr w:type="gramStart"/>
      <w:r w:rsidRPr="00EC5C33">
        <w:rPr>
          <w:sz w:val="28"/>
        </w:rPr>
        <w:t>ресурс]  /</w:t>
      </w:r>
      <w:proofErr w:type="gramEnd"/>
      <w:r w:rsidRPr="00EC5C33">
        <w:rPr>
          <w:sz w:val="28"/>
        </w:rPr>
        <w:t xml:space="preserve"> Режим доступа : http://www.ppf.krasu.ru/informatica/graph/slide_graph.htm -</w:t>
      </w:r>
    </w:p>
    <w:p w14:paraId="494EA3B6" w14:textId="77777777" w:rsidR="00EC5C33" w:rsidRPr="00EC5C33" w:rsidRDefault="00EC5C33" w:rsidP="00EC5C33">
      <w:pPr>
        <w:spacing w:before="100" w:beforeAutospacing="1" w:after="100" w:afterAutospacing="1"/>
        <w:contextualSpacing/>
        <w:rPr>
          <w:sz w:val="28"/>
          <w:szCs w:val="28"/>
        </w:rPr>
      </w:pPr>
    </w:p>
    <w:p w14:paraId="68EB63B1" w14:textId="77777777" w:rsidR="006B47EB" w:rsidRPr="00EC5C33" w:rsidRDefault="006B47EB" w:rsidP="00EC5C33">
      <w:pPr>
        <w:rPr>
          <w:rFonts w:ascii="Times New Roman" w:hAnsi="Times New Roman" w:cs="Times New Roman"/>
          <w:sz w:val="28"/>
        </w:rPr>
      </w:pPr>
    </w:p>
    <w:sectPr w:rsidR="006B47EB" w:rsidRPr="00EC5C33" w:rsidSect="00EC5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1B976" w14:textId="77777777" w:rsidR="00B921FC" w:rsidRDefault="00B921FC" w:rsidP="00BF0ED2">
      <w:pPr>
        <w:spacing w:after="0" w:line="240" w:lineRule="auto"/>
      </w:pPr>
      <w:r>
        <w:separator/>
      </w:r>
    </w:p>
  </w:endnote>
  <w:endnote w:type="continuationSeparator" w:id="0">
    <w:p w14:paraId="25C4F181" w14:textId="77777777" w:rsidR="00B921FC" w:rsidRDefault="00B921FC" w:rsidP="00BF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0B1F" w14:textId="77777777" w:rsidR="005864F6" w:rsidRDefault="005864F6" w:rsidP="00EC5C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459F5F" w14:textId="77777777" w:rsidR="005864F6" w:rsidRDefault="005864F6" w:rsidP="00EC5C3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489D" w14:textId="77777777" w:rsidR="005864F6" w:rsidRDefault="005864F6" w:rsidP="00EC5C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591C8607" w14:textId="77777777" w:rsidR="005864F6" w:rsidRDefault="005864F6" w:rsidP="00EC5C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EE5BC" w14:textId="77777777" w:rsidR="00B921FC" w:rsidRDefault="00B921FC" w:rsidP="00BF0ED2">
      <w:pPr>
        <w:spacing w:after="0" w:line="240" w:lineRule="auto"/>
      </w:pPr>
      <w:r>
        <w:separator/>
      </w:r>
    </w:p>
  </w:footnote>
  <w:footnote w:type="continuationSeparator" w:id="0">
    <w:p w14:paraId="546C225A" w14:textId="77777777" w:rsidR="00B921FC" w:rsidRDefault="00B921FC" w:rsidP="00BF0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8D1"/>
    <w:multiLevelType w:val="multilevel"/>
    <w:tmpl w:val="8FD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33CAF"/>
    <w:multiLevelType w:val="multilevel"/>
    <w:tmpl w:val="A060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BAC"/>
    <w:multiLevelType w:val="hybridMultilevel"/>
    <w:tmpl w:val="A86A9382"/>
    <w:lvl w:ilvl="0" w:tplc="0FA211A8">
      <w:start w:val="1"/>
      <w:numFmt w:val="lowerLetter"/>
      <w:lvlText w:val="%1)"/>
      <w:lvlJc w:val="left"/>
      <w:pPr>
        <w:ind w:left="510" w:firstLine="2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7D1121E"/>
    <w:multiLevelType w:val="hybridMultilevel"/>
    <w:tmpl w:val="63DA2E7A"/>
    <w:lvl w:ilvl="0" w:tplc="840680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DE7E70"/>
    <w:multiLevelType w:val="hybridMultilevel"/>
    <w:tmpl w:val="AD88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BD4"/>
    <w:multiLevelType w:val="multilevel"/>
    <w:tmpl w:val="3F88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04F0C"/>
    <w:multiLevelType w:val="multilevel"/>
    <w:tmpl w:val="8F68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1451F"/>
    <w:multiLevelType w:val="multilevel"/>
    <w:tmpl w:val="149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667843"/>
    <w:multiLevelType w:val="multilevel"/>
    <w:tmpl w:val="0140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763AA"/>
    <w:multiLevelType w:val="hybridMultilevel"/>
    <w:tmpl w:val="70D295D4"/>
    <w:lvl w:ilvl="0" w:tplc="5B809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29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27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A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8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C1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EF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40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F56E40"/>
    <w:multiLevelType w:val="multilevel"/>
    <w:tmpl w:val="A8BE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87DD3"/>
    <w:multiLevelType w:val="hybridMultilevel"/>
    <w:tmpl w:val="9A9241EA"/>
    <w:lvl w:ilvl="0" w:tplc="840680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D32A00"/>
    <w:multiLevelType w:val="hybridMultilevel"/>
    <w:tmpl w:val="64B4A610"/>
    <w:lvl w:ilvl="0" w:tplc="840680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A5AAC14">
      <w:start w:val="1"/>
      <w:numFmt w:val="decimal"/>
      <w:lvlText w:val="%3)"/>
      <w:lvlJc w:val="left"/>
      <w:pPr>
        <w:ind w:left="2670" w:hanging="6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A64EC"/>
    <w:multiLevelType w:val="multilevel"/>
    <w:tmpl w:val="E014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786195"/>
    <w:multiLevelType w:val="hybridMultilevel"/>
    <w:tmpl w:val="DF14BAD6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1EB1631"/>
    <w:multiLevelType w:val="hybridMultilevel"/>
    <w:tmpl w:val="064A8368"/>
    <w:lvl w:ilvl="0" w:tplc="041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B6A57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3"/>
  </w:num>
  <w:num w:numId="7">
    <w:abstractNumId w:val="4"/>
  </w:num>
  <w:num w:numId="8">
    <w:abstractNumId w:val="16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7"/>
  </w:num>
  <w:num w:numId="14">
    <w:abstractNumId w:val="5"/>
  </w:num>
  <w:num w:numId="15">
    <w:abstractNumId w:val="8"/>
  </w:num>
  <w:num w:numId="16">
    <w:abstractNumId w:val="1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C33"/>
    <w:rsid w:val="00013D73"/>
    <w:rsid w:val="00033B09"/>
    <w:rsid w:val="000905A0"/>
    <w:rsid w:val="000D1610"/>
    <w:rsid w:val="00176DEE"/>
    <w:rsid w:val="001D1B4B"/>
    <w:rsid w:val="00272220"/>
    <w:rsid w:val="00370B26"/>
    <w:rsid w:val="0038598C"/>
    <w:rsid w:val="003D3F0B"/>
    <w:rsid w:val="003D6657"/>
    <w:rsid w:val="00412F27"/>
    <w:rsid w:val="004670CE"/>
    <w:rsid w:val="00496AD5"/>
    <w:rsid w:val="004B2B62"/>
    <w:rsid w:val="004B3F4B"/>
    <w:rsid w:val="004B5F6C"/>
    <w:rsid w:val="005776D6"/>
    <w:rsid w:val="005864F6"/>
    <w:rsid w:val="005B79E6"/>
    <w:rsid w:val="005E1BBC"/>
    <w:rsid w:val="005F22BC"/>
    <w:rsid w:val="006506EA"/>
    <w:rsid w:val="006A1DA6"/>
    <w:rsid w:val="006B47EB"/>
    <w:rsid w:val="006F0732"/>
    <w:rsid w:val="00730922"/>
    <w:rsid w:val="00735040"/>
    <w:rsid w:val="00752B06"/>
    <w:rsid w:val="00781415"/>
    <w:rsid w:val="00794012"/>
    <w:rsid w:val="008921D6"/>
    <w:rsid w:val="008A5FAF"/>
    <w:rsid w:val="00961FD2"/>
    <w:rsid w:val="009A3047"/>
    <w:rsid w:val="009F44DA"/>
    <w:rsid w:val="00A87D94"/>
    <w:rsid w:val="00A960C6"/>
    <w:rsid w:val="00B061BB"/>
    <w:rsid w:val="00B42998"/>
    <w:rsid w:val="00B50ECC"/>
    <w:rsid w:val="00B84C01"/>
    <w:rsid w:val="00B921FC"/>
    <w:rsid w:val="00BF0ED2"/>
    <w:rsid w:val="00D400B2"/>
    <w:rsid w:val="00DA7308"/>
    <w:rsid w:val="00DD127F"/>
    <w:rsid w:val="00DF1AB2"/>
    <w:rsid w:val="00E07E18"/>
    <w:rsid w:val="00E41529"/>
    <w:rsid w:val="00E50AD8"/>
    <w:rsid w:val="00EA0C23"/>
    <w:rsid w:val="00EB20EC"/>
    <w:rsid w:val="00EC5C33"/>
    <w:rsid w:val="00EF72D7"/>
    <w:rsid w:val="00F12CA1"/>
    <w:rsid w:val="00F22311"/>
    <w:rsid w:val="00F5543B"/>
    <w:rsid w:val="00F605E4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35B3"/>
  <w15:docId w15:val="{10D85011-9017-4931-9D59-84571899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3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C5C33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C5C33"/>
    <w:pPr>
      <w:keepNext/>
      <w:spacing w:before="240" w:after="60" w:line="36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C5C33"/>
    <w:pPr>
      <w:spacing w:before="100" w:beforeAutospacing="1" w:after="75" w:line="360" w:lineRule="auto"/>
      <w:jc w:val="both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C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5C3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5C33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5C33"/>
  </w:style>
  <w:style w:type="paragraph" w:customStyle="1" w:styleId="4-text">
    <w:name w:val="4-text"/>
    <w:basedOn w:val="a"/>
    <w:rsid w:val="00EC5C33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table" w:styleId="a3">
    <w:name w:val="Table Grid"/>
    <w:basedOn w:val="a1"/>
    <w:uiPriority w:val="39"/>
    <w:rsid w:val="00EC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C5C33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EC5C33"/>
    <w:rPr>
      <w:rFonts w:ascii="Arial" w:hAnsi="Arial" w:cs="Arial"/>
      <w:sz w:val="20"/>
      <w:szCs w:val="20"/>
    </w:rPr>
  </w:style>
  <w:style w:type="character" w:customStyle="1" w:styleId="CharacterStyle2">
    <w:name w:val="Character Style 2"/>
    <w:rsid w:val="00EC5C33"/>
    <w:rPr>
      <w:rFonts w:ascii="Arial" w:hAnsi="Arial" w:cs="Arial"/>
      <w:sz w:val="20"/>
      <w:szCs w:val="20"/>
    </w:rPr>
  </w:style>
  <w:style w:type="paragraph" w:customStyle="1" w:styleId="Style1">
    <w:name w:val="Style 1"/>
    <w:rsid w:val="00EC5C33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">
    <w:name w:val="Style 5"/>
    <w:rsid w:val="00EC5C33"/>
    <w:pPr>
      <w:widowControl w:val="0"/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rsid w:val="00EC5C33"/>
    <w:rPr>
      <w:strike w:val="0"/>
      <w:dstrike w:val="0"/>
      <w:color w:val="3E4BA8"/>
      <w:u w:val="none"/>
      <w:effect w:val="none"/>
    </w:rPr>
  </w:style>
  <w:style w:type="paragraph" w:styleId="a6">
    <w:name w:val="footer"/>
    <w:basedOn w:val="a"/>
    <w:link w:val="a7"/>
    <w:rsid w:val="00EC5C33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C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C5C33"/>
  </w:style>
  <w:style w:type="paragraph" w:styleId="a9">
    <w:name w:val="header"/>
    <w:basedOn w:val="a"/>
    <w:link w:val="aa"/>
    <w:rsid w:val="00EC5C33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C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C5C33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C5C3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d">
    <w:name w:val="Strong"/>
    <w:uiPriority w:val="22"/>
    <w:qFormat/>
    <w:rsid w:val="00EC5C33"/>
    <w:rPr>
      <w:b/>
      <w:bCs/>
    </w:rPr>
  </w:style>
  <w:style w:type="character" w:styleId="ae">
    <w:name w:val="FollowedHyperlink"/>
    <w:rsid w:val="00EC5C33"/>
    <w:rPr>
      <w:color w:val="800080"/>
      <w:u w:val="single"/>
    </w:rPr>
  </w:style>
  <w:style w:type="paragraph" w:styleId="af">
    <w:name w:val="footnote text"/>
    <w:basedOn w:val="a"/>
    <w:link w:val="af0"/>
    <w:semiHidden/>
    <w:rsid w:val="00EC5C3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C5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C5C33"/>
    <w:rPr>
      <w:vertAlign w:val="superscript"/>
    </w:rPr>
  </w:style>
  <w:style w:type="paragraph" w:styleId="af2">
    <w:name w:val="List Paragraph"/>
    <w:basedOn w:val="a"/>
    <w:uiPriority w:val="34"/>
    <w:qFormat/>
    <w:rsid w:val="00EC5C33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EC5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EC5C33"/>
    <w:pPr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EC5C33"/>
    <w:rPr>
      <w:rFonts w:ascii="Segoe UI" w:eastAsia="Times New Roman" w:hAnsi="Segoe UI" w:cs="Times New Roman"/>
      <w:sz w:val="18"/>
      <w:szCs w:val="18"/>
    </w:rPr>
  </w:style>
  <w:style w:type="paragraph" w:styleId="af6">
    <w:name w:val="No Spacing"/>
    <w:uiPriority w:val="1"/>
    <w:qFormat/>
    <w:rsid w:val="00EC5C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4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2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2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4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3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0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7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2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8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4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D198-FCB9-4A6F-8634-9654383D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48</Pages>
  <Words>6704</Words>
  <Characters>38216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</dc:creator>
  <cp:lastModifiedBy>Пользователь</cp:lastModifiedBy>
  <cp:revision>10</cp:revision>
  <dcterms:created xsi:type="dcterms:W3CDTF">2022-07-14T08:04:00Z</dcterms:created>
  <dcterms:modified xsi:type="dcterms:W3CDTF">2022-09-06T09:38:00Z</dcterms:modified>
</cp:coreProperties>
</file>