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E9" w:rsidRDefault="00F111E9" w:rsidP="00F111E9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 xml:space="preserve"> К</w:t>
      </w:r>
      <w:r w:rsidRPr="00F111E9">
        <w:rPr>
          <w:rFonts w:ascii="Times New Roman" w:eastAsia="MS Gothic" w:hAnsi="Times New Roman" w:cs="Times New Roman"/>
          <w:sz w:val="28"/>
          <w:szCs w:val="28"/>
        </w:rPr>
        <w:t xml:space="preserve">онспект занятия на тему: «Сохраним лес от пожара с </w:t>
      </w:r>
      <w:proofErr w:type="spellStart"/>
      <w:r w:rsidRPr="00F111E9">
        <w:rPr>
          <w:rFonts w:ascii="Times New Roman" w:eastAsia="MS Gothic" w:hAnsi="Times New Roman" w:cs="Times New Roman"/>
          <w:sz w:val="28"/>
          <w:szCs w:val="28"/>
        </w:rPr>
        <w:t>Эколятами</w:t>
      </w:r>
      <w:proofErr w:type="spellEnd"/>
      <w:r w:rsidRPr="00F111E9">
        <w:rPr>
          <w:rFonts w:ascii="Times New Roman" w:eastAsia="MS Gothic" w:hAnsi="Times New Roman" w:cs="Times New Roman"/>
          <w:sz w:val="28"/>
          <w:szCs w:val="28"/>
        </w:rPr>
        <w:t>»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Цели занятия: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1. Образовательные: Ознакомить детей с проблемой лесных пожаров, их причинами и последствиями; развить у детей понимание важности сохранения лесов.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2. Воспитательные: Формировать у детей экологическую культуру, чувство ответственности за природу.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3. Развивающие: Развивать критическое мышление, умение работать в группе, навыки презентации.</w:t>
      </w:r>
      <w:r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t>Оборудование: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• Презентация о лесных пожарах (слайды с изображениями, статистикой и примерами)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• Видео о последствиях лесных пожаров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• Раздаточные материалы (листовки с информацией о правилах поведения в лесу)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• Игровые материалы для интерактивных заданий (карточки с ситуациями)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Структура занятия: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1. Введение (10 минут)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 Приветствие и знакомство.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 Введение в тему занятия: «Почему важно говорить о лесах и их защите?»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 Обсуждение: «Что такое лесной пожар</w:t>
      </w:r>
      <w:r>
        <w:rPr>
          <w:rFonts w:ascii="Times New Roman" w:eastAsia="MS Gothic" w:hAnsi="Times New Roman" w:cs="Times New Roman"/>
          <w:sz w:val="28"/>
          <w:szCs w:val="28"/>
        </w:rPr>
        <w:t>?» (Приложение №1)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 xml:space="preserve">2. Основная часть (30 </w:t>
      </w:r>
      <w:proofErr w:type="gramStart"/>
      <w:r w:rsidRPr="00F111E9">
        <w:rPr>
          <w:rFonts w:ascii="Times New Roman" w:eastAsia="MS Gothic" w:hAnsi="Times New Roman" w:cs="Times New Roman"/>
          <w:sz w:val="28"/>
          <w:szCs w:val="28"/>
        </w:rPr>
        <w:t>минут)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</w:t>
      </w:r>
      <w:proofErr w:type="gramEnd"/>
      <w:r w:rsidRPr="00F111E9">
        <w:rPr>
          <w:rFonts w:ascii="Times New Roman" w:eastAsia="MS Gothic" w:hAnsi="Times New Roman" w:cs="Times New Roman"/>
          <w:sz w:val="28"/>
          <w:szCs w:val="28"/>
        </w:rPr>
        <w:t xml:space="preserve"> Часть 1: Причины лесных пожаров (10 минут)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" name="Прямоугольник 7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432C01" id="Прямоугольник 7" o:spid="_x0000_s1026" alt="▪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m6wM24wIAANQ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F111E9">
        <w:rPr>
          <w:rFonts w:ascii="Times New Roman" w:eastAsia="MS Gothic" w:hAnsi="Times New Roman" w:cs="Times New Roman"/>
          <w:sz w:val="28"/>
          <w:szCs w:val="28"/>
        </w:rPr>
        <w:t>Презентация: основные причины лесных пожаров (естественные и антропогенные).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Прямоугольник 6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48EE09" id="Прямоугольник 6" o:spid="_x0000_s1026" alt="▪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GfMtXeQCAADUBQ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111E9">
        <w:rPr>
          <w:rFonts w:ascii="Times New Roman" w:eastAsia="MS Gothic" w:hAnsi="Times New Roman" w:cs="Times New Roman"/>
          <w:sz w:val="28"/>
          <w:szCs w:val="28"/>
        </w:rPr>
        <w:t>Обсуждение: «Как мы можем предотвратить пожары?»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 Часть 2: Последствия лесных пожаров (10 минут)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Прямоугольник 5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4C8016" id="Прямоугольник 5" o:spid="_x0000_s1026" alt="▪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GNpf4OQCAADUBQ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111E9">
        <w:rPr>
          <w:rFonts w:ascii="Times New Roman" w:eastAsia="MS Gothic" w:hAnsi="Times New Roman" w:cs="Times New Roman"/>
          <w:sz w:val="28"/>
          <w:szCs w:val="28"/>
        </w:rPr>
        <w:t>Просмотр видео о последствиях лесных пожаров.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3424A" id="Прямоугольник 4" o:spid="_x0000_s1026" alt="▪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58Jxi+QCAADUBQ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111E9">
        <w:rPr>
          <w:rFonts w:ascii="Times New Roman" w:eastAsia="MS Gothic" w:hAnsi="Times New Roman" w:cs="Times New Roman"/>
          <w:sz w:val="28"/>
          <w:szCs w:val="28"/>
        </w:rPr>
        <w:t>Обсуждение: «Что происходит с животными и растениями после пожара? Как это влияет на людей</w:t>
      </w:r>
      <w:proofErr w:type="gramStart"/>
      <w:r w:rsidRPr="00F111E9">
        <w:rPr>
          <w:rFonts w:ascii="Times New Roman" w:eastAsia="MS Gothic" w:hAnsi="Times New Roman" w:cs="Times New Roman"/>
          <w:sz w:val="28"/>
          <w:szCs w:val="28"/>
        </w:rPr>
        <w:t>?»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</w:t>
      </w:r>
      <w:proofErr w:type="gramEnd"/>
      <w:r w:rsidRPr="00F111E9">
        <w:rPr>
          <w:rFonts w:ascii="Times New Roman" w:eastAsia="MS Gothic" w:hAnsi="Times New Roman" w:cs="Times New Roman"/>
          <w:sz w:val="28"/>
          <w:szCs w:val="28"/>
        </w:rPr>
        <w:t xml:space="preserve"> Часть 3: Правила поведения в лесу (10 минут)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76631" id="Прямоугольник 3" o:spid="_x0000_s1026" alt="▪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W47KQeQCAADUBQ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111E9">
        <w:rPr>
          <w:rFonts w:ascii="Times New Roman" w:eastAsia="MS Gothic" w:hAnsi="Times New Roman" w:cs="Times New Roman"/>
          <w:sz w:val="28"/>
          <w:szCs w:val="28"/>
        </w:rPr>
        <w:t>Раздача листовок с правилами поведения в лесу.</w:t>
      </w:r>
    </w:p>
    <w:p w:rsidR="0048222C" w:rsidRDefault="00F111E9" w:rsidP="00F111E9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Приложение №2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B1001" id="Прямоугольник 2" o:spid="_x0000_s1026" alt="▪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pJbkKuQCAADUBQ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111E9">
        <w:rPr>
          <w:rFonts w:ascii="Times New Roman" w:eastAsia="MS Gothic" w:hAnsi="Times New Roman" w:cs="Times New Roman"/>
          <w:sz w:val="28"/>
          <w:szCs w:val="28"/>
        </w:rPr>
        <w:t>Обсуждение: «Что мы можем сделать, чтобы избежать пожаров?»</w:t>
      </w:r>
    </w:p>
    <w:p w:rsidR="00F111E9" w:rsidRPr="0048222C" w:rsidRDefault="0048222C" w:rsidP="00F111E9">
      <w:pPr>
        <w:spacing w:after="0" w:line="240" w:lineRule="auto"/>
        <w:rPr>
          <w:rFonts w:ascii="Times New Roman" w:eastAsia="MS Gothic" w:hAnsi="Times New Roman" w:cs="Times New Roman"/>
          <w:b/>
          <w:sz w:val="28"/>
          <w:szCs w:val="28"/>
        </w:rPr>
      </w:pPr>
      <w:r w:rsidRPr="0048222C">
        <w:rPr>
          <w:rFonts w:ascii="Times New Roman" w:eastAsia="MS Gothic" w:hAnsi="Times New Roman" w:cs="Times New Roman"/>
          <w:b/>
          <w:sz w:val="28"/>
          <w:szCs w:val="28"/>
        </w:rPr>
        <w:lastRenderedPageBreak/>
        <w:t>Приложение № 3</w:t>
      </w:r>
      <w:r w:rsidR="00F111E9" w:rsidRPr="0048222C">
        <w:rPr>
          <w:rFonts w:ascii="Times New Roman" w:eastAsia="MS Gothic" w:hAnsi="Times New Roman" w:cs="Times New Roman"/>
          <w:b/>
          <w:sz w:val="28"/>
          <w:szCs w:val="28"/>
        </w:rPr>
        <w:br/>
      </w:r>
    </w:p>
    <w:p w:rsidR="00F111E9" w:rsidRDefault="00F111E9" w:rsidP="00F111E9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</w:rPr>
      </w:pPr>
      <w:r w:rsidRPr="00F111E9">
        <w:rPr>
          <w:rFonts w:ascii="Times New Roman" w:eastAsia="MS Gothic" w:hAnsi="Times New Roman" w:cs="Times New Roman"/>
          <w:b/>
          <w:sz w:val="28"/>
          <w:szCs w:val="28"/>
        </w:rPr>
        <w:t>Игровое задание</w:t>
      </w:r>
      <w:r w:rsidRPr="00F111E9">
        <w:rPr>
          <w:rFonts w:ascii="Times New Roman" w:eastAsia="MS Gothic" w:hAnsi="Times New Roman" w:cs="Times New Roman"/>
          <w:sz w:val="28"/>
          <w:szCs w:val="28"/>
        </w:rPr>
        <w:t>: «Ситуации в лесу» — дети работают в группах, обсуждают карточки с ситуациями и предлагают решения.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3. Практическая часть (15 минут)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 Проведение игры «</w:t>
      </w:r>
      <w:proofErr w:type="spellStart"/>
      <w:r w:rsidRPr="00F111E9">
        <w:rPr>
          <w:rFonts w:ascii="Times New Roman" w:eastAsia="MS Gothic" w:hAnsi="Times New Roman" w:cs="Times New Roman"/>
          <w:sz w:val="28"/>
          <w:szCs w:val="28"/>
        </w:rPr>
        <w:t>Эколята</w:t>
      </w:r>
      <w:proofErr w:type="spellEnd"/>
      <w:r w:rsidRPr="00F111E9">
        <w:rPr>
          <w:rFonts w:ascii="Times New Roman" w:eastAsia="MS Gothic" w:hAnsi="Times New Roman" w:cs="Times New Roman"/>
          <w:sz w:val="28"/>
          <w:szCs w:val="28"/>
        </w:rPr>
        <w:t xml:space="preserve"> против пожара»: дети делятся на команды и соревнуются в знании правил безопасности в лесу.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 Каждая команда получает карточки с вопросами или заданиями, связанными с темой защиты лесов.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4. Заключение (5 минут)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 Подведение итогов занятия: что нового узнали, как теперь будут относиться к природе.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 Обсуждение: «Что мы можем сделать вместе для защиты лесов?»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 Раздача памяток о правилах поведения в лесу и призыв к действию.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5. Домашнее задание (по желанию)</w:t>
      </w:r>
      <w:r w:rsidRPr="00F111E9">
        <w:rPr>
          <w:rFonts w:ascii="Times New Roman" w:eastAsia="MS Gothic" w:hAnsi="Times New Roman" w:cs="Times New Roman"/>
          <w:sz w:val="28"/>
          <w:szCs w:val="28"/>
        </w:rPr>
        <w:br/>
        <w:t>– Написать небольшое сочинение на тему «Как я могу помочь сохранить лес» или создать плакат с правилами поведения в лесу.</w:t>
      </w:r>
      <w:r w:rsidR="0048222C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t>Рефлексия:</w:t>
      </w:r>
      <w:r w:rsidR="0048222C">
        <w:rPr>
          <w:rFonts w:ascii="Times New Roman" w:eastAsia="MS Gothic" w:hAnsi="Times New Roman" w:cs="Times New Roman"/>
          <w:sz w:val="28"/>
          <w:szCs w:val="28"/>
        </w:rPr>
        <w:br/>
      </w:r>
      <w:r w:rsidRPr="00F111E9">
        <w:rPr>
          <w:rFonts w:ascii="Times New Roman" w:eastAsia="MS Gothic" w:hAnsi="Times New Roman" w:cs="Times New Roman"/>
          <w:sz w:val="28"/>
          <w:szCs w:val="28"/>
        </w:rPr>
        <w:t>• В конце занятия провести опрос: что понравилось больше всего, что запомнилось, какие идеи хочется реализовать.</w:t>
      </w:r>
      <w:r>
        <w:rPr>
          <w:rFonts w:ascii="Times New Roman" w:eastAsia="MS Gothic" w:hAnsi="Times New Roman" w:cs="Times New Roman"/>
          <w:sz w:val="28"/>
          <w:szCs w:val="28"/>
        </w:rPr>
        <w:br/>
      </w:r>
      <w:bookmarkStart w:id="0" w:name="_GoBack"/>
      <w:r w:rsidRPr="0048222C">
        <w:rPr>
          <w:rFonts w:ascii="Times New Roman" w:eastAsia="MS Gothic" w:hAnsi="Times New Roman" w:cs="Times New Roman"/>
          <w:b/>
          <w:sz w:val="28"/>
          <w:szCs w:val="28"/>
        </w:rPr>
        <w:t>Заключение</w:t>
      </w:r>
      <w:r w:rsidR="0048222C" w:rsidRPr="0048222C">
        <w:rPr>
          <w:rFonts w:ascii="Times New Roman" w:eastAsia="MS Gothic" w:hAnsi="Times New Roman" w:cs="Times New Roman"/>
          <w:b/>
          <w:sz w:val="28"/>
          <w:szCs w:val="28"/>
        </w:rPr>
        <w:br/>
      </w:r>
      <w:bookmarkEnd w:id="0"/>
      <w:r w:rsidRPr="00F111E9">
        <w:rPr>
          <w:rFonts w:ascii="Times New Roman" w:eastAsia="MS Gothic" w:hAnsi="Times New Roman" w:cs="Times New Roman"/>
          <w:sz w:val="28"/>
          <w:szCs w:val="28"/>
        </w:rPr>
        <w:t>Такое занятие поможет детям не только узнать важную информацию о лесных пожарах, но и сформировать активную позицию по защите природы, развить навыки работы в команде и критического мышления.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11E9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111E9" w:rsidRPr="00F111E9" w:rsidRDefault="00F111E9" w:rsidP="00F111E9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Обсуждение: «Что такое лесной пожар?»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Цели обсуждения: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• Определить понятие лесного пожара.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• Выяснить причины возникновения лесных пожаров.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• Понять последствия лесных пожаров для экосистемы и человека.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Ход обсуждения: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1. Введение в тему (2 минуты):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Ведущий (учитель или воспитатель) задает вопрос: «Что вы знаете о лесных пожарах?»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Попросите детей поделиться своими мыслями и опытом. Это </w:t>
      </w:r>
      <w:proofErr w:type="gramStart"/>
      <w:r w:rsidRPr="00F111E9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F111E9">
        <w:rPr>
          <w:rFonts w:ascii="Times New Roman" w:hAnsi="Times New Roman" w:cs="Times New Roman"/>
          <w:sz w:val="28"/>
          <w:szCs w:val="28"/>
        </w:rPr>
        <w:t xml:space="preserve"> как личный опыт, так и информация, которую они слышали от родителей или в школе.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2. Определение лесного пожара (3 минуты):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После сбора мнений, предложите детям сформулировать общее определение лесного пожара. Можно использовать следующий вариант: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F111E9">
        <w:rPr>
          <w:rFonts w:ascii="Times New Roman" w:hAnsi="Times New Roman" w:cs="Times New Roman"/>
          <w:b/>
          <w:sz w:val="28"/>
          <w:szCs w:val="28"/>
        </w:rPr>
        <w:t xml:space="preserve"> «Лесной пожар</w:t>
      </w:r>
      <w:r w:rsidRPr="00F111E9">
        <w:rPr>
          <w:rFonts w:ascii="Times New Roman" w:hAnsi="Times New Roman" w:cs="Times New Roman"/>
          <w:sz w:val="28"/>
          <w:szCs w:val="28"/>
        </w:rPr>
        <w:t xml:space="preserve"> — это неконтролируемое горение растительности, которое происходит в лесных массивах и может быстро распространяться на большие площади».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Объясните, что лесные пожары могут быть как естественными, так и вызванными человеком.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3. Причины возникновения лесных пожаров (10 минут):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Естественные причины: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  ▪ Громовые разряды: объясните, что молнии могут вызывать возгорание сухой растительности.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  ▪ Высокая температура и засуха: расскажите о том, как жаркая погода и отсутствие дождей могут способствовать возникновению пожаров.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Антропогенные причины: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  ▪ Неправильное обращение с огнем: обсудите примеры, такие как неосторожное использование костров, оставленные сигареты и фейерверки.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  ▪ Уборка леса: объясните, как работа с техникой может случайно привести к возгоранию.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  ▪ Поджоги: поговорите о том, что некоторые люди намеренно поджигают леса по разным причинам (например, для охоты или ради развлечения).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Попросите детей привести примеры из жизни или новостей о лесных пожарах.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4. Последствия лесных пожаров (10 минут):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Экологические последствия: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  ▪ Уничтожение растительности: объясните, как пожары уничтожают деревья, кустарники и травы, нарушая экосистему.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  ▪ Ущерб животным: обсудите, как животные теряют свои дома и источники пищи, что может привести к их гибели или миграции.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  ▪ Эрозия почвы: расскажите о том, как сжигание растительности может привести к обнажению почвы и ее разрушению.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Социальные и экономические последствия: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  ▪ Ущерб для людей: обсудите, как пожары могут угрожать домам и жизни людей, приводя к эвакуации и потере имущества.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  ▪ Экономические потери: поговорите о том, как пожары влияют на лесное хозяйство, туризм и местную экономику.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В завершение этой части обсуждения можно задать вопрос: «Как вы думаете, какие еще последствия могут быть у лесных пожаров?»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5. Заключительная часть обсуждения (5 минут):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Подведите итоги обсуждения: повторите основные моменты о том, что такое лесной пожар, его причины и последствия.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 xml:space="preserve">   – Попросите детей подумать о том, как они могут помочь предотвратить лесные пожары и защитить природу. Это может быть хорошим переходом к следующей части занятия о правилах поведения в лесу.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22C" w:rsidRDefault="0048222C" w:rsidP="00F11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22C" w:rsidRDefault="0048222C" w:rsidP="00F11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22C" w:rsidRDefault="0048222C" w:rsidP="00F11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11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11E9">
        <w:rPr>
          <w:rFonts w:ascii="Times New Roman" w:hAnsi="Times New Roman" w:cs="Times New Roman"/>
          <w:b/>
          <w:sz w:val="28"/>
          <w:szCs w:val="28"/>
        </w:rPr>
        <w:t>Правила поведения в лесу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1. Не разводите огонь без разрешения: Используйте специально отведенные места для костров и всегда тушите огонь перед уходом.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2. Не бросайте мусор: Убирайте за собой, используйте мусорные</w:t>
      </w:r>
      <w:r w:rsidRPr="00F111E9">
        <w:rPr>
          <w:rFonts w:ascii="MS Gothic" w:eastAsia="MS Gothic" w:hAnsi="MS Gothic" w:cs="MS Gothic" w:hint="eastAsia"/>
          <w:sz w:val="28"/>
          <w:szCs w:val="28"/>
        </w:rPr>
        <w:t>袋</w:t>
      </w:r>
      <w:r w:rsidRPr="00F111E9">
        <w:rPr>
          <w:rFonts w:ascii="Times New Roman" w:hAnsi="Times New Roman" w:cs="Times New Roman"/>
          <w:sz w:val="28"/>
          <w:szCs w:val="28"/>
        </w:rPr>
        <w:t>и или утилизируйте отходы в специально отведенных местах.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3. Соблюдайте тишину: Уважайте природу и диких животных, не создавайте лишнего шума.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4. Не трогайте диких животных: Не подходите близко к животным и не кормите их.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5. Следите за тропами: Двигайтесь только по обозначенным тропам, чтобы не повредить растительность.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6. Не срывайте растения: Не собирайте редкие или охраняемые виды растений.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7. Уважайте других отдыхающих: Будьте вежливыми и внимательными к другим людям в лесу.</w:t>
      </w:r>
    </w:p>
    <w:p w:rsidR="00F111E9" w:rsidRP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E9">
        <w:rPr>
          <w:rFonts w:ascii="Times New Roman" w:hAnsi="Times New Roman" w:cs="Times New Roman"/>
          <w:sz w:val="28"/>
          <w:szCs w:val="28"/>
        </w:rPr>
        <w:t>8. Сообщайте о пожарах: Если заметили дым или огонь, немедленно сообщите спасательным службам.</w:t>
      </w:r>
    </w:p>
    <w:p w:rsidR="00F111E9" w:rsidRDefault="00F111E9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>Соблюдение этих правил поможет сохранить природу и сделать отдых в лесу безопасным и приятным!</w:t>
      </w:r>
    </w:p>
    <w:p w:rsidR="0048222C" w:rsidRDefault="0048222C" w:rsidP="00F1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22C" w:rsidRPr="0048222C" w:rsidRDefault="0048222C" w:rsidP="00F11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22C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22C">
        <w:rPr>
          <w:rFonts w:ascii="Times New Roman" w:hAnsi="Times New Roman" w:cs="Times New Roman"/>
          <w:b/>
          <w:sz w:val="28"/>
          <w:szCs w:val="28"/>
        </w:rPr>
        <w:t>Обсуждение: Что мы можем сделать, чтобы избежать пожаров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>Пожары в лесах и на открытых территориях представляют серьезную угрозу как для экосистем, так и для людей. Чтобы минимизировать риск возникновения пожаров, важно принимать активные меры на индивидуальном и общественном уровнях. Вот несколько ключевых аспектов, которые мы можем обсудить: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>1. Образование и осведомленность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 xml:space="preserve">  • Информирование населения: Проведение кампаний по повышению осведомленности о причинах лесных пожаров и их последствиях.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 xml:space="preserve">   • Обучение правилам безопасности: Организация семинаров и мастер-классов о том, как безопасно проводить время на природе, включая правильное обращение с огнем.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>2. Правильное обращение с огнем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 xml:space="preserve"> • Соблюдение правил разведения костров: Использование только разрешенных мест для разведения огня и строгое соблюдение инструкций по его тушению.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 xml:space="preserve">   • Отказ от использования пиротехники: </w:t>
      </w:r>
      <w:proofErr w:type="gramStart"/>
      <w:r w:rsidRPr="004822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222C">
        <w:rPr>
          <w:rFonts w:ascii="Times New Roman" w:hAnsi="Times New Roman" w:cs="Times New Roman"/>
          <w:sz w:val="28"/>
          <w:szCs w:val="28"/>
        </w:rPr>
        <w:t xml:space="preserve"> условиях высокой пожарной опасности следует избегать фейерверков и других источников открытого огня.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>3. Поддержка природоохранных инициатив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 xml:space="preserve">   • Участие в волонтерских акциях: Присоединение к местным организациям, занимающимся очисткой лесов от мусора и сухостоя, который может стать источником возгорания.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lastRenderedPageBreak/>
        <w:t xml:space="preserve">   • Содействие в создании защитных полос: Помощь в создании и поддержании полосы, свободной от растительности, которая может замедлить распространение огня.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>4. Мониторинг и реагирование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 xml:space="preserve">  • Использование технологий: Внедрение систем раннего предупреждения о пожарах с помощью </w:t>
      </w:r>
      <w:proofErr w:type="spellStart"/>
      <w:r w:rsidRPr="0048222C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48222C">
        <w:rPr>
          <w:rFonts w:ascii="Times New Roman" w:hAnsi="Times New Roman" w:cs="Times New Roman"/>
          <w:sz w:val="28"/>
          <w:szCs w:val="28"/>
        </w:rPr>
        <w:t xml:space="preserve"> и спутниковых технологий для мониторинга лесных массивов.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 xml:space="preserve">   • Создание патрулей: Организация волонтерских групп для патрулирования лесных территорий в пожароопасный сезон.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>5. Законодательные меры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 xml:space="preserve">  • Ужесточение наказаний: Принятие строгих мер против тех, кто не соблюдает правила обращения с огнем.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2C">
        <w:rPr>
          <w:rFonts w:ascii="Times New Roman" w:hAnsi="Times New Roman" w:cs="Times New Roman"/>
          <w:sz w:val="28"/>
          <w:szCs w:val="28"/>
        </w:rPr>
        <w:t xml:space="preserve">   • Регулирование доступа в леса: Введение временных ограничений на посещение лесов в периоды высокой пожарной опасности.</w:t>
      </w: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22C" w:rsidRPr="0048222C" w:rsidRDefault="0048222C" w:rsidP="0048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222C" w:rsidRPr="0048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7F"/>
    <w:rsid w:val="003A5A7F"/>
    <w:rsid w:val="0048222C"/>
    <w:rsid w:val="00A16E6C"/>
    <w:rsid w:val="00F1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126AB-EB9F-4E21-AD99-AB8EACFF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2025-07-14T15:27:00Z</dcterms:created>
  <dcterms:modified xsi:type="dcterms:W3CDTF">2025-07-14T15:41:00Z</dcterms:modified>
</cp:coreProperties>
</file>