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661" w:rsidRDefault="00DA1661" w:rsidP="005C2B8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>Михайлова Марина Викторовна педагог-библиотекарь</w:t>
      </w:r>
    </w:p>
    <w:p w:rsidR="00DA1661" w:rsidRDefault="00DA1661" w:rsidP="005C2B8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>МБОУ «СОШ №</w:t>
      </w:r>
      <w:proofErr w:type="gramStart"/>
      <w:r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>12»</w:t>
      </w:r>
      <w:r w:rsidR="00BF53E5"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>г.Ангарска</w:t>
      </w:r>
      <w:proofErr w:type="gramEnd"/>
      <w:r w:rsidR="00BF53E5"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 xml:space="preserve"> </w:t>
      </w:r>
    </w:p>
    <w:p w:rsidR="00DA1661" w:rsidRDefault="00DA1661" w:rsidP="005C2B8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</w:pPr>
    </w:p>
    <w:p w:rsidR="005C2B89" w:rsidRPr="005C2B89" w:rsidRDefault="00DA1661" w:rsidP="005C2B89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 xml:space="preserve">Внеклассное  мероприятие для </w:t>
      </w:r>
      <w:r w:rsidR="00C878A6"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 xml:space="preserve"> детей-мигрантов.</w:t>
      </w:r>
      <w:bookmarkStart w:id="0" w:name="_GoBack"/>
      <w:bookmarkEnd w:id="0"/>
    </w:p>
    <w:p w:rsidR="005C2B89" w:rsidRPr="00BF53E5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BF53E5">
        <w:rPr>
          <w:rFonts w:ascii="Arial" w:eastAsia="Times New Roman" w:hAnsi="Arial" w:cs="Arial"/>
          <w:color w:val="000000"/>
          <w:sz w:val="28"/>
          <w:u w:val="single"/>
          <w:lang w:eastAsia="ru-RU"/>
        </w:rPr>
        <w:t>Тема:</w:t>
      </w:r>
    </w:p>
    <w:p w:rsidR="005C2B89" w:rsidRPr="005C2B89" w:rsidRDefault="0049287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                 </w:t>
      </w:r>
      <w:r w:rsidR="000A2178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Сказу придумаем сами</w:t>
      </w: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.</w:t>
      </w: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F53E5">
        <w:rPr>
          <w:rFonts w:ascii="Arial" w:eastAsia="Times New Roman" w:hAnsi="Arial" w:cs="Arial"/>
          <w:color w:val="000000"/>
          <w:sz w:val="28"/>
          <w:u w:val="single"/>
          <w:lang w:eastAsia="ru-RU"/>
        </w:rPr>
        <w:t>Цель</w:t>
      </w:r>
      <w:r w:rsidRPr="005C2B89">
        <w:rPr>
          <w:rFonts w:ascii="Arial" w:eastAsia="Times New Roman" w:hAnsi="Arial" w:cs="Arial"/>
          <w:color w:val="000000"/>
          <w:sz w:val="28"/>
          <w:lang w:eastAsia="ru-RU"/>
        </w:rPr>
        <w:t>:</w:t>
      </w:r>
      <w:r w:rsidR="00492879">
        <w:rPr>
          <w:rFonts w:ascii="Arial" w:eastAsia="Times New Roman" w:hAnsi="Arial" w:cs="Arial"/>
          <w:color w:val="000000"/>
          <w:sz w:val="28"/>
          <w:lang w:eastAsia="ru-RU"/>
        </w:rPr>
        <w:t xml:space="preserve"> Приобщение подростка к культурным национальным </w:t>
      </w:r>
      <w:proofErr w:type="gramStart"/>
      <w:r w:rsidR="00492879">
        <w:rPr>
          <w:rFonts w:ascii="Arial" w:eastAsia="Times New Roman" w:hAnsi="Arial" w:cs="Arial"/>
          <w:color w:val="000000"/>
          <w:sz w:val="28"/>
          <w:lang w:eastAsia="ru-RU"/>
        </w:rPr>
        <w:t>традициям ,</w:t>
      </w:r>
      <w:proofErr w:type="gramEnd"/>
      <w:r w:rsidR="00492879">
        <w:rPr>
          <w:rFonts w:ascii="Arial" w:eastAsia="Times New Roman" w:hAnsi="Arial" w:cs="Arial"/>
          <w:color w:val="000000"/>
          <w:sz w:val="28"/>
          <w:lang w:eastAsia="ru-RU"/>
        </w:rPr>
        <w:t xml:space="preserve"> пробудить интерес к поисковой работе. традициям другого народа,</w:t>
      </w:r>
    </w:p>
    <w:p w:rsidR="005C2B89" w:rsidRPr="00492879" w:rsidRDefault="00492879" w:rsidP="005C2B89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Задачи: </w:t>
      </w:r>
    </w:p>
    <w:p w:rsidR="00492879" w:rsidRPr="0038732E" w:rsidRDefault="00492879" w:rsidP="005C2B89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Расшири</w:t>
      </w:r>
      <w:r w:rsidR="0038732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ть круг знаний обучающихся, которые не отражены в учебных программах.</w:t>
      </w:r>
    </w:p>
    <w:p w:rsidR="0038732E" w:rsidRPr="0038732E" w:rsidRDefault="0038732E" w:rsidP="005C2B89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Формирование у детей активного отношения к объектам окружающего мира.</w:t>
      </w:r>
    </w:p>
    <w:p w:rsidR="0038732E" w:rsidRPr="005C2B89" w:rsidRDefault="0038732E" w:rsidP="005C2B89">
      <w:pPr>
        <w:numPr>
          <w:ilvl w:val="0"/>
          <w:numId w:val="1"/>
        </w:num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Формирование у детей потребности в самооценке, выработать умение вести диалог. строить отношения между детьми в коллективе.</w:t>
      </w:r>
    </w:p>
    <w:p w:rsidR="0038732E" w:rsidRDefault="0038732E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lang w:eastAsia="ru-RU"/>
        </w:rPr>
      </w:pP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C2B89">
        <w:rPr>
          <w:rFonts w:ascii="Arial" w:eastAsia="Times New Roman" w:hAnsi="Arial" w:cs="Arial"/>
          <w:color w:val="000000"/>
          <w:sz w:val="28"/>
          <w:lang w:eastAsia="ru-RU"/>
        </w:rPr>
        <w:t>Оборудование</w:t>
      </w: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:  игра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«морфологический  ящик»,  рисунок  « добрый  волшебник»,  альбомные  листы,  карандаши.</w:t>
      </w: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Тему  занятия  считаю  актуальной  и  своевременной.  </w:t>
      </w: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Цель  занятия</w:t>
      </w:r>
      <w:proofErr w:type="gramEnd"/>
      <w:r w:rsidR="0038732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суметь</w:t>
      </w: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раскрыть  свои  творческие  способности</w:t>
      </w:r>
      <w:r w:rsidR="0038732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на простых примерах детей мигрантов</w:t>
      </w: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.  </w:t>
      </w: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А,  как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известно,  творчество  и  творческая  деятельность </w:t>
      </w:r>
      <w:r w:rsidR="0038732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помогают лучше понять и осознанно отнестись к ответам на вопросы</w:t>
      </w: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="0038732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</w:t>
      </w: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  <w:r w:rsidR="0038732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детей любой национальности. Сказки </w:t>
      </w:r>
      <w:proofErr w:type="gramStart"/>
      <w:r w:rsidR="0038732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пробуждают  интерес</w:t>
      </w:r>
      <w:proofErr w:type="gramEnd"/>
      <w:r w:rsidR="0038732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, желание узнать результат, позволяют испытывать в процессе повествования спектр эмоций.</w:t>
      </w: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Развитие  способностей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важно  на  всех  этапах  школьного  обучения,  но  гораздо  более  важное  значение  имеет  развитие  творческого  мышления  именно  в  младшем  школьном  возрасте.  Для  меня - главное  вызвать  интерес  к  занятию,  побудить  мотив  к  творческой  деятельности.  Многие  сюжеты  подсказывают  в  первую  очередь  именно  сказки.  </w:t>
      </w: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Важно,  чтобы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они  были  близки  и  понятны  детям,  побуждали  в  них  творческую  активность,  воспитание  положительных  к</w:t>
      </w:r>
      <w:r w:rsidR="0038732E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ачеств  личности,  помогали   с </w:t>
      </w: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ориентироваться  в  мире  знаний.    </w:t>
      </w: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Уверена,  что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такое  внеклассное  мероприятие  способствует   достижению    поставленных  целей.</w:t>
      </w:r>
    </w:p>
    <w:p w:rsidR="005C2B89" w:rsidRPr="005C2B89" w:rsidRDefault="005C2B89" w:rsidP="005C2B89">
      <w:pPr>
        <w:numPr>
          <w:ilvl w:val="0"/>
          <w:numId w:val="2"/>
        </w:numPr>
        <w:shd w:val="clear" w:color="auto" w:fill="FFFFFF"/>
        <w:spacing w:after="0" w:line="240" w:lineRule="auto"/>
        <w:ind w:left="97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>Организационный  момент.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На  сегодняшнем  занятии,  мы  с  вами  будем  говорить  о  сказках.  Познакомимся  с  приемами  «оживления», «сказки-наизнанку»,  будем  фантазировать,  играть,  изобретать.  Ну что  же   в  путь!</w:t>
      </w:r>
    </w:p>
    <w:p w:rsidR="005C2B89" w:rsidRPr="005C2B89" w:rsidRDefault="005C2B89" w:rsidP="005C2B89">
      <w:pPr>
        <w:numPr>
          <w:ilvl w:val="0"/>
          <w:numId w:val="3"/>
        </w:numPr>
        <w:shd w:val="clear" w:color="auto" w:fill="FFFFFF"/>
        <w:spacing w:after="0" w:line="240" w:lineRule="auto"/>
        <w:ind w:left="97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>Основная часть.</w:t>
      </w:r>
    </w:p>
    <w:p w:rsidR="005C2B89" w:rsidRPr="005C2B89" w:rsidRDefault="005C2B89" w:rsidP="005C2B89">
      <w:pPr>
        <w:numPr>
          <w:ilvl w:val="0"/>
          <w:numId w:val="4"/>
        </w:num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Вступительное  слово  преподавателя.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lastRenderedPageBreak/>
        <w:t>Знакомство  с  приемом  «оживление»  мы  начнем  с  того,  что  поиграем  игру  на  внимание  «живое - неживое».  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Я  буду  называть  различные  слова.  Если  назову  неодушевленный  объект  (неживое),  то  вы  не  выполняете  никаких  действий,  т.е.   «замираете».  Если   «живое»,  то  делаете  хлопок  в  ладоши.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Примеры  слов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для  игры:  телевизор,  облако,  гусеница,  камень,  колобок,  линейка,  ласточка, повар, город,  Буратино,  снеговик, лампочка,  тесто,  снегурочка,  полено.</w:t>
      </w:r>
    </w:p>
    <w:p w:rsidR="00C321BD" w:rsidRPr="00C321BD" w:rsidRDefault="00C321BD" w:rsidP="00C321BD">
      <w:pPr>
        <w:shd w:val="clear" w:color="auto" w:fill="FFFFFF"/>
        <w:spacing w:after="0" w:line="240" w:lineRule="auto"/>
        <w:ind w:left="840"/>
        <w:rPr>
          <w:rFonts w:ascii="Arial" w:eastAsia="Times New Roman" w:hAnsi="Arial" w:cs="Arial"/>
          <w:color w:val="000000"/>
          <w:lang w:eastAsia="ru-RU"/>
        </w:rPr>
      </w:pPr>
    </w:p>
    <w:p w:rsidR="005C2B89" w:rsidRPr="005C2B89" w:rsidRDefault="00C321BD" w:rsidP="00C321BD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>2.</w:t>
      </w:r>
      <w:proofErr w:type="gramStart"/>
      <w:r w:rsidR="005C2B89" w:rsidRPr="005C2B89"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>Беседа  о</w:t>
      </w:r>
      <w:proofErr w:type="gramEnd"/>
      <w:r w:rsidR="005C2B89" w:rsidRPr="005C2B89"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 xml:space="preserve">  приеме  «оживление».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- почему   </w:t>
      </w: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тогда,   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когда   называлось  слово  «колобок»  вы  хлопали  в  ладоши,  а  когда  «тесто»,  оставались  без  движения?  </w:t>
      </w: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Разве  не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одно  и  тоже -  колобок  и  тесто?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Аналогично:  полено - буратино, снеговик – </w:t>
      </w:r>
      <w:proofErr w:type="spell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снегурочка</w:t>
      </w:r>
      <w:proofErr w:type="spell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.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- значит,  в  сказках  могут  оживать  предметы,  которые  в  реальной  жизни  неживые.  Оживает  полено – появляется  Буратино,   Снегурочка – это  оживший  снеговик.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А   еще,  какие  примеры  из  сказок  вы  знаете?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-  …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 случае  заминки  помочь – подсказать,  напомнить.  Подсказка  «</w:t>
      </w:r>
      <w:proofErr w:type="spell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Мойдодыр</w:t>
      </w:r>
      <w:proofErr w:type="spell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»,  «</w:t>
      </w:r>
      <w:proofErr w:type="spell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Федорино</w:t>
      </w:r>
      <w:proofErr w:type="spell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– горе»,  «Щелкунчик», Стойкий  оловянный  солдатик».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- </w:t>
      </w: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а  для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чего  автору  вообще  нужно  оживлять   разные  предметы,  разве  недостаточно  живых  существ,  с  которыми  можно  придумывать  сказки?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- …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- действительно,  при  использовании  приема  «  оживление»  сказки  получаются  более  интересными.</w:t>
      </w:r>
    </w:p>
    <w:p w:rsidR="00C321BD" w:rsidRDefault="00C321BD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</w:pP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3. </w:t>
      </w:r>
      <w:proofErr w:type="gramStart"/>
      <w:r w:rsidRPr="005C2B89"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>Знакомство  с</w:t>
      </w:r>
      <w:proofErr w:type="gramEnd"/>
      <w:r w:rsidRPr="005C2B89"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 xml:space="preserve">  приемом   « сказки – наизнанку»</w:t>
      </w:r>
      <w:r w:rsidRPr="005C2B89">
        <w:rPr>
          <w:rFonts w:ascii="Arial" w:eastAsia="Times New Roman" w:hAnsi="Arial" w:cs="Arial"/>
          <w:b/>
          <w:bCs/>
          <w:color w:val="000000"/>
          <w:sz w:val="28"/>
          <w:u w:val="single"/>
          <w:lang w:eastAsia="ru-RU"/>
        </w:rPr>
        <w:t>.</w:t>
      </w: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А  сейчас  мы  немного  остановимся  на  приеме  «сказки-наизнанку».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Что  же  это  значит?  </w:t>
      </w: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А  это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значит,  что   характеры  (свойства)  героев  известных  сказок  меняются  на  противоположных.</w:t>
      </w:r>
    </w:p>
    <w:p w:rsidR="00C321BD" w:rsidRDefault="00C321BD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1. </w:t>
      </w: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Ну,  например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сказка   про  доброго  волка,  которого  замучили  три  жадных,  кровожадных  поросенка.  Попробуйте  придумать  свой  пример  сказки – наизнанку.  </w:t>
      </w:r>
    </w:p>
    <w:p w:rsidR="00C321BD" w:rsidRDefault="00C321BD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2. </w:t>
      </w: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Неуправляемый,  ужасный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колобок  съел  на  своем  пути  всех  кроме  лисы. ( Спросить,  почему  кроме  лисы?).  Или   вот  еще  -  чистая  посуда  гналась  за  бедной,    работящей   « чистюлей»  </w:t>
      </w:r>
      <w:proofErr w:type="spell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Федорой</w:t>
      </w:r>
      <w:proofErr w:type="spell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  и  т.  д.</w:t>
      </w:r>
    </w:p>
    <w:p w:rsidR="005C2B89" w:rsidRPr="00504595" w:rsidRDefault="00C321BD" w:rsidP="00C321B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u w:val="single"/>
          <w:lang w:eastAsia="ru-RU"/>
        </w:rPr>
      </w:pPr>
      <w:r w:rsidRPr="00C321BD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lastRenderedPageBreak/>
        <w:t xml:space="preserve">     </w:t>
      </w:r>
      <w:r w:rsidR="00504595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 xml:space="preserve">        </w:t>
      </w:r>
      <w:r w:rsidR="005C2B89" w:rsidRPr="00504595"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>Физкультминутка.</w:t>
      </w:r>
    </w:p>
    <w:p w:rsidR="00504595" w:rsidRDefault="00504595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Если  вместе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соберемся,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Если  за  руки  возьмемся.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Ты  и  я,  она  и  он.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Дружно  в  сказку  попадем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Впереди  тропинка  лесная,  неведомая…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Побежали  (бег  на  месте)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Вот преграда  на  пути,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А  мы  перепрыгнем  (прыжки  на  месте),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Птенчик  выпал  из  гнездышка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Наклонимся,  возьмем  его  в  ладошки,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Посадим  птенчика  в  гнездо  (подняться  на  носочках  руки  вверх)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Улыбнемся  ему,  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Помашем  на  прощанье  сначала  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Левой  рукой,  затем  правой  рукой.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Напомните  мне,  чем  сказка  отличается  от  рассказа?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Верно,  в  сказках  присутствует  волшебство.  Давайте  пофантазируем,  что  было  бы,  если  бы  к  вам  прилетели  разные  волшебники   и   начали  колдовать.  Сделали  бы  всех  людей  маленькими,  как  насекомые.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- … (</w:t>
      </w: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ответы  ребят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)</w:t>
      </w:r>
    </w:p>
    <w:p w:rsidR="00C321BD" w:rsidRDefault="00C321BD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</w:pP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>4. игра</w:t>
      </w:r>
      <w:proofErr w:type="gramStart"/>
      <w:r w:rsidRPr="005C2B89"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 xml:space="preserve">   «</w:t>
      </w:r>
      <w:proofErr w:type="gramEnd"/>
      <w:r w:rsidRPr="005C2B89"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>Хорошо – плохо».    </w:t>
      </w:r>
    </w:p>
    <w:p w:rsidR="005C2B89" w:rsidRPr="005C2B89" w:rsidRDefault="005C2B89" w:rsidP="005C2B89">
      <w:pPr>
        <w:shd w:val="clear" w:color="auto" w:fill="FFFFFF"/>
        <w:spacing w:after="0" w:line="240" w:lineRule="auto"/>
        <w:ind w:left="796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u w:val="single"/>
          <w:lang w:eastAsia="ru-RU"/>
        </w:rPr>
        <w:t>Хорошо </w:t>
      </w: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                                          </w:t>
      </w:r>
      <w:r w:rsidRPr="005C2B89">
        <w:rPr>
          <w:rFonts w:ascii="Arial" w:eastAsia="Times New Roman" w:hAnsi="Arial" w:cs="Arial"/>
          <w:b/>
          <w:bCs/>
          <w:color w:val="000000"/>
          <w:sz w:val="28"/>
          <w:u w:val="single"/>
          <w:lang w:eastAsia="ru-RU"/>
        </w:rPr>
        <w:t> Плохо</w:t>
      </w: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  </w:t>
      </w: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        </w:t>
      </w: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хорошо  играть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в                  могут  не  заметить,  наступить,</w:t>
      </w: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       прятки,  меньше        стать  добычей   для  животных.</w:t>
      </w: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       ткани  на  одежду.  </w:t>
      </w:r>
      <w:r w:rsidRPr="005C2B89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         </w:t>
      </w: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   Трудно  подниматься  по  лестнице</w:t>
      </w: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                                                        и  т.д.</w:t>
      </w: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Какими  бы   волшебниками   вы  хотели   бы  стать,  плохими   или  хорошими?  </w:t>
      </w: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Что  бы  вы  сделали   тогда?</w:t>
      </w: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  сказках,  как  вы  знаете,  добро  побеждает  зло.  А  какие  положительные  качества   характера  вы  можете  назвать?  (добрый,  ласковый,  заботливый,  внимательный  и  т.д.)</w:t>
      </w:r>
    </w:p>
    <w:p w:rsidR="00504595" w:rsidRDefault="00504595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</w:pP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>5.  игра  «Мир  без  тебя».</w:t>
      </w: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Поиграем  в  игру   «Мир   без  тебя».  Начинается   </w:t>
      </w: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игра  с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обращение  к  собеседнику  (товарищу  по  парте),  словами  «мир  без  тебя»  был  бы  неинтересен,  потому  что  ты    (имя)   и</w:t>
      </w:r>
      <w:r w:rsidR="008D047C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…</w:t>
      </w: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</w:t>
      </w:r>
      <w:r w:rsidR="008D047C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</w:t>
      </w: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- </w:t>
      </w: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я  начну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игру,  а  вы  продолжите.</w:t>
      </w: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- </w:t>
      </w: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мир  без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тебя,  Рома  был  бы  неинтересен,  потому  что  ты  умеешь  дружить.</w:t>
      </w: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lastRenderedPageBreak/>
        <w:t>А  теперь  ты  продолжаешь,  обращаясь к  соседу (</w:t>
      </w:r>
      <w:proofErr w:type="spell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ке</w:t>
      </w:r>
      <w:proofErr w:type="spell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)    по  парте  со  словами:  потому  что  ты  (имя)   и  называешь  одно  из  качеств  характеризующих  товарища.</w:t>
      </w: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Вот   здорово!  В  нашем  классе  учатся  только  добрые,  умные,  любознательные,  веселые,  отзывчивые  ребята,  которые  умеют  петь,  играть,  шутить,  а  самое  главное  дружить.</w:t>
      </w: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И  если  бы  нам  посчастливилось  бы  попасть  в  сказку,  то  мы  непременно  бы  подружились  с  добрым  волшебником.  А  почему  бы  нет.  На  секунду  зажмурим  глаза…  и  вот  мы  в  сказке.  Но  как  узнать  нам  доброго  волшебника,  какой  он?   </w:t>
      </w: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Воспользуемся  приемом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 морфологический  анализ.</w:t>
      </w: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>6.</w:t>
      </w:r>
      <w:proofErr w:type="gramStart"/>
      <w:r w:rsidRPr="005C2B89"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>игра  «</w:t>
      </w:r>
      <w:proofErr w:type="gramEnd"/>
      <w:r w:rsidRPr="005C2B89">
        <w:rPr>
          <w:rFonts w:ascii="Arial" w:eastAsia="Times New Roman" w:hAnsi="Arial" w:cs="Arial"/>
          <w:b/>
          <w:bCs/>
          <w:i/>
          <w:iCs/>
          <w:color w:val="000000"/>
          <w:sz w:val="28"/>
          <w:u w:val="single"/>
          <w:lang w:eastAsia="ru-RU"/>
        </w:rPr>
        <w:t>Волшебный  ящик».</w:t>
      </w: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Итак,  вот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он  перед  нами    волшебный  ящик.</w:t>
      </w:r>
    </w:p>
    <w:tbl>
      <w:tblPr>
        <w:tblW w:w="1113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1722"/>
        <w:gridCol w:w="2063"/>
        <w:gridCol w:w="2387"/>
        <w:gridCol w:w="1994"/>
        <w:gridCol w:w="2212"/>
      </w:tblGrid>
      <w:tr w:rsidR="005C2B89" w:rsidRPr="005C2B89" w:rsidTr="005C2B89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588be777db4f1f5c4eb4bf76088c9322c21c0bcd"/>
            <w:bookmarkStart w:id="2" w:name="0"/>
            <w:bookmarkEnd w:id="1"/>
            <w:bookmarkEnd w:id="2"/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ящик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</w:tr>
      <w:tr w:rsidR="005C2B89" w:rsidRPr="005C2B89" w:rsidTr="005C2B89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Атериал</w:t>
            </w:r>
            <w:proofErr w:type="spellEnd"/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 xml:space="preserve"> (м)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ткань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дерево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железо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стекло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бумага</w:t>
            </w:r>
          </w:p>
        </w:tc>
      </w:tr>
      <w:tr w:rsidR="005C2B89" w:rsidRPr="005C2B89" w:rsidTr="005C2B89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Форма (ф)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круг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квадрат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треугольник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овал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прямоугольник</w:t>
            </w:r>
          </w:p>
        </w:tc>
      </w:tr>
      <w:tr w:rsidR="005C2B89" w:rsidRPr="005C2B89" w:rsidTr="005C2B89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Звук (</w:t>
            </w:r>
            <w:proofErr w:type="spellStart"/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зв</w:t>
            </w:r>
            <w:proofErr w:type="spellEnd"/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смех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колокольчики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щебет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Легкий  ветер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свист</w:t>
            </w:r>
          </w:p>
        </w:tc>
      </w:tr>
      <w:tr w:rsidR="005C2B89" w:rsidRPr="005C2B89" w:rsidTr="005C2B89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Запах (з)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цветы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духи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конфеты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варенье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кофе</w:t>
            </w:r>
          </w:p>
        </w:tc>
      </w:tr>
      <w:tr w:rsidR="005C2B89" w:rsidRPr="005C2B89" w:rsidTr="005C2B89"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Способ передвижения (с.п.)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автомобиль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Ковер-самолет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Воздушный  шар</w:t>
            </w:r>
          </w:p>
        </w:tc>
        <w:tc>
          <w:tcPr>
            <w:tcW w:w="1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облако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2B89" w:rsidRPr="005C2B89" w:rsidRDefault="005C2B89" w:rsidP="005C2B89">
            <w:pPr>
              <w:spacing w:after="0" w:line="0" w:lineRule="atLeas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C2B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Сапоги - скороходы</w:t>
            </w:r>
          </w:p>
        </w:tc>
      </w:tr>
    </w:tbl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Нам  остается  только  выбрать  нужную  полочку.  </w:t>
      </w:r>
    </w:p>
    <w:p w:rsidR="005C2B89" w:rsidRPr="005C2B89" w:rsidRDefault="005C2B89" w:rsidP="005C2B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Например  м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– 3,  железо;  ф – 4 ,  овал;  </w:t>
      </w:r>
      <w:proofErr w:type="spell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зв</w:t>
      </w:r>
      <w:proofErr w:type="spell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– 1, смех;  з – 1, цветы;  с.п. – 4,  облако.  А  вот  и  он,  наш  добрый  волшебник   (иллюстрация,  рисунок).  Он  железный,  как  вы  думаете  для  чего?  Верно!  Что  бы  побеждать  темные  силы,  разрушать  злые  чары.  Для  этого  нужно  быть  выносливым,  прочным.  </w:t>
      </w: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Форма  и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части  тела  у  него  овальные,  </w:t>
      </w:r>
      <w:r w:rsidR="00BF53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такая</w:t>
      </w: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форма  позволяет  ему  беспрепятственно  проходи</w:t>
      </w:r>
      <w:r w:rsidR="00BF53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ть  любые  лабиринты,  густые </w:t>
      </w: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чащи.  Это  очень  веселый  волшебник.  Где  появляется  он,  там  всегда  слышен  смех.  </w:t>
      </w: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Но,  даже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не  видя,   и  не  слыша  нашего  волшебника,  мы   </w:t>
      </w:r>
      <w:r w:rsidR="008D047C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всегда  можем  угадать , что он здесь </w:t>
      </w: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по  запаху.  От  него  исходит  легкий  аромат  полевых  цветов.  Путешествует  он  на  мяг</w:t>
      </w:r>
      <w:r w:rsidR="008D047C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ком  пушистом  облаке.  </w:t>
      </w:r>
      <w:proofErr w:type="gramStart"/>
      <w:r w:rsidR="008D047C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Ему  с</w:t>
      </w:r>
      <w:proofErr w:type="gramEnd"/>
      <w:r w:rsidR="008D047C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</w:t>
      </w: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высока  видно  все,  где  царит  несправедливость,  кто </w:t>
      </w:r>
      <w:r w:rsidR="00BF53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замышляет  зло, </w:t>
      </w: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сильный  обижает</w:t>
      </w:r>
      <w:r w:rsidR="00BF53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слабого.  </w:t>
      </w:r>
      <w:proofErr w:type="gramStart"/>
      <w:r w:rsidR="00BF53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А  он</w:t>
      </w:r>
      <w:proofErr w:type="gramEnd"/>
      <w:r w:rsidR="00BF53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добрый,  и </w:t>
      </w: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он  волшебник. Это  значит,  что </w:t>
      </w:r>
      <w:r w:rsidRPr="008D047C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 всегда  готов  прийти  на  помощь.  Почему  мы  так  подробно</w:t>
      </w: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говорим  о  нашем  волшебнике?  </w:t>
      </w:r>
      <w:proofErr w:type="gramStart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Да  что</w:t>
      </w:r>
      <w:proofErr w:type="gramEnd"/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бы  попав  в  сказку,</w:t>
      </w:r>
      <w:r w:rsidR="00BF53E5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вы  смогли  узнать его и </w:t>
      </w:r>
      <w:r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подружиться.</w:t>
      </w:r>
    </w:p>
    <w:p w:rsidR="00BF53E5" w:rsidRDefault="008D047C" w:rsidP="008D04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</w:pPr>
      <w:r w:rsidRPr="008D047C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 xml:space="preserve">                     </w:t>
      </w:r>
    </w:p>
    <w:p w:rsidR="005C2B89" w:rsidRPr="008D047C" w:rsidRDefault="00BF53E5" w:rsidP="008D0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 xml:space="preserve">             </w:t>
      </w:r>
      <w:r w:rsidR="005C2B89" w:rsidRPr="008D047C">
        <w:rPr>
          <w:rFonts w:ascii="Arial" w:eastAsia="Times New Roman" w:hAnsi="Arial" w:cs="Arial"/>
          <w:b/>
          <w:bCs/>
          <w:i/>
          <w:iCs/>
          <w:color w:val="000000"/>
          <w:sz w:val="28"/>
          <w:lang w:eastAsia="ru-RU"/>
        </w:rPr>
        <w:t>Итог.</w:t>
      </w:r>
    </w:p>
    <w:p w:rsidR="005C2B89" w:rsidRPr="005C2B89" w:rsidRDefault="00492879" w:rsidP="00492879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lang w:eastAsia="ru-RU"/>
        </w:rPr>
        <w:t xml:space="preserve">                                  </w:t>
      </w:r>
      <w:proofErr w:type="gramStart"/>
      <w:r w:rsidR="005C2B89"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Шелестят  знакомые</w:t>
      </w:r>
      <w:proofErr w:type="gramEnd"/>
      <w:r w:rsidR="005C2B89" w:rsidRPr="005C2B8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 страницы</w:t>
      </w:r>
    </w:p>
    <w:p w:rsidR="005C2B89" w:rsidRPr="005C2B89" w:rsidRDefault="00492879" w:rsidP="005C2B89">
      <w:pPr>
        <w:shd w:val="clear" w:color="auto" w:fill="FFFFFF"/>
        <w:spacing w:after="0" w:line="240" w:lineRule="auto"/>
        <w:ind w:left="600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Вот и все, заканчивать пора</w:t>
      </w:r>
    </w:p>
    <w:p w:rsidR="005C2B89" w:rsidRDefault="008D047C" w:rsidP="008D047C">
      <w:pPr>
        <w:shd w:val="clear" w:color="auto" w:fill="FFFFFF"/>
        <w:spacing w:after="0" w:line="240" w:lineRule="auto"/>
        <w:ind w:left="600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                              </w:t>
      </w:r>
      <w:r w:rsidR="0049287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Мудрые, заботливые сказки</w:t>
      </w:r>
    </w:p>
    <w:p w:rsidR="008D047C" w:rsidRDefault="008D047C" w:rsidP="008D04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lastRenderedPageBreak/>
        <w:t xml:space="preserve">                                      </w:t>
      </w:r>
      <w:r w:rsidR="00492879"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 xml:space="preserve">Всем </w:t>
      </w:r>
      <w:r>
        <w:rPr>
          <w:rFonts w:ascii="Arial" w:eastAsia="Times New Roman" w:hAnsi="Arial" w:cs="Arial"/>
          <w:b/>
          <w:bCs/>
          <w:color w:val="000000"/>
          <w:sz w:val="28"/>
          <w:lang w:eastAsia="ru-RU"/>
        </w:rPr>
        <w:t>удач желают и добра!</w:t>
      </w:r>
    </w:p>
    <w:sectPr w:rsidR="008D047C" w:rsidSect="00170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50BBB"/>
    <w:multiLevelType w:val="multilevel"/>
    <w:tmpl w:val="7F1838F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901A70"/>
    <w:multiLevelType w:val="multilevel"/>
    <w:tmpl w:val="1D06E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E780723"/>
    <w:multiLevelType w:val="multilevel"/>
    <w:tmpl w:val="D3B8D84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DF7E56"/>
    <w:multiLevelType w:val="multilevel"/>
    <w:tmpl w:val="EBBE8E2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45705E"/>
    <w:multiLevelType w:val="multilevel"/>
    <w:tmpl w:val="43F6A64C"/>
    <w:lvl w:ilvl="0">
      <w:start w:val="3"/>
      <w:numFmt w:val="upperRoman"/>
      <w:lvlText w:val="%1."/>
      <w:lvlJc w:val="right"/>
      <w:pPr>
        <w:tabs>
          <w:tab w:val="num" w:pos="360"/>
        </w:tabs>
        <w:ind w:left="36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523A53C9"/>
    <w:multiLevelType w:val="multilevel"/>
    <w:tmpl w:val="184C63F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99F3CBD"/>
    <w:multiLevelType w:val="multilevel"/>
    <w:tmpl w:val="CAD011D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2B89"/>
    <w:rsid w:val="000A2178"/>
    <w:rsid w:val="00104F94"/>
    <w:rsid w:val="001706E3"/>
    <w:rsid w:val="0038732E"/>
    <w:rsid w:val="00492879"/>
    <w:rsid w:val="00504595"/>
    <w:rsid w:val="005C2B89"/>
    <w:rsid w:val="008D047C"/>
    <w:rsid w:val="00B36514"/>
    <w:rsid w:val="00BF53E5"/>
    <w:rsid w:val="00C321BD"/>
    <w:rsid w:val="00C878A6"/>
    <w:rsid w:val="00D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FF5E2"/>
  <w15:docId w15:val="{399AABD3-B428-4578-83A4-BB5A34065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6E3"/>
  </w:style>
  <w:style w:type="paragraph" w:styleId="1">
    <w:name w:val="heading 1"/>
    <w:basedOn w:val="a"/>
    <w:link w:val="10"/>
    <w:uiPriority w:val="9"/>
    <w:qFormat/>
    <w:rsid w:val="005C2B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5C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5C2B89"/>
  </w:style>
  <w:style w:type="character" w:customStyle="1" w:styleId="c1">
    <w:name w:val="c1"/>
    <w:basedOn w:val="a0"/>
    <w:rsid w:val="005C2B89"/>
  </w:style>
  <w:style w:type="character" w:customStyle="1" w:styleId="c0">
    <w:name w:val="c0"/>
    <w:basedOn w:val="a0"/>
    <w:rsid w:val="005C2B89"/>
  </w:style>
  <w:style w:type="character" w:customStyle="1" w:styleId="c22">
    <w:name w:val="c22"/>
    <w:basedOn w:val="a0"/>
    <w:rsid w:val="005C2B89"/>
  </w:style>
  <w:style w:type="paragraph" w:customStyle="1" w:styleId="c2">
    <w:name w:val="c2"/>
    <w:basedOn w:val="a"/>
    <w:rsid w:val="005C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C2B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C2B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C2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C2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8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8954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05343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52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23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65674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02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697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0443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527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 Windows</cp:lastModifiedBy>
  <cp:revision>8</cp:revision>
  <dcterms:created xsi:type="dcterms:W3CDTF">2020-11-12T00:35:00Z</dcterms:created>
  <dcterms:modified xsi:type="dcterms:W3CDTF">2025-04-05T12:55:00Z</dcterms:modified>
</cp:coreProperties>
</file>