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075822" w:displacedByCustomXml="next"/>
    <w:bookmarkEnd w:id="0" w:displacedByCustomXml="next"/>
    <w:sdt>
      <w:sdtPr>
        <w:rPr>
          <w:rFonts w:ascii="Times New Roman" w:hAnsi="Times New Roman" w:cs="Times New Roman"/>
          <w:kern w:val="0"/>
          <w:sz w:val="28"/>
          <w:szCs w:val="28"/>
          <w14:ligatures w14:val="none"/>
        </w:rPr>
        <w:id w:val="1133824932"/>
        <w:docPartObj>
          <w:docPartGallery w:val="Cover Pages"/>
          <w:docPartUnique/>
        </w:docPartObj>
      </w:sdtPr>
      <w:sdtContent>
        <w:p w14:paraId="40AD8176" w14:textId="77777777" w:rsidR="009B0360" w:rsidRPr="009B0360" w:rsidRDefault="009B0360" w:rsidP="009B0360">
          <w:pPr>
            <w:spacing w:after="0" w:line="240" w:lineRule="auto"/>
            <w:jc w:val="center"/>
            <w:rPr>
              <w:rFonts w:ascii="Times New Roman" w:hAnsi="Times New Roman"/>
              <w:lang w:eastAsia="ru-RU"/>
            </w:rPr>
          </w:pPr>
          <w:r w:rsidRPr="009B0360">
            <w:rPr>
              <w:rFonts w:ascii="Times New Roman" w:hAnsi="Times New Roman"/>
              <w:noProof/>
              <w:lang w:eastAsia="ru-RU"/>
            </w:rPr>
            <w:drawing>
              <wp:inline distT="0" distB="0" distL="0" distR="0" wp14:anchorId="26F50B09" wp14:editId="21B514E4">
                <wp:extent cx="1109345" cy="1115695"/>
                <wp:effectExtent l="0" t="0" r="0" b="0"/>
                <wp:docPr id="1768318496" name="Рисунок 1768318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345" cy="111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9B0360">
            <w:rPr>
              <w:rFonts w:ascii="Times New Roman" w:hAnsi="Times New Roman"/>
              <w:noProof/>
              <w:lang w:eastAsia="ru-RU"/>
            </w:rPr>
            <w:t xml:space="preserve"> </w:t>
          </w:r>
        </w:p>
        <w:p w14:paraId="5B4C6614" w14:textId="77777777" w:rsidR="009B0360" w:rsidRPr="009B0360" w:rsidRDefault="009B0360" w:rsidP="009B036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lang w:eastAsia="ru-RU"/>
            </w:rPr>
          </w:pPr>
          <w:r w:rsidRPr="009B0360">
            <w:rPr>
              <w:rFonts w:ascii="Times New Roman" w:hAnsi="Times New Roman"/>
              <w:b/>
              <w:bCs/>
              <w:lang w:eastAsia="ru-RU"/>
            </w:rPr>
            <w:t>МУНИЦИПАЛЬНОЕ БЮДЖЕТНОЕ ОБЩЕОБРАЗОВАТЕЛЬНОЕ УЧРЕЖДЕНИЕ «БУТОВСКАЯ СРЕДНЯЯ ОБЩЕОБРАЗОВАТЕЛЬНАЯ ШКОЛА № 1»</w:t>
          </w:r>
        </w:p>
        <w:p w14:paraId="1CF501C8" w14:textId="77777777" w:rsidR="009B0360" w:rsidRPr="009B0360" w:rsidRDefault="009B0360" w:rsidP="009B0360">
          <w:pPr>
            <w:spacing w:after="0" w:line="240" w:lineRule="auto"/>
            <w:rPr>
              <w:rFonts w:ascii="Times New Roman" w:hAnsi="Times New Roman"/>
              <w:lang w:eastAsia="ru-RU"/>
            </w:rPr>
          </w:pPr>
          <w:r w:rsidRPr="009B0360">
            <w:rPr>
              <w:rFonts w:ascii="Times New Roman" w:hAnsi="Times New Roman"/>
              <w:lang w:eastAsia="ru-RU"/>
            </w:rPr>
            <w:t>_____________________________________________________________________________</w:t>
          </w:r>
        </w:p>
        <w:p w14:paraId="7E521A70" w14:textId="77777777" w:rsidR="009B0360" w:rsidRPr="009B0360" w:rsidRDefault="009B0360" w:rsidP="009B0360">
          <w:pPr>
            <w:spacing w:after="0" w:line="240" w:lineRule="auto"/>
            <w:jc w:val="center"/>
            <w:rPr>
              <w:rFonts w:ascii="Times New Roman" w:hAnsi="Times New Roman"/>
              <w:sz w:val="22"/>
              <w:szCs w:val="22"/>
              <w:lang w:eastAsia="ru-RU"/>
            </w:rPr>
          </w:pPr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 xml:space="preserve">142718, Московская обл., Ленинский </w:t>
          </w:r>
          <w:proofErr w:type="spellStart"/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>г.о</w:t>
          </w:r>
          <w:proofErr w:type="spellEnd"/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 xml:space="preserve">., </w:t>
          </w:r>
          <w:proofErr w:type="spellStart"/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>р.п.Бутово</w:t>
          </w:r>
          <w:proofErr w:type="spellEnd"/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 xml:space="preserve">, </w:t>
          </w:r>
          <w:proofErr w:type="spellStart"/>
          <w:proofErr w:type="gramStart"/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>тер.ЖК</w:t>
          </w:r>
          <w:proofErr w:type="spellEnd"/>
          <w:proofErr w:type="gramEnd"/>
          <w:r w:rsidRPr="009B0360">
            <w:rPr>
              <w:rFonts w:ascii="Times New Roman" w:hAnsi="Times New Roman"/>
              <w:sz w:val="22"/>
              <w:szCs w:val="22"/>
              <w:lang w:eastAsia="ru-RU"/>
            </w:rPr>
            <w:t xml:space="preserve"> Бутово Парк</w:t>
          </w:r>
          <w:r w:rsidRPr="009B0360">
            <w:rPr>
              <w:rFonts w:ascii="Times New Roman" w:hAnsi="Times New Roman"/>
              <w:sz w:val="22"/>
              <w:szCs w:val="22"/>
              <w:shd w:val="clear" w:color="auto" w:fill="FFFFFF" w:themeFill="background1"/>
              <w:lang w:eastAsia="ru-RU"/>
            </w:rPr>
            <w:t>, дом 17</w:t>
          </w:r>
        </w:p>
        <w:p w14:paraId="2ECD3127" w14:textId="77777777" w:rsidR="009B0360" w:rsidRPr="009B0360" w:rsidRDefault="009B0360" w:rsidP="009B0360">
          <w:pPr>
            <w:spacing w:after="0" w:line="240" w:lineRule="auto"/>
            <w:rPr>
              <w:rFonts w:ascii="Times New Roman" w:hAnsi="Times New Roman"/>
              <w:lang w:eastAsia="ru-RU"/>
            </w:rPr>
          </w:pPr>
        </w:p>
        <w:p w14:paraId="10E35F64" w14:textId="77777777" w:rsidR="009B0360" w:rsidRPr="009B0360" w:rsidRDefault="009B0360" w:rsidP="009B0360">
          <w:pPr>
            <w:spacing w:after="0" w:line="240" w:lineRule="auto"/>
            <w:rPr>
              <w:rFonts w:ascii="Times New Roman" w:hAnsi="Times New Roman"/>
              <w:lang w:eastAsia="ru-RU"/>
            </w:rPr>
          </w:pPr>
        </w:p>
        <w:p w14:paraId="7DCF37F8" w14:textId="77777777" w:rsidR="009B0360" w:rsidRPr="009B0360" w:rsidRDefault="009B0360" w:rsidP="009B0360">
          <w:pPr>
            <w:spacing w:after="0" w:line="240" w:lineRule="auto"/>
            <w:rPr>
              <w:rFonts w:ascii="Times New Roman" w:hAnsi="Times New Roman"/>
              <w:lang w:eastAsia="ru-RU"/>
            </w:rPr>
          </w:pPr>
        </w:p>
        <w:tbl>
          <w:tblPr>
            <w:tblStyle w:val="a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06"/>
            <w:gridCol w:w="851"/>
          </w:tblGrid>
          <w:tr w:rsidR="009B0360" w:rsidRPr="009B0360" w14:paraId="053CC8E9" w14:textId="77777777" w:rsidTr="00C70469">
            <w:tc>
              <w:tcPr>
                <w:tcW w:w="4106" w:type="dxa"/>
              </w:tcPr>
              <w:p w14:paraId="11A33196" w14:textId="77777777" w:rsidR="009B0360" w:rsidRPr="009B0360" w:rsidRDefault="009B0360" w:rsidP="009B0360">
                <w:pPr>
                  <w:rPr>
                    <w:rFonts w:ascii="Times New Roman" w:hAnsi="Times New Roman"/>
                    <w:lang w:eastAsia="ru-RU"/>
                  </w:rPr>
                </w:pPr>
                <w:r w:rsidRPr="009B0360">
                  <w:rPr>
                    <w:rFonts w:ascii="Times New Roman" w:hAnsi="Times New Roman"/>
                    <w:lang w:eastAsia="ru-RU"/>
                  </w:rPr>
                  <w:t xml:space="preserve">       </w:t>
                </w:r>
              </w:p>
              <w:p w14:paraId="3CB21126" w14:textId="77777777" w:rsidR="009B0360" w:rsidRPr="009B0360" w:rsidRDefault="009B0360" w:rsidP="009B0360">
                <w:pPr>
                  <w:rPr>
                    <w:rFonts w:ascii="Times New Roman" w:hAnsi="Times New Roman"/>
                    <w:lang w:eastAsia="ru-RU"/>
                  </w:rPr>
                </w:pPr>
              </w:p>
            </w:tc>
            <w:tc>
              <w:tcPr>
                <w:tcW w:w="851" w:type="dxa"/>
              </w:tcPr>
              <w:p w14:paraId="1648A77D" w14:textId="77777777" w:rsidR="009B0360" w:rsidRPr="009B0360" w:rsidRDefault="009B0360" w:rsidP="009B0360">
                <w:pPr>
                  <w:rPr>
                    <w:rFonts w:ascii="Times New Roman" w:hAnsi="Times New Roman"/>
                    <w:lang w:eastAsia="ru-RU"/>
                  </w:rPr>
                </w:pPr>
              </w:p>
              <w:p w14:paraId="7C4E213A" w14:textId="77777777" w:rsidR="009B0360" w:rsidRPr="009B0360" w:rsidRDefault="009B0360" w:rsidP="009B0360">
                <w:pPr>
                  <w:rPr>
                    <w:rFonts w:ascii="Times New Roman" w:hAnsi="Times New Roman"/>
                    <w:lang w:eastAsia="ru-RU"/>
                  </w:rPr>
                </w:pPr>
              </w:p>
              <w:p w14:paraId="5C5D9E76" w14:textId="77777777" w:rsidR="009B0360" w:rsidRPr="009B0360" w:rsidRDefault="009B0360" w:rsidP="009B0360">
                <w:pPr>
                  <w:rPr>
                    <w:rFonts w:ascii="Times New Roman" w:hAnsi="Times New Roman"/>
                    <w:lang w:eastAsia="ru-RU"/>
                  </w:rPr>
                </w:pPr>
              </w:p>
              <w:p w14:paraId="0E950065" w14:textId="77777777" w:rsidR="009B0360" w:rsidRPr="009B0360" w:rsidRDefault="009B0360" w:rsidP="009B0360">
                <w:pPr>
                  <w:rPr>
                    <w:rFonts w:ascii="Times New Roman" w:hAnsi="Times New Roman"/>
                    <w:lang w:eastAsia="ru-RU"/>
                  </w:rPr>
                </w:pPr>
              </w:p>
            </w:tc>
          </w:tr>
        </w:tbl>
        <w:p w14:paraId="07F43830" w14:textId="77777777" w:rsidR="009B0360" w:rsidRPr="009B0360" w:rsidRDefault="009B0360" w:rsidP="009B0360">
          <w:pPr>
            <w:spacing w:after="0" w:line="240" w:lineRule="auto"/>
            <w:rPr>
              <w:rFonts w:ascii="Times New Roman" w:hAnsi="Times New Roman"/>
              <w:lang w:eastAsia="ru-RU"/>
            </w:rPr>
          </w:pPr>
        </w:p>
        <w:p w14:paraId="3F1C3CFD" w14:textId="77777777" w:rsidR="009B0360" w:rsidRPr="009B0360" w:rsidRDefault="009B0360" w:rsidP="009B0360">
          <w:pPr>
            <w:spacing w:line="259" w:lineRule="auto"/>
            <w:rPr>
              <w:sz w:val="22"/>
              <w:szCs w:val="22"/>
            </w:rPr>
          </w:pPr>
        </w:p>
        <w:p w14:paraId="395C8E8D" w14:textId="77777777" w:rsidR="009B0360" w:rsidRPr="009B0360" w:rsidRDefault="009B0360" w:rsidP="009B0360">
          <w:pPr>
            <w:spacing w:line="259" w:lineRule="auto"/>
            <w:rPr>
              <w:sz w:val="22"/>
              <w:szCs w:val="22"/>
            </w:rPr>
          </w:pPr>
        </w:p>
        <w:p w14:paraId="2ED58C7E" w14:textId="77777777" w:rsidR="009B0360" w:rsidRPr="009B0360" w:rsidRDefault="009B0360" w:rsidP="009B0360">
          <w:pPr>
            <w:spacing w:line="259" w:lineRule="auto"/>
            <w:jc w:val="center"/>
            <w:rPr>
              <w:color w:val="000000" w:themeColor="text1"/>
              <w:sz w:val="40"/>
              <w:szCs w:val="4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54E75D78" w14:textId="77777777" w:rsidR="009B0360" w:rsidRPr="009B0360" w:rsidRDefault="009B0360" w:rsidP="009B0360">
          <w:pPr>
            <w:pStyle w:val="ac"/>
            <w:jc w:val="center"/>
            <w:rPr>
              <w:color w:val="000000" w:themeColor="text1"/>
              <w:kern w:val="0"/>
              <w:sz w:val="40"/>
              <w:szCs w:val="40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B0360">
            <w:rPr>
              <w:bCs/>
              <w:color w:val="000000" w:themeColor="text1"/>
              <w:kern w:val="0"/>
              <w:sz w:val="40"/>
              <w:szCs w:val="40"/>
              <w:bdr w:val="none" w:sz="0" w:space="0" w:color="auto" w:frame="1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Экспериментальная деятельность </w:t>
          </w:r>
          <w:r w:rsidRPr="009B0360">
            <w:rPr>
              <w:color w:val="000000" w:themeColor="text1"/>
              <w:kern w:val="0"/>
              <w:sz w:val="40"/>
              <w:szCs w:val="40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«</w:t>
          </w:r>
          <w:r w:rsidRPr="009B0360">
            <w:rPr>
              <w:bCs/>
              <w:color w:val="000000" w:themeColor="text1"/>
              <w:kern w:val="0"/>
              <w:sz w:val="40"/>
              <w:szCs w:val="40"/>
              <w:bdr w:val="none" w:sz="0" w:space="0" w:color="auto" w:frame="1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Песок и </w:t>
          </w:r>
          <w:hyperlink r:id="rId6" w:tooltip="Кинетический песок" w:history="1">
            <w:r w:rsidRPr="009B0360">
              <w:rPr>
                <w:bCs/>
                <w:color w:val="000000" w:themeColor="text1"/>
                <w:kern w:val="0"/>
                <w:sz w:val="40"/>
                <w:szCs w:val="40"/>
                <w:bdr w:val="none" w:sz="0" w:space="0" w:color="auto" w:frame="1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кинетический песок</w:t>
            </w:r>
          </w:hyperlink>
          <w:r w:rsidRPr="009B0360">
            <w:rPr>
              <w:color w:val="000000" w:themeColor="text1"/>
              <w:kern w:val="0"/>
              <w:sz w:val="40"/>
              <w:szCs w:val="40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. Их </w:t>
          </w:r>
          <w:r w:rsidRPr="009B0360">
            <w:rPr>
              <w:bCs/>
              <w:color w:val="000000" w:themeColor="text1"/>
              <w:kern w:val="0"/>
              <w:sz w:val="40"/>
              <w:szCs w:val="40"/>
              <w:bdr w:val="none" w:sz="0" w:space="0" w:color="auto" w:frame="1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свойства</w:t>
          </w:r>
          <w:r w:rsidRPr="009B0360">
            <w:rPr>
              <w:color w:val="000000" w:themeColor="text1"/>
              <w:kern w:val="0"/>
              <w:sz w:val="40"/>
              <w:szCs w:val="40"/>
              <w:lang w:eastAsia="ru-RU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»</w:t>
          </w:r>
        </w:p>
        <w:p w14:paraId="517B8C5F" w14:textId="07074D95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  <w:sz w:val="44"/>
              <w:szCs w:val="44"/>
            </w:rPr>
          </w:pPr>
          <w:r w:rsidRPr="009B0360">
            <w:rPr>
              <w:rFonts w:ascii="Times New Roman" w:hAnsi="Times New Roman"/>
              <w:sz w:val="44"/>
              <w:szCs w:val="44"/>
            </w:rPr>
            <w:t>.</w:t>
          </w:r>
        </w:p>
        <w:p w14:paraId="0BC5071C" w14:textId="77777777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  <w:sz w:val="44"/>
              <w:szCs w:val="44"/>
            </w:rPr>
          </w:pPr>
        </w:p>
        <w:p w14:paraId="20AE748C" w14:textId="77777777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  <w:sz w:val="44"/>
              <w:szCs w:val="44"/>
            </w:rPr>
          </w:pPr>
        </w:p>
        <w:p w14:paraId="5FB9DB40" w14:textId="77777777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  <w:sz w:val="44"/>
              <w:szCs w:val="44"/>
            </w:rPr>
          </w:pPr>
        </w:p>
        <w:p w14:paraId="781D0F85" w14:textId="77777777" w:rsidR="009B0360" w:rsidRPr="009B0360" w:rsidRDefault="009B0360" w:rsidP="009B0360">
          <w:pPr>
            <w:spacing w:line="259" w:lineRule="auto"/>
            <w:rPr>
              <w:rFonts w:ascii="Times New Roman" w:hAnsi="Times New Roman"/>
              <w:sz w:val="44"/>
              <w:szCs w:val="44"/>
            </w:rPr>
          </w:pPr>
        </w:p>
        <w:p w14:paraId="4E7CCF69" w14:textId="6BD73472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</w:rPr>
          </w:pPr>
          <w:r w:rsidRPr="009B0360">
            <w:rPr>
              <w:rFonts w:ascii="Times New Roman" w:hAnsi="Times New Roman"/>
            </w:rPr>
            <w:t xml:space="preserve">                                                                         </w:t>
          </w:r>
          <w:r>
            <w:rPr>
              <w:rFonts w:ascii="Times New Roman" w:hAnsi="Times New Roman"/>
            </w:rPr>
            <w:t xml:space="preserve">Воспитатель </w:t>
          </w:r>
        </w:p>
        <w:p w14:paraId="252DBDD2" w14:textId="28BBFA7A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</w:rPr>
          </w:pPr>
          <w:r w:rsidRPr="009B0360">
            <w:rPr>
              <w:rFonts w:ascii="Times New Roman" w:hAnsi="Times New Roman"/>
            </w:rPr>
            <w:t xml:space="preserve">                                                       </w:t>
          </w:r>
          <w:r>
            <w:rPr>
              <w:rFonts w:ascii="Times New Roman" w:hAnsi="Times New Roman"/>
            </w:rPr>
            <w:t xml:space="preserve">                        </w:t>
          </w:r>
          <w:r w:rsidRPr="009B0360">
            <w:rPr>
              <w:rFonts w:ascii="Times New Roman" w:hAnsi="Times New Roman"/>
            </w:rPr>
            <w:t>Гусейнова З.Н.</w:t>
          </w:r>
        </w:p>
        <w:p w14:paraId="66D7F07C" w14:textId="77777777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</w:rPr>
          </w:pPr>
          <w:r w:rsidRPr="009B0360">
            <w:rPr>
              <w:rFonts w:ascii="Times New Roman" w:hAnsi="Times New Roman"/>
            </w:rPr>
            <w:t xml:space="preserve">                                                                                            Согласовано старшим воспитателем:</w:t>
          </w:r>
        </w:p>
        <w:p w14:paraId="0531C507" w14:textId="77777777" w:rsidR="009B0360" w:rsidRPr="009B0360" w:rsidRDefault="009B0360" w:rsidP="009B0360">
          <w:pPr>
            <w:spacing w:line="259" w:lineRule="auto"/>
            <w:rPr>
              <w:rFonts w:ascii="Times New Roman" w:hAnsi="Times New Roman"/>
            </w:rPr>
          </w:pPr>
          <w:r w:rsidRPr="009B0360">
            <w:rPr>
              <w:rFonts w:ascii="Times New Roman" w:hAnsi="Times New Roman"/>
            </w:rPr>
            <w:t xml:space="preserve">                                                                                            Авакян М.П. </w:t>
          </w:r>
        </w:p>
        <w:p w14:paraId="61605A4F" w14:textId="77777777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</w:rPr>
          </w:pPr>
        </w:p>
        <w:p w14:paraId="48756E74" w14:textId="77777777" w:rsidR="009B0360" w:rsidRPr="009B0360" w:rsidRDefault="009B0360" w:rsidP="009B0360">
          <w:pPr>
            <w:spacing w:line="259" w:lineRule="auto"/>
            <w:jc w:val="center"/>
            <w:rPr>
              <w:rFonts w:ascii="Times New Roman" w:hAnsi="Times New Roman"/>
            </w:rPr>
          </w:pPr>
        </w:p>
        <w:p w14:paraId="187091D8" w14:textId="457E9419" w:rsidR="009B0360" w:rsidRPr="009B0360" w:rsidRDefault="009B0360" w:rsidP="009B0360">
          <w:pPr>
            <w:spacing w:line="259" w:lineRule="auto"/>
            <w:rPr>
              <w:rFonts w:ascii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hAnsi="Times New Roman"/>
            </w:rPr>
            <w:t xml:space="preserve">                                                   </w:t>
          </w:r>
          <w:r w:rsidRPr="009B0360">
            <w:rPr>
              <w:rFonts w:ascii="Times New Roman" w:hAnsi="Times New Roman"/>
            </w:rPr>
            <w:t>Бутово Парк, д.17.</w:t>
          </w:r>
        </w:p>
      </w:sdtContent>
    </w:sdt>
    <w:p w14:paraId="3C8A2370" w14:textId="3197C889" w:rsidR="009B0360" w:rsidRDefault="009B0360" w:rsidP="009B0360">
      <w:pPr>
        <w:pStyle w:val="ac"/>
        <w:rPr>
          <w:sz w:val="32"/>
          <w:szCs w:val="32"/>
          <w:lang w:eastAsia="ru-RU"/>
        </w:rPr>
      </w:pPr>
      <w:r w:rsidRPr="009B036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</w:t>
      </w:r>
    </w:p>
    <w:p w14:paraId="7C48E132" w14:textId="77777777" w:rsidR="009B0360" w:rsidRDefault="009B0360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br w:type="page"/>
      </w:r>
    </w:p>
    <w:p w14:paraId="3C0CB420" w14:textId="77777777" w:rsid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</w:p>
    <w:p w14:paraId="5EB57080" w14:textId="77777777" w:rsidR="009B0360" w:rsidRDefault="009B0360">
      <w:pPr>
        <w:rPr>
          <w:color w:val="111111"/>
          <w:kern w:val="0"/>
          <w:sz w:val="32"/>
          <w:szCs w:val="32"/>
          <w:lang w:eastAsia="ru-RU"/>
        </w:rPr>
      </w:pPr>
      <w:r>
        <w:rPr>
          <w:color w:val="111111"/>
          <w:kern w:val="0"/>
          <w:sz w:val="32"/>
          <w:szCs w:val="32"/>
          <w:lang w:eastAsia="ru-RU"/>
        </w:rPr>
        <w:br w:type="page"/>
      </w:r>
    </w:p>
    <w:p w14:paraId="764DC140" w14:textId="4E66F442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lang w:eastAsia="ru-RU"/>
        </w:rPr>
        <w:lastRenderedPageBreak/>
        <w:t xml:space="preserve"> </w:t>
      </w:r>
    </w:p>
    <w:p w14:paraId="1FFBA35F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Экспериментальная деятельность </w:t>
      </w:r>
      <w:r w:rsidRPr="009B0360">
        <w:rPr>
          <w:color w:val="111111"/>
          <w:kern w:val="0"/>
          <w:sz w:val="32"/>
          <w:szCs w:val="32"/>
          <w:lang w:eastAsia="ru-RU"/>
        </w:rPr>
        <w:t>«</w:t>
      </w:r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Песок и </w:t>
      </w:r>
      <w:hyperlink r:id="rId7" w:tooltip="Кинетический песок" w:history="1">
        <w:r w:rsidRPr="009B0360">
          <w:rPr>
            <w:b/>
            <w:bCs/>
            <w:color w:val="0088BB"/>
            <w:kern w:val="0"/>
            <w:sz w:val="32"/>
            <w:szCs w:val="32"/>
            <w:bdr w:val="none" w:sz="0" w:space="0" w:color="auto" w:frame="1"/>
            <w:lang w:eastAsia="ru-RU"/>
          </w:rPr>
          <w:t>кинетический песок</w:t>
        </w:r>
      </w:hyperlink>
      <w:r w:rsidRPr="009B0360">
        <w:rPr>
          <w:color w:val="111111"/>
          <w:kern w:val="0"/>
          <w:sz w:val="32"/>
          <w:szCs w:val="32"/>
          <w:lang w:eastAsia="ru-RU"/>
        </w:rPr>
        <w:t>. Их </w:t>
      </w:r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свойства</w:t>
      </w:r>
      <w:r w:rsidRPr="009B0360">
        <w:rPr>
          <w:color w:val="111111"/>
          <w:kern w:val="0"/>
          <w:sz w:val="32"/>
          <w:szCs w:val="32"/>
          <w:lang w:eastAsia="ru-RU"/>
        </w:rPr>
        <w:t>»</w:t>
      </w:r>
    </w:p>
    <w:p w14:paraId="13B73560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proofErr w:type="gramStart"/>
      <w:r w:rsidRPr="009B0360">
        <w:rPr>
          <w:color w:val="111111"/>
          <w:kern w:val="0"/>
          <w:sz w:val="32"/>
          <w:szCs w:val="32"/>
          <w:lang w:eastAsia="ru-RU"/>
        </w:rPr>
        <w:t>: Расширять</w:t>
      </w:r>
      <w:proofErr w:type="gramEnd"/>
      <w:r w:rsidRPr="009B0360">
        <w:rPr>
          <w:color w:val="111111"/>
          <w:kern w:val="0"/>
          <w:sz w:val="32"/>
          <w:szCs w:val="32"/>
          <w:lang w:eastAsia="ru-RU"/>
        </w:rPr>
        <w:t xml:space="preserve"> знания детей о </w:t>
      </w:r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свойствах песка</w:t>
      </w:r>
      <w:r w:rsidRPr="009B0360">
        <w:rPr>
          <w:color w:val="111111"/>
          <w:kern w:val="0"/>
          <w:sz w:val="32"/>
          <w:szCs w:val="32"/>
          <w:lang w:eastAsia="ru-RU"/>
        </w:rPr>
        <w:t>, сравнивать и его применение.</w:t>
      </w:r>
    </w:p>
    <w:p w14:paraId="768770C0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9B0360">
        <w:rPr>
          <w:color w:val="111111"/>
          <w:kern w:val="0"/>
          <w:sz w:val="32"/>
          <w:szCs w:val="32"/>
          <w:lang w:eastAsia="ru-RU"/>
        </w:rPr>
        <w:t>:</w:t>
      </w:r>
    </w:p>
    <w:p w14:paraId="44FD5D87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lang w:eastAsia="ru-RU"/>
        </w:rPr>
        <w:t>1. Познакомить детей со </w:t>
      </w:r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свойствами песка</w:t>
      </w:r>
      <w:r w:rsidRPr="009B0360">
        <w:rPr>
          <w:color w:val="111111"/>
          <w:kern w:val="0"/>
          <w:sz w:val="32"/>
          <w:szCs w:val="32"/>
          <w:lang w:eastAsia="ru-RU"/>
        </w:rPr>
        <w:t>.</w:t>
      </w:r>
    </w:p>
    <w:p w14:paraId="5168557E" w14:textId="77777777" w:rsidR="008130F2" w:rsidRDefault="009B0360" w:rsidP="009B0360">
      <w:pPr>
        <w:pStyle w:val="ac"/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</w:pPr>
      <w:r w:rsidRPr="009B0360">
        <w:rPr>
          <w:color w:val="111111"/>
          <w:kern w:val="0"/>
          <w:sz w:val="32"/>
          <w:szCs w:val="32"/>
          <w:lang w:eastAsia="ru-RU"/>
        </w:rPr>
        <w:t>2. Развивать познавательную активность детей в процессе </w:t>
      </w:r>
      <w:proofErr w:type="spellStart"/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эксперимен</w:t>
      </w:r>
      <w:proofErr w:type="spellEnd"/>
    </w:p>
    <w:p w14:paraId="0BB3BB32" w14:textId="77777777" w:rsidR="008130F2" w:rsidRDefault="008130F2" w:rsidP="009B0360">
      <w:pPr>
        <w:pStyle w:val="ac"/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</w:pPr>
    </w:p>
    <w:p w14:paraId="59D683C1" w14:textId="77777777" w:rsidR="008130F2" w:rsidRDefault="008130F2" w:rsidP="009B0360">
      <w:pPr>
        <w:pStyle w:val="ac"/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</w:pPr>
    </w:p>
    <w:p w14:paraId="46F9CD8C" w14:textId="0921340D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proofErr w:type="spellStart"/>
      <w:r w:rsidRPr="009B0360">
        <w:rPr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тирования</w:t>
      </w:r>
      <w:proofErr w:type="spellEnd"/>
      <w:r w:rsidRPr="009B0360">
        <w:rPr>
          <w:color w:val="111111"/>
          <w:kern w:val="0"/>
          <w:sz w:val="32"/>
          <w:szCs w:val="32"/>
          <w:lang w:eastAsia="ru-RU"/>
        </w:rPr>
        <w:t>.</w:t>
      </w:r>
    </w:p>
    <w:p w14:paraId="784F54F7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lang w:eastAsia="ru-RU"/>
        </w:rPr>
        <w:t>3. Развивать мышление, внимание, наблюдательность.</w:t>
      </w:r>
    </w:p>
    <w:p w14:paraId="167B7128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lang w:eastAsia="ru-RU"/>
        </w:rPr>
        <w:t>4. Расширять и активизировать словарный запас детей.</w:t>
      </w:r>
    </w:p>
    <w:p w14:paraId="18B0D4E4" w14:textId="77777777" w:rsidR="009B0360" w:rsidRPr="009B0360" w:rsidRDefault="009B0360" w:rsidP="009B0360">
      <w:pPr>
        <w:pStyle w:val="ac"/>
        <w:rPr>
          <w:color w:val="111111"/>
          <w:kern w:val="0"/>
          <w:sz w:val="32"/>
          <w:szCs w:val="32"/>
          <w:lang w:eastAsia="ru-RU"/>
        </w:rPr>
      </w:pPr>
      <w:r w:rsidRPr="009B0360">
        <w:rPr>
          <w:color w:val="111111"/>
          <w:kern w:val="0"/>
          <w:sz w:val="32"/>
          <w:szCs w:val="32"/>
          <w:lang w:eastAsia="ru-RU"/>
        </w:rPr>
        <w:t>5. Закрепить знания о применении песка.</w:t>
      </w:r>
    </w:p>
    <w:p w14:paraId="2C5261C3" w14:textId="77777777" w:rsidR="009B0360" w:rsidRPr="009B0360" w:rsidRDefault="009B0360" w:rsidP="009B0360">
      <w:pPr>
        <w:pStyle w:val="ac"/>
        <w:rPr>
          <w:color w:val="83A629"/>
          <w:kern w:val="0"/>
          <w:sz w:val="32"/>
          <w:szCs w:val="32"/>
          <w:lang w:eastAsia="ru-RU"/>
        </w:rPr>
      </w:pPr>
      <w:r w:rsidRPr="009B0360">
        <w:rPr>
          <w:color w:val="83A629"/>
          <w:kern w:val="0"/>
          <w:sz w:val="32"/>
          <w:szCs w:val="32"/>
          <w:lang w:eastAsia="ru-RU"/>
        </w:rPr>
        <w:t>Ход занятия:</w:t>
      </w:r>
    </w:p>
    <w:p w14:paraId="6F7D3D2B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1. Организационный момент</w:t>
      </w:r>
    </w:p>
    <w:p w14:paraId="32A097D4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Сегодня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я предлагаю вам снова стать исследователями. И поработать в лаборатории. Что называют лабораторией и что там </w:t>
      </w:r>
      <w:proofErr w:type="gram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делают?-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1 слайд</w:t>
      </w:r>
    </w:p>
    <w:p w14:paraId="55ED6792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Это помещение, где делают опыты, наблюдают, узнают, что - то новое. Мы с вами сегодня будем лаборантами, и как самые настоящие лаборанты будем проводить опыты, наблюдать, делать выводы. Пройдемте в нашу мини лабораторию. Но прежде, чем пройти в лабораторию отгадайте, что мы с вами будем изучать.</w:t>
      </w:r>
    </w:p>
    <w:p w14:paraId="0FAB37CA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Он очень нужен детворе,</w:t>
      </w:r>
    </w:p>
    <w:p w14:paraId="3687FB81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Он на дорожках во дворе,</w:t>
      </w:r>
    </w:p>
    <w:p w14:paraId="19C84368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Он и на стройке, и на пляже,</w:t>
      </w:r>
    </w:p>
    <w:p w14:paraId="32CEA175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он в стекле расправлен даже.</w:t>
      </w:r>
    </w:p>
    <w:p w14:paraId="3C14D394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Ребята, что это?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r w:rsidRPr="009B0360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proofErr w:type="gramStart"/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.-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Слайд 2.</w:t>
      </w:r>
    </w:p>
    <w:p w14:paraId="0605B8F3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Этим мы сейчас с вами и займемся. А для того, чтобы быть настоящими лаборантами, нужно выполнять четыре правила- Слайд 3.</w:t>
      </w:r>
    </w:p>
    <w:p w14:paraId="2494F023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Давайте вспомним их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00CD287D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1. Внимательно слушать старшего лаборанта;</w:t>
      </w:r>
    </w:p>
    <w:p w14:paraId="5996F89C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2. Точно выполнять указания;</w:t>
      </w:r>
    </w:p>
    <w:p w14:paraId="0FCC512B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3. Аккуратно работать с оборудованием и материалами;</w:t>
      </w:r>
    </w:p>
    <w:p w14:paraId="2C528B0E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4. В конце опытов делать выводы.</w:t>
      </w:r>
    </w:p>
    <w:p w14:paraId="75AD66E8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Повторите эти правила. Молодцы! Правила вы знаете, а теперь давайте вы будите лаборантами, а я старшим лаборантом.</w:t>
      </w:r>
    </w:p>
    <w:p w14:paraId="1851D5C8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-Подумайте, где можно увидеть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(на пляже, в </w:t>
      </w:r>
      <w:r w:rsidRPr="009B0360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песочнице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в пустыне, на стройке)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Верно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(повесить иллюстрации)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СЛАЙД 4</w:t>
      </w:r>
    </w:p>
    <w:p w14:paraId="16832B1B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мы узнаем в нашей лаборатории о том чем отличается </w:t>
      </w:r>
      <w:hyperlink r:id="rId8" w:tooltip="Песок. Все материалы с использованием песка" w:history="1">
        <w:r w:rsidRPr="009B0360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песок обычный от кинетического</w:t>
        </w:r>
      </w:hyperlink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41196F4B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2. Опыты.</w:t>
      </w:r>
    </w:p>
    <w:p w14:paraId="07CF6AD7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Опыт №1. Из чего состоит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</w:t>
      </w:r>
    </w:p>
    <w:p w14:paraId="3B425E5F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proofErr w:type="spell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</w:t>
      </w:r>
      <w:proofErr w:type="spellEnd"/>
      <w:proofErr w:type="gram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: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- Ребята, как можно, узнать из чего состоит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(его надо рассмотреть)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C2B390D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Что может нам помочь рассмотреть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поближе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(нам поможет лупа)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138A00F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-Давайте рассмотрим. Что вы видите? Из чего он состоит?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r w:rsidRPr="009B0360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состоит из песчинок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и у песчинок разная форма)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4612E80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Давайте возьмём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в руки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Что чувствуете?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</w:t>
      </w:r>
      <w:r w:rsidRPr="009B0360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сыпучий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F41B02D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– вязкий…</w:t>
      </w:r>
    </w:p>
    <w:p w14:paraId="461099B8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proofErr w:type="gram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Итак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из чего состоит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(из песчинок)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Какой он?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(сыпучий и вязкий)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5E60CED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Опыт №2.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сухой и мокрый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58A94D8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-А теперь возьмите горсть сухого песка и выпустите его струйкой так, чтобы он падал в одно место. Постепенно на месте падения образуется конус, растущий в высоту.</w:t>
      </w:r>
    </w:p>
    <w:p w14:paraId="107D1DE1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Давайте попробуем сначала с сухим песком сделать такой конус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пробуют)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Получается?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(да)</w:t>
      </w:r>
    </w:p>
    <w:p w14:paraId="2AEFFA6F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-А теперь </w:t>
      </w:r>
      <w:proofErr w:type="spellStart"/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скинетическим</w:t>
      </w:r>
      <w:proofErr w:type="spellEnd"/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пробуют)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Получается?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(нет)</w:t>
      </w:r>
    </w:p>
    <w:p w14:paraId="536748EB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Ребята, почему с мокрым песком у нас ничего не получилось?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(все песчинки слиплись)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C653BF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невозможно сыпать струйкой из ладони, зато он может принимать любую нужную форму.</w:t>
      </w:r>
    </w:p>
    <w:p w14:paraId="12BAF982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-Что мы можем сделать из него?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(слепить куличики)</w:t>
      </w:r>
    </w:p>
    <w:p w14:paraId="2A02A43A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Сухой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сыпучий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нет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Сухой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светлый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темный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Сухой не лепится, 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лепится</w:t>
      </w:r>
    </w:p>
    <w:p w14:paraId="42632128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Опыт № 3. Следы на песке.</w:t>
      </w:r>
    </w:p>
    <w:p w14:paraId="6FFBDE6F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-Давайте ребята, оставим следы на сухом песке – включить свет</w:t>
      </w:r>
    </w:p>
    <w:p w14:paraId="2C913F89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и на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ладошкой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Из сухого песка нельзя сделать постройку, а из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песка можно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B3F444F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proofErr w:type="gram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На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песке остаются следы.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принимает любую нужную форму. А сухой рассыпается.</w:t>
      </w:r>
    </w:p>
    <w:p w14:paraId="252C66DD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Опыт №4. Движение песка.</w:t>
      </w:r>
    </w:p>
    <w:p w14:paraId="3372EFC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-Когда дует ветер, он переносит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с одного места на другое. И тогда получаются такие красивые узоры. Ещё говорят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9B0360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движется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B6631D6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Давайте и мы сейчас превратимся в ветерок и будем дуть на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через трубочку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Легонько дуем. (дуем сначала на сухой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а заем на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).</w:t>
      </w:r>
    </w:p>
    <w:p w14:paraId="7A92B894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-Какой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нам удалось легко сдуть?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(сухой)</w:t>
      </w:r>
    </w:p>
    <w:p w14:paraId="69BFFDC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Почему мы не смогли сдвинуть с места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(песчинки </w:t>
      </w:r>
      <w:proofErr w:type="gramStart"/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склеились</w:t>
      </w:r>
      <w:proofErr w:type="gramEnd"/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и он стал тяжёлым)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Верно.</w:t>
      </w:r>
    </w:p>
    <w:p w14:paraId="05787B04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двигается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A13FE40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3. Физкультминутка. На концентрацию внимания-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«Запретное движение»</w:t>
      </w:r>
    </w:p>
    <w:p w14:paraId="6C0DC71F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Опыт №5. Растворяется в воде.</w:t>
      </w:r>
    </w:p>
    <w:p w14:paraId="679CE36D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Возьмите одну ложку сухого песка и опустите в воду. Размещайте ложкой. Растворился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в воде или нет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 Так же сделайте с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 песком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8CDAD7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не растворяется в воде.</w:t>
      </w:r>
    </w:p>
    <w:p w14:paraId="55851C34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Опыт №6. Имеет запах или нет.</w:t>
      </w:r>
    </w:p>
    <w:p w14:paraId="6E97CC88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-Ребята мы с вами работаем с песком. Сухой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имеет запах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а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кинетический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</w:t>
      </w:r>
    </w:p>
    <w:p w14:paraId="508E6ED9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Сухой не имеет запаха, а мокрый имеет.</w:t>
      </w:r>
    </w:p>
    <w:p w14:paraId="033F54FA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4. 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– кусочки камней и морских ракушек. Камни и ракушки под воздействием ветра, дождя, разрушаются, и получается…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- СЛАЙД</w:t>
      </w:r>
    </w:p>
    <w:p w14:paraId="2FAB9BA4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Существуют места, где очень много песка – это морские берега и пустыни. Почва, которая состоит в основном из песка, не способна удерживать воду и питательные вещества, необходимые для растений. Вот поэтому, вы не увидите много растений ни в пустыне, ни на пляже.</w:t>
      </w:r>
    </w:p>
    <w:p w14:paraId="657EAB7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может быть разноцветным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(коричневым, желтым, белым и даже чёрным)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Есть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строительный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Если к нему добавить цемент и воду – получится раствор. Он идёт на закладку фундаментов, строительство жилых домов.</w:t>
      </w:r>
    </w:p>
    <w:p w14:paraId="47859AC6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Из песка делают наждачную бумагу и стекло,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песочные часы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Из песка лепят замки, песком можно рисовать картины. Мы тоже используем в детском саду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песок для игр на 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lastRenderedPageBreak/>
        <w:t>прогулке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песочной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терапии- рисование на свету. Дети лепят из песка куличики и пирожки.</w:t>
      </w:r>
    </w:p>
    <w:p w14:paraId="6B8F78E4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Вывод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создан природой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A1DB04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5. 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Ребята, скажите, а где много песка?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 пустыне)</w:t>
      </w:r>
    </w:p>
    <w:p w14:paraId="60013BFC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Правильно. Посмотрите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(рассматривание иллюстраций песчаной пустыни)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СЛАЙД</w:t>
      </w:r>
    </w:p>
    <w:p w14:paraId="2A670D70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Ребята, а какие животные живут в пустыне?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(Черепахи, верблюды, тушканчики, скорпионы)</w:t>
      </w:r>
    </w:p>
    <w:p w14:paraId="4E7B41D3" w14:textId="77777777" w:rsidR="009B0360" w:rsidRPr="009B0360" w:rsidRDefault="009B0360" w:rsidP="009B03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Есть ли польза от песка животным, обитающим в пустыне?</w:t>
      </w:r>
    </w:p>
    <w:p w14:paraId="69992812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(Животные закапываются в </w:t>
      </w:r>
      <w:r w:rsidRPr="009B0360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песок от врагов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прячутся от жары, выкапывают глубокие норы </w:t>
      </w:r>
      <w:r w:rsidRPr="009B0360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(тушканчики)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с разными ходами и выходами).</w:t>
      </w:r>
    </w:p>
    <w:p w14:paraId="33A33460" w14:textId="77777777" w:rsidR="009B0360" w:rsidRPr="009B0360" w:rsidRDefault="009B0360" w:rsidP="009B0360">
      <w:pPr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6. </w:t>
      </w:r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Итог</w:t>
      </w:r>
      <w:proofErr w:type="gramStart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Что</w:t>
      </w:r>
      <w:proofErr w:type="gramEnd"/>
      <w:r w:rsidRPr="009B0360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мы исследовали? О чем мы узнали? Что вам больше всего понравилось? Что нового вы сегодня узнали?</w:t>
      </w:r>
    </w:p>
    <w:p w14:paraId="714271AF" w14:textId="77777777" w:rsidR="009B0360" w:rsidRDefault="009B0360"/>
    <w:sectPr w:rsidR="009B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0628"/>
    <w:multiLevelType w:val="multilevel"/>
    <w:tmpl w:val="A3F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318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60"/>
    <w:rsid w:val="000D3F2B"/>
    <w:rsid w:val="008130F2"/>
    <w:rsid w:val="009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13EC"/>
  <w15:chartTrackingRefBased/>
  <w15:docId w15:val="{5713AE5C-9011-4AFB-9924-9F3A14E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3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3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3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3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3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3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3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3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3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3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03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B0360"/>
    <w:pPr>
      <w:spacing w:after="0" w:line="240" w:lineRule="auto"/>
    </w:pPr>
  </w:style>
  <w:style w:type="table" w:styleId="ad">
    <w:name w:val="Table Grid"/>
    <w:basedOn w:val="a1"/>
    <w:uiPriority w:val="39"/>
    <w:rsid w:val="009B03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pes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ineticheskij-pes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ineticheskij-peso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2</cp:revision>
  <dcterms:created xsi:type="dcterms:W3CDTF">2025-02-05T12:49:00Z</dcterms:created>
  <dcterms:modified xsi:type="dcterms:W3CDTF">2025-02-05T12:49:00Z</dcterms:modified>
</cp:coreProperties>
</file>