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8E" w:rsidRPr="00691993" w:rsidRDefault="0037078E" w:rsidP="00813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7078E" w:rsidRPr="00691993" w:rsidRDefault="0037078E" w:rsidP="00813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«Савватеевская средняя общеобразовательная школа»</w:t>
      </w:r>
    </w:p>
    <w:p w:rsidR="0037078E" w:rsidRPr="00691993" w:rsidRDefault="0037078E" w:rsidP="00813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(дошкольное отделение)</w:t>
      </w:r>
    </w:p>
    <w:p w:rsidR="0037078E" w:rsidRDefault="0037078E" w:rsidP="00813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078E" w:rsidRPr="0037078E" w:rsidRDefault="0037078E" w:rsidP="00813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45BD" w:rsidRPr="00FE472D" w:rsidRDefault="00143C66" w:rsidP="00813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Сценарий </w:t>
      </w:r>
      <w:r w:rsidR="002B16CB" w:rsidRPr="00FE4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занятия</w:t>
      </w:r>
      <w:r w:rsidRPr="00FE4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832B14" w:rsidRPr="00FE4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Путешествие на планету</w:t>
      </w:r>
      <w:r w:rsidR="00FE472D" w:rsidRPr="00FE4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832B14" w:rsidRPr="00FE4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Знайка</w:t>
      </w:r>
      <w:proofErr w:type="spellEnd"/>
      <w:r w:rsidR="000F5486" w:rsidRPr="00FE4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3B45BD" w:rsidRPr="00FE472D" w:rsidRDefault="003B45BD" w:rsidP="00813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B45BD" w:rsidRPr="00CE2C12" w:rsidRDefault="003B45BD" w:rsidP="00813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2C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p w:rsidR="003B45BD" w:rsidRPr="0037078E" w:rsidRDefault="003B45BD" w:rsidP="00813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</w:pPr>
      <w:r w:rsidRPr="0037078E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 </w:t>
      </w:r>
    </w:p>
    <w:p w:rsidR="000F5486" w:rsidRPr="00FE472D" w:rsidRDefault="003B45BD" w:rsidP="0069199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Цель: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воспитывать </w:t>
      </w:r>
      <w:r w:rsidR="00CE1B54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внимательного слушателя</w:t>
      </w:r>
      <w:r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</w:t>
      </w:r>
      <w:r w:rsidR="006C0E0E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CE1B54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FE472D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486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</w:t>
      </w:r>
      <w:r w:rsidR="00CE1B54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5486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CE1B54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ребенка, развивать</w:t>
      </w:r>
      <w:r w:rsidR="000F5486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мышление</w:t>
      </w:r>
      <w:r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486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воображение.</w:t>
      </w:r>
    </w:p>
    <w:p w:rsidR="003B45BD" w:rsidRPr="00FE472D" w:rsidRDefault="003B45BD" w:rsidP="0069199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Оборудование:</w:t>
      </w:r>
      <w:r w:rsidR="00EC2883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СМ</w:t>
      </w:r>
      <w:r w:rsidR="001D43D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АРТ доска,  плоскостные фигуры, набор кубиков.</w:t>
      </w:r>
    </w:p>
    <w:p w:rsidR="00691993" w:rsidRDefault="002717AB" w:rsidP="0069199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</w:t>
      </w:r>
      <w:r w:rsidR="00C15C42"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адачи:</w:t>
      </w:r>
    </w:p>
    <w:p w:rsidR="00CC2A0B" w:rsidRPr="00691993" w:rsidRDefault="00CC2A0B" w:rsidP="0069199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</w:t>
      </w:r>
      <w:r w:rsidRPr="00FE472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C2A0B" w:rsidRPr="00FE472D" w:rsidRDefault="00CC2A0B" w:rsidP="00691993">
      <w:pPr>
        <w:numPr>
          <w:ilvl w:val="0"/>
          <w:numId w:val="6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представления о </w:t>
      </w:r>
      <w:r w:rsidR="001D43DD" w:rsidRPr="00FE472D">
        <w:rPr>
          <w:rFonts w:ascii="Times New Roman" w:hAnsi="Times New Roman" w:cs="Times New Roman"/>
          <w:sz w:val="28"/>
          <w:szCs w:val="28"/>
        </w:rPr>
        <w:t>знающих и умеющих л</w:t>
      </w:r>
      <w:r w:rsidRPr="00FE472D">
        <w:rPr>
          <w:rFonts w:ascii="Times New Roman" w:hAnsi="Times New Roman" w:cs="Times New Roman"/>
          <w:sz w:val="28"/>
          <w:szCs w:val="28"/>
        </w:rPr>
        <w:t>юдях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CC2A0B" w:rsidRPr="00FE472D" w:rsidRDefault="00CC2A0B" w:rsidP="00691993">
      <w:pPr>
        <w:numPr>
          <w:ilvl w:val="0"/>
          <w:numId w:val="6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активизировать, обогащать словарный запас; </w:t>
      </w:r>
    </w:p>
    <w:p w:rsidR="00CC2A0B" w:rsidRPr="00FE472D" w:rsidRDefault="001D43DD" w:rsidP="00691993">
      <w:pPr>
        <w:numPr>
          <w:ilvl w:val="0"/>
          <w:numId w:val="6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закреплять счет  до 10 (прямой и обратный счёт); </w:t>
      </w:r>
    </w:p>
    <w:p w:rsidR="00CC2A0B" w:rsidRPr="00FE472D" w:rsidRDefault="00CC2A0B" w:rsidP="0069199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2"/>
      <w:bookmarkEnd w:id="0"/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FE472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C2A0B" w:rsidRPr="00FE472D" w:rsidRDefault="00CC2A0B" w:rsidP="00691993">
      <w:pPr>
        <w:numPr>
          <w:ilvl w:val="0"/>
          <w:numId w:val="6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>развивать творческое мышление, воображе</w:t>
      </w:r>
      <w:r w:rsidR="001D43DD" w:rsidRPr="00FE472D">
        <w:rPr>
          <w:rFonts w:ascii="Times New Roman" w:eastAsia="Calibri" w:hAnsi="Times New Roman" w:cs="Times New Roman"/>
          <w:sz w:val="28"/>
          <w:szCs w:val="28"/>
        </w:rPr>
        <w:t>ние;</w:t>
      </w:r>
    </w:p>
    <w:p w:rsidR="00CC2A0B" w:rsidRPr="00FE472D" w:rsidRDefault="00CC2A0B" w:rsidP="00691993">
      <w:pPr>
        <w:numPr>
          <w:ilvl w:val="0"/>
          <w:numId w:val="6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располагать геометрические фигуры в пространстве; </w:t>
      </w:r>
    </w:p>
    <w:p w:rsidR="00CC2A0B" w:rsidRPr="00FE472D" w:rsidRDefault="00CC2A0B" w:rsidP="00691993">
      <w:pPr>
        <w:numPr>
          <w:ilvl w:val="0"/>
          <w:numId w:val="6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>формировать способность к восприятию художественного слова.</w:t>
      </w:r>
    </w:p>
    <w:p w:rsidR="00CC2A0B" w:rsidRPr="00FE472D" w:rsidRDefault="00CC2A0B" w:rsidP="0069199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CC2A0B" w:rsidRPr="00FE472D" w:rsidRDefault="00CC2A0B" w:rsidP="00691993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>воспитывать навык сотрудничества;</w:t>
      </w:r>
    </w:p>
    <w:p w:rsidR="00CC2A0B" w:rsidRPr="00FE472D" w:rsidRDefault="00CC2A0B" w:rsidP="0069199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воспитание культурного </w:t>
      </w:r>
      <w:r w:rsidR="0037078E" w:rsidRPr="00FE472D">
        <w:rPr>
          <w:rFonts w:ascii="Times New Roman" w:eastAsia="Calibri" w:hAnsi="Times New Roman" w:cs="Times New Roman"/>
          <w:sz w:val="28"/>
          <w:szCs w:val="28"/>
        </w:rPr>
        <w:t>слушателя</w:t>
      </w:r>
      <w:r w:rsidRPr="00FE472D">
        <w:rPr>
          <w:rFonts w:ascii="Times New Roman" w:eastAsia="Calibri" w:hAnsi="Times New Roman" w:cs="Times New Roman"/>
          <w:sz w:val="28"/>
          <w:szCs w:val="28"/>
        </w:rPr>
        <w:t>, способного к глубокому восприятию изображаемого на экране;</w:t>
      </w:r>
    </w:p>
    <w:p w:rsidR="00CC2A0B" w:rsidRPr="00691993" w:rsidRDefault="00CC2A0B" w:rsidP="00691993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>воспитывать интерес к сотрудничеству.</w:t>
      </w:r>
    </w:p>
    <w:p w:rsidR="00691993" w:rsidRPr="00FE472D" w:rsidRDefault="00691993" w:rsidP="006919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C2A0B" w:rsidRPr="00FE472D" w:rsidRDefault="00CC2A0B" w:rsidP="0069199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Виды детской деятельности и формы работы:</w:t>
      </w:r>
    </w:p>
    <w:p w:rsidR="00CC2A0B" w:rsidRPr="00FE472D" w:rsidRDefault="00CC2A0B" w:rsidP="00CC2A0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36" w:type="dxa"/>
        <w:tblInd w:w="-14" w:type="dxa"/>
        <w:tblLayout w:type="fixed"/>
        <w:tblLook w:val="0000"/>
      </w:tblPr>
      <w:tblGrid>
        <w:gridCol w:w="2668"/>
        <w:gridCol w:w="6668"/>
      </w:tblGrid>
      <w:tr w:rsidR="00CC2A0B" w:rsidRPr="00FE472D" w:rsidTr="00FE472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A0B" w:rsidRPr="00FE472D" w:rsidRDefault="00CC2A0B" w:rsidP="00FE4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A0B" w:rsidRPr="00FE472D" w:rsidRDefault="00CC2A0B" w:rsidP="003E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Методы и приемы</w:t>
            </w:r>
          </w:p>
        </w:tc>
      </w:tr>
      <w:tr w:rsidR="00CC2A0B" w:rsidRPr="00FE472D" w:rsidTr="00FE472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A0B" w:rsidRPr="00FE472D" w:rsidRDefault="00CC2A0B" w:rsidP="00691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A0B" w:rsidRPr="00FE472D" w:rsidRDefault="00CC2A0B" w:rsidP="00CC2A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Наглядный (просмотр </w:t>
            </w:r>
            <w:r w:rsidRPr="00FE472D">
              <w:rPr>
                <w:rFonts w:ascii="Times New Roman" w:hAnsi="Times New Roman" w:cs="Times New Roman"/>
                <w:sz w:val="28"/>
                <w:szCs w:val="28"/>
              </w:rPr>
              <w:t>видеосюжета</w:t>
            </w: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Словесные. Живое общение взрослого и детей. Ситуативный разговор. </w:t>
            </w:r>
          </w:p>
        </w:tc>
      </w:tr>
      <w:tr w:rsidR="00CC2A0B" w:rsidRPr="00FE472D" w:rsidTr="00FE472D">
        <w:trPr>
          <w:trHeight w:val="31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A0B" w:rsidRPr="00FE472D" w:rsidRDefault="00CC2A0B" w:rsidP="00691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A0B" w:rsidRPr="00FE472D" w:rsidRDefault="00CC2A0B" w:rsidP="003E45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Наглядный. Физкультминутка (прыжки, ходьба)</w:t>
            </w:r>
          </w:p>
        </w:tc>
      </w:tr>
      <w:tr w:rsidR="00CC2A0B" w:rsidRPr="00FE472D" w:rsidTr="00FE472D">
        <w:trPr>
          <w:trHeight w:val="33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A0B" w:rsidRPr="00FE472D" w:rsidRDefault="00CC2A0B" w:rsidP="00691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Конструирование (кубики, плоскостные геометрические фигуры)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A0B" w:rsidRPr="00FE472D" w:rsidRDefault="00CC2A0B" w:rsidP="003E45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Практические. Самостоятельная творческая работа в подгруппах</w:t>
            </w:r>
          </w:p>
        </w:tc>
      </w:tr>
      <w:tr w:rsidR="00CC2A0B" w:rsidRPr="00FE472D" w:rsidTr="00FE472D">
        <w:trPr>
          <w:trHeight w:val="33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A0B" w:rsidRPr="00FE472D" w:rsidRDefault="00CC2A0B" w:rsidP="00691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Восприятие художественной литературы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A0B" w:rsidRPr="00FE472D" w:rsidRDefault="00CC2A0B" w:rsidP="003E45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72D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Словесный. Чтение стихотворения (восприятие художественного слова).</w:t>
            </w:r>
          </w:p>
        </w:tc>
      </w:tr>
    </w:tbl>
    <w:p w:rsidR="00CC2A0B" w:rsidRPr="00FE472D" w:rsidRDefault="00CC2A0B" w:rsidP="00CC2A0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C2A0B" w:rsidRPr="00FE472D" w:rsidRDefault="00CC2A0B" w:rsidP="001C1277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sz w:val="28"/>
          <w:szCs w:val="28"/>
        </w:rPr>
        <w:t>Организация пространства</w:t>
      </w:r>
    </w:p>
    <w:p w:rsidR="009044D4" w:rsidRPr="00FE472D" w:rsidRDefault="009044D4" w:rsidP="00CC2A0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A0B" w:rsidRPr="00FE472D" w:rsidRDefault="00CC2A0B" w:rsidP="003175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>Максимальное приближение к ситуации «круглого стола», приглашающего к равному участию в работе, обсуждении.</w:t>
      </w:r>
    </w:p>
    <w:p w:rsidR="00CC2A0B" w:rsidRPr="00FE472D" w:rsidRDefault="00CC2A0B" w:rsidP="003175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>Место проведения: групповое пространство</w:t>
      </w:r>
    </w:p>
    <w:p w:rsidR="00CC2A0B" w:rsidRPr="00FE472D" w:rsidRDefault="00CC2A0B" w:rsidP="003175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детей: </w:t>
      </w:r>
      <w:r w:rsidRPr="00FE472D">
        <w:rPr>
          <w:rFonts w:ascii="Times New Roman" w:hAnsi="Times New Roman" w:cs="Times New Roman"/>
          <w:sz w:val="28"/>
          <w:szCs w:val="28"/>
        </w:rPr>
        <w:t>1</w:t>
      </w:r>
      <w:r w:rsidR="0037078E" w:rsidRPr="00FE472D">
        <w:rPr>
          <w:rFonts w:ascii="Times New Roman" w:hAnsi="Times New Roman" w:cs="Times New Roman"/>
          <w:sz w:val="28"/>
          <w:szCs w:val="28"/>
        </w:rPr>
        <w:t>5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</w:p>
    <w:p w:rsidR="00CC2A0B" w:rsidRPr="00FE472D" w:rsidRDefault="00CC2A0B" w:rsidP="003175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</w:p>
    <w:p w:rsidR="00C15C42" w:rsidRPr="001C1277" w:rsidRDefault="00CC2A0B" w:rsidP="001C1277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E472D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 техника</w:t>
      </w:r>
      <w:r w:rsidR="00752F74" w:rsidRPr="00FE472D">
        <w:rPr>
          <w:rFonts w:ascii="Times New Roman" w:eastAsia="Calibri" w:hAnsi="Times New Roman" w:cs="Times New Roman"/>
          <w:sz w:val="28"/>
          <w:szCs w:val="28"/>
        </w:rPr>
        <w:t>:</w:t>
      </w:r>
      <w:r w:rsidR="00752F74" w:rsidRPr="00FE472D">
        <w:rPr>
          <w:rFonts w:ascii="Times New Roman" w:hAnsi="Times New Roman" w:cs="Times New Roman"/>
          <w:sz w:val="28"/>
          <w:szCs w:val="28"/>
        </w:rPr>
        <w:t xml:space="preserve"> СМАРТ доска</w:t>
      </w:r>
      <w:r w:rsidRPr="00FE472D">
        <w:rPr>
          <w:rFonts w:ascii="Times New Roman" w:eastAsia="Calibri" w:hAnsi="Times New Roman" w:cs="Times New Roman"/>
          <w:sz w:val="28"/>
          <w:szCs w:val="28"/>
        </w:rPr>
        <w:t>, плоскостные фигуры, набор куб</w:t>
      </w:r>
      <w:r w:rsidR="001D43DD" w:rsidRPr="00FE472D">
        <w:rPr>
          <w:rFonts w:ascii="Times New Roman" w:eastAsia="Calibri" w:hAnsi="Times New Roman" w:cs="Times New Roman"/>
          <w:sz w:val="28"/>
          <w:szCs w:val="28"/>
        </w:rPr>
        <w:t>иков</w:t>
      </w:r>
      <w:r w:rsidRPr="00FE4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45BD" w:rsidRDefault="003B45BD" w:rsidP="007839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Ход </w:t>
      </w:r>
      <w:r w:rsidR="00BB3297"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занятия</w:t>
      </w:r>
      <w:r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</w:p>
    <w:p w:rsidR="00691993" w:rsidRPr="00FE472D" w:rsidRDefault="00691993" w:rsidP="007839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5E0A" w:rsidRDefault="00BB3297" w:rsidP="00FE47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  <w:r w:rsidR="007839E0" w:rsidRPr="00FE4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839E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Здравствуйте, ребята</w:t>
      </w:r>
      <w:r w:rsidR="003B45B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Сегодня на наше занятие пришли г</w:t>
      </w:r>
      <w:r w:rsidR="003175F7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ости. Поздоровайтесь с гостями. Проходите, п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рисажива</w:t>
      </w:r>
      <w:r w:rsidR="003175F7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йтесь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стульчики. </w:t>
      </w:r>
      <w:r w:rsidR="003B45B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Ребята, 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сегодня у нас будет необычное занятие</w:t>
      </w:r>
      <w:r w:rsidR="003B45B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! 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скажет, что это за экран</w:t>
      </w:r>
      <w:r w:rsidR="003B45B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 (</w:t>
      </w:r>
      <w:proofErr w:type="spellStart"/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Смарт</w:t>
      </w:r>
      <w:proofErr w:type="spellEnd"/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доска</w:t>
      </w:r>
      <w:r w:rsidR="003B45B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7839E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Верно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9263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помощью этой удивительной доски мы 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сегодня</w:t>
      </w:r>
      <w:r w:rsidR="00B9263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узнаем много интересного и </w:t>
      </w:r>
      <w:r w:rsidR="007839E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отправимся в удивительно путешествие, это место находится на другой планете. А как эта планета называется</w:t>
      </w:r>
      <w:r w:rsidR="00DE066B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839E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 мне скажете это сами. Слушайте внимательно стихотворение и тогда сможете назвать эту удивительную планету.</w:t>
      </w:r>
    </w:p>
    <w:p w:rsidR="001C1277" w:rsidRPr="00FE472D" w:rsidRDefault="001C1277" w:rsidP="001C1277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 w:type="page"/>
      </w:r>
    </w:p>
    <w:p w:rsidR="00B67690" w:rsidRPr="00FE472D" w:rsidRDefault="005755AC" w:rsidP="00B6769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E4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</w:t>
      </w:r>
      <w:r w:rsidR="00DE066B"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:</w:t>
      </w:r>
    </w:p>
    <w:p w:rsidR="00FE472D" w:rsidRDefault="00832B14" w:rsidP="00755E0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Нельзя, конечно, знать про всё на свете,</w:t>
      </w:r>
      <w:r w:rsidRPr="00FE47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всего уметь,</w:t>
      </w:r>
      <w:r w:rsidRPr="00FE47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знают очень твёрдо наши дети,</w:t>
      </w:r>
      <w:r w:rsidRPr="00FE47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нужно, нужно этого хотеть!</w:t>
      </w:r>
    </w:p>
    <w:p w:rsidR="00FE472D" w:rsidRDefault="00881440" w:rsidP="00FE47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дает детям наводя</w:t>
      </w:r>
      <w:r w:rsidR="00656990" w:rsidRPr="00FE472D">
        <w:rPr>
          <w:rFonts w:ascii="Times New Roman" w:hAnsi="Times New Roman" w:cs="Times New Roman"/>
          <w:sz w:val="28"/>
          <w:szCs w:val="28"/>
          <w:shd w:val="clear" w:color="auto" w:fill="FFFFFF"/>
        </w:rPr>
        <w:t>щие вопросы. Как зазываются люди</w:t>
      </w:r>
      <w:r w:rsidRPr="00FE472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много изучают, много читают</w:t>
      </w:r>
      <w:r w:rsidR="00656990" w:rsidRPr="00FE472D">
        <w:rPr>
          <w:rFonts w:ascii="Times New Roman" w:hAnsi="Times New Roman" w:cs="Times New Roman"/>
          <w:sz w:val="28"/>
          <w:szCs w:val="28"/>
          <w:shd w:val="clear" w:color="auto" w:fill="FFFFFF"/>
        </w:rPr>
        <w:t>, пишут много удивительных кн</w:t>
      </w:r>
      <w:r w:rsidR="00B67690" w:rsidRPr="00FE4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 для детей и взрослых? Как мы называем людей, которые строят </w:t>
      </w:r>
      <w:r w:rsidR="00656990" w:rsidRPr="00FE472D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космические корабли и изучают далекий и загадочный космос?</w:t>
      </w:r>
      <w:r w:rsidR="00FE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E0A" w:rsidRPr="00FE47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</w:p>
    <w:p w:rsidR="00FE472D" w:rsidRDefault="00B9263D" w:rsidP="00FE47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Педагог</w:t>
      </w:r>
      <w:r w:rsidR="00755E0A" w:rsidRPr="00FE472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: </w:t>
      </w:r>
      <w:r w:rsidR="00755E0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</w:t>
      </w:r>
      <w:r w:rsidR="00143C66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авильно</w:t>
      </w:r>
      <w:r w:rsidR="0065699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таких людей называют</w:t>
      </w:r>
      <w:r w:rsidR="003175F7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учеными, умными и з</w:t>
      </w:r>
      <w:r w:rsidR="0065699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нающими.</w:t>
      </w:r>
      <w:r w:rsid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дети могут быть умными и знающими?!</w:t>
      </w:r>
      <w:r w:rsid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175F7" w:rsidRPr="00FE472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Ответы детей.</w:t>
      </w:r>
      <w:r w:rsidR="00FE472D" w:rsidRPr="00FE472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ема 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нашего 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занятия называется «Удивительное путешествие на </w:t>
      </w:r>
      <w:r w:rsidR="00143C66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планет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</w:t>
      </w:r>
      <w:r w:rsidR="00832B1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proofErr w:type="spellStart"/>
      <w:r w:rsidR="0065699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Знайка</w:t>
      </w:r>
      <w:proofErr w:type="spellEnd"/>
      <w:r w:rsidR="00832B1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EC2883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1D43D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Давайте познаком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</w:t>
      </w:r>
      <w:r w:rsidR="00DE066B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ся с этой чудесной планетой под </w:t>
      </w:r>
      <w:r w:rsidR="00143C66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названием</w:t>
      </w:r>
      <w:r w:rsidR="0065699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proofErr w:type="spellStart"/>
      <w:r w:rsidR="0065699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Знайка</w:t>
      </w:r>
      <w:proofErr w:type="spellEnd"/>
      <w:r w:rsidR="0065699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832B1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E066B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Жители этой планеты – </w:t>
      </w:r>
      <w:r w:rsidR="00832B14"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не прос</w:t>
      </w:r>
      <w:r w:rsidR="00DA7A6E"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то умницы</w:t>
      </w:r>
      <w:r w:rsidR="00656990"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и умники</w:t>
      </w:r>
      <w:r w:rsidR="00DA7A6E"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, но и старательные, и любознательные</w:t>
      </w:r>
      <w:r w:rsidRPr="00FE47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ребята</w:t>
      </w:r>
      <w:r w:rsidR="00DE066B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Их главное дело – учиться и жить дружн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о,</w:t>
      </w:r>
      <w:r w:rsidR="0065699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помогать близким и друзьям. Ну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что, вы г</w:t>
      </w:r>
      <w:r w:rsidR="00DE066B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</w:t>
      </w:r>
      <w:r w:rsidR="008D185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овы отправиться в дальний путь?!</w:t>
      </w:r>
    </w:p>
    <w:p w:rsidR="00FE472D" w:rsidRDefault="00B9263D" w:rsidP="00FE47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Педагог</w:t>
      </w:r>
      <w:r w:rsidR="008D185A"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:</w:t>
      </w:r>
      <w:r w:rsidR="008D185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C2883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Поможет нам добраться до этой пла</w:t>
      </w:r>
      <w:r w:rsidR="006919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неты наша замечательная доска. </w:t>
      </w:r>
      <w:r w:rsidR="00EC2883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Сейчас  на ней появятся картинки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цифрами</w:t>
      </w:r>
      <w:r w:rsidR="00EC2883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вместе начинаем считать. Внимание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чет идет обратный от </w:t>
      </w:r>
      <w:r w:rsidR="00DA7A6E" w:rsidRPr="00FE472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10 до 0.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</w:t>
      </w:r>
      <w:r w:rsidR="00EC2883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сли вы 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правильно посчитаете, </w:t>
      </w:r>
      <w:r w:rsidR="00EC2883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мы см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ожем  влететь на нашем корабле. </w:t>
      </w:r>
      <w:r w:rsidR="00B975BF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и есть наш ключ к старту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начинают вместе считать 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(от 10 до 0).</w:t>
      </w:r>
      <w:r w:rsidR="006919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Если счёт верный, то </w:t>
      </w:r>
      <w:r w:rsidR="001D5E2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экране появляется цифра. </w:t>
      </w:r>
    </w:p>
    <w:p w:rsidR="00FE472D" w:rsidRDefault="00B9263D" w:rsidP="00E3586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Педагог</w:t>
      </w:r>
      <w:r w:rsidR="008D185A"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:</w:t>
      </w:r>
      <w:r w:rsidR="008D185A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7A6E" w:rsidRPr="00FE472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Верно. Вы не ошиблись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Взлетаем. На экране появляются планеты солнечной системы.</w:t>
      </w:r>
      <w:r w:rsidR="00E35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A6E"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Педагог</w:t>
      </w:r>
      <w:r w:rsidR="00E3586C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продолжает</w:t>
      </w:r>
      <w:r w:rsidR="00DA7A6E"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: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в открытом космосе. (На экране дети видят космос). </w:t>
      </w:r>
      <w:r w:rsidR="00DA7A6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Давайте посчитаем и запомним, сколько планет солнечной системы мы с вами прол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етели. Педагог называет планеты, а дети считают:</w:t>
      </w:r>
      <w:r w:rsidR="0088144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 w:rsidR="00E43BFA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44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</w:t>
      </w:r>
      <w:r w:rsidR="00E43BFA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44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="0088144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Марс.</w:t>
      </w:r>
      <w:r w:rsidR="0088144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</w:t>
      </w:r>
      <w:r w:rsidR="00E43BFA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Сатурн</w:t>
      </w:r>
      <w:r w:rsidR="0088144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.  7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</w:t>
      </w:r>
      <w:r w:rsidR="00E43BFA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44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F0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</w:t>
      </w:r>
      <w:r w:rsidR="00E43BFA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DB6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внимание, ребята, наша планета отличается от др</w:t>
      </w:r>
      <w:r w:rsidR="00631AE9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угих? Чем?</w:t>
      </w:r>
      <w:r w:rsidR="006C0E0E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Верно! Она  цветная!</w:t>
      </w:r>
      <w:r w:rsidR="00FE472D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F7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даже с космоса видна вода и зеленые леса. </w:t>
      </w:r>
      <w:r w:rsidR="00B67690" w:rsidRPr="00F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самая большая? </w:t>
      </w:r>
      <w:r w:rsidR="00631AE9" w:rsidRPr="00FE4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FE472D" w:rsidRDefault="00E43BFA" w:rsidP="00FE47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lastRenderedPageBreak/>
        <w:t>Педаго</w:t>
      </w:r>
      <w:r w:rsidR="006C0E0E" w:rsidRPr="00FE472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г: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Сколько планет мы насчитали?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(ответы детей, если 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кто-то ошибся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другие 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помогают). Верно - 8 планет. А сейчас ребята, мы пролетаем рядом с солнцем. Знаете ребята,</w:t>
      </w:r>
      <w:r w:rsidR="001D43D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наше солнце -\то не планета, а большая яркая звезда!</w:t>
      </w:r>
      <w:r w:rsidR="0088144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экране короткое видео о солнце (1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мин). Но 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где,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же наша планета?!</w:t>
      </w:r>
      <w:r w:rsidR="0088144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Почему её нет в на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шей солнечной системе!? 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Потому</w:t>
      </w:r>
      <w:r w:rsidR="00881440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она волшебная!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E1B5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находится она рядом с нашей планетой «Земля».</w:t>
      </w:r>
      <w:r w:rsidR="00DD3DB6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вы помните, какая наша планета по счету от Солнца. Давайте п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осчитаем. Кто из вас посчитает?</w:t>
      </w:r>
      <w:r w:rsidR="00DD3DB6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(ребенок кто первый поднял руку, считает). Остальные внимательно слушают, потом  скажите верно, или нет. На экране планеты по порядку от Солнца. 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Верно, вы справились с заданием. Сколько удивите</w:t>
      </w:r>
      <w:r w:rsidR="003175F7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льного в нашей солнечной системе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 </w:t>
      </w:r>
      <w:r w:rsidR="003175F7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сегодня 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увидели и узнали.</w:t>
      </w:r>
    </w:p>
    <w:p w:rsidR="00FE472D" w:rsidRDefault="0044269B" w:rsidP="00FE47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 вот</w:t>
      </w:r>
      <w:r w:rsidR="0037078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358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мы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месте. Посмотрите</w:t>
      </w:r>
      <w:r w:rsidR="00286E06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какие  ребята живут здесь. Скажите, чем они занимаются? 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экране появляются картинки с элементами заняти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й, в которых 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принимали участие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(читают книги, решают примеры, сажают цветы, играют, помогают старшим, учатся, </w:t>
      </w:r>
      <w:r w:rsidR="003175F7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рисуют, строят удивительные постройки из конструктора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6C0E0E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Задача детей: найти полезные общественные </w:t>
      </w:r>
      <w:r w:rsidR="00286E06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занятия</w:t>
      </w: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элементы взаимовыручки,  заботливое отношение друг к другу. </w:t>
      </w:r>
    </w:p>
    <w:p w:rsidR="0044269B" w:rsidRPr="00FE472D" w:rsidRDefault="0044269B" w:rsidP="00FE47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Давайте и мы с вами покажем, что м</w:t>
      </w:r>
      <w:r w:rsidR="00D8497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 умеем дружно и слажено делать,</w:t>
      </w:r>
      <w:r w:rsidR="00FE472D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8497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 сначала мы </w:t>
      </w:r>
      <w:r w:rsidR="00631AE9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немного </w:t>
      </w:r>
      <w:r w:rsidR="00D84974" w:rsidRPr="00FE47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разомнемся.</w:t>
      </w:r>
    </w:p>
    <w:p w:rsidR="00B67690" w:rsidRDefault="00B67690" w:rsidP="00691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  <w:r w:rsidR="006919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>(</w:t>
      </w:r>
      <w:r w:rsidRPr="00FE472D">
        <w:rPr>
          <w:rFonts w:ascii="Times New Roman" w:hAnsi="Times New Roman" w:cs="Times New Roman"/>
          <w:sz w:val="28"/>
          <w:szCs w:val="28"/>
        </w:rPr>
        <w:t>1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 мин)</w:t>
      </w:r>
    </w:p>
    <w:p w:rsidR="00B67690" w:rsidRDefault="00285304" w:rsidP="00B676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993">
        <w:rPr>
          <w:rFonts w:ascii="Times New Roman" w:eastAsia="Calibri" w:hAnsi="Times New Roman" w:cs="Times New Roman"/>
          <w:b/>
          <w:i/>
          <w:sz w:val="28"/>
          <w:szCs w:val="28"/>
        </w:rPr>
        <w:t>Педагог</w:t>
      </w:r>
      <w:r w:rsidR="00B67690" w:rsidRPr="0069199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690" w:rsidRPr="00FE472D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>выполняем движения за мной.</w:t>
      </w:r>
    </w:p>
    <w:p w:rsidR="00691993" w:rsidRPr="00FE472D" w:rsidRDefault="00691993" w:rsidP="00B676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Дружно дети шагают 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по дорожке.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Мы ногами топ-топ, 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Мы руками хлоп-хлоп,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Мы глазами хлоп-хлоп,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Мы плечами так-так!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E472D">
        <w:rPr>
          <w:rFonts w:ascii="Times New Roman" w:eastAsia="Calibri" w:hAnsi="Times New Roman" w:cs="Times New Roman"/>
          <w:i/>
          <w:sz w:val="28"/>
          <w:szCs w:val="28"/>
        </w:rPr>
        <w:t>Раз-сюда</w:t>
      </w:r>
      <w:proofErr w:type="spellEnd"/>
      <w:r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FE472D">
        <w:rPr>
          <w:rFonts w:ascii="Times New Roman" w:eastAsia="Calibri" w:hAnsi="Times New Roman" w:cs="Times New Roman"/>
          <w:i/>
          <w:sz w:val="28"/>
          <w:szCs w:val="28"/>
        </w:rPr>
        <w:t>два-туда</w:t>
      </w:r>
      <w:proofErr w:type="spellEnd"/>
      <w:r w:rsidRPr="00FE472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Повернись вокруг себя! 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А сейчас попрыгали.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Раз, два, три, четыре.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FE472D">
        <w:rPr>
          <w:rFonts w:ascii="Times New Roman" w:eastAsia="Calibri" w:hAnsi="Times New Roman" w:cs="Times New Roman"/>
          <w:i/>
          <w:sz w:val="28"/>
          <w:szCs w:val="28"/>
        </w:rPr>
        <w:t>Раз-присели</w:t>
      </w:r>
      <w:proofErr w:type="spellEnd"/>
      <w:proofErr w:type="gramEnd"/>
      <w:r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FE472D">
        <w:rPr>
          <w:rFonts w:ascii="Times New Roman" w:eastAsia="Calibri" w:hAnsi="Times New Roman" w:cs="Times New Roman"/>
          <w:i/>
          <w:sz w:val="28"/>
          <w:szCs w:val="28"/>
        </w:rPr>
        <w:t>два-привстали</w:t>
      </w:r>
      <w:proofErr w:type="spellEnd"/>
      <w:r w:rsidRPr="00FE472D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67690" w:rsidRPr="00FE472D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Руки кверху все подняли!</w:t>
      </w:r>
    </w:p>
    <w:p w:rsidR="00691993" w:rsidRDefault="00B67690" w:rsidP="006919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Раз-два, раз-два, </w:t>
      </w:r>
    </w:p>
    <w:p w:rsidR="00B67690" w:rsidRPr="00FE472D" w:rsidRDefault="00B67690" w:rsidP="006919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i/>
          <w:sz w:val="28"/>
          <w:szCs w:val="28"/>
        </w:rPr>
        <w:t>заниматься нам пора!</w:t>
      </w:r>
    </w:p>
    <w:p w:rsidR="001D5E2A" w:rsidRPr="00FE472D" w:rsidRDefault="001D5E2A" w:rsidP="00B676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993" w:rsidRDefault="00691993" w:rsidP="00691993">
      <w:pPr>
        <w:pStyle w:val="a6"/>
        <w:spacing w:line="36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67690" w:rsidRDefault="00B67690" w:rsidP="00691993">
      <w:pPr>
        <w:pStyle w:val="a6"/>
        <w:spacing w:line="36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Продуктивная деятельность</w:t>
      </w:r>
    </w:p>
    <w:p w:rsidR="00691993" w:rsidRPr="00691993" w:rsidRDefault="00691993" w:rsidP="00691993">
      <w:pPr>
        <w:pStyle w:val="a6"/>
        <w:spacing w:line="36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</w:pP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(по технологии развивающих игр Б.П. Никитина «Ступеньки к творчеству»)</w:t>
      </w:r>
    </w:p>
    <w:p w:rsidR="00691993" w:rsidRPr="00FE472D" w:rsidRDefault="00691993" w:rsidP="00691993">
      <w:pPr>
        <w:pStyle w:val="a6"/>
        <w:spacing w:line="36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B67690" w:rsidRPr="00FE472D" w:rsidRDefault="00285304" w:rsidP="00691993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E472D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Педагог:</w:t>
      </w: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Ребята</w:t>
      </w:r>
      <w:r w:rsidR="00B67690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D84974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мы </w:t>
      </w:r>
      <w:r w:rsidR="00B67690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увидели, как </w:t>
      </w: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становятся знающими и уме</w:t>
      </w:r>
      <w:r w:rsidR="003175F7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ющими. Для этого надо трудиться и учиться,</w:t>
      </w: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ведь учение-это труд! Упорство, старание, прилежное отношение к занятиям делает человека умным, вежливым и способным. Вы видели</w:t>
      </w:r>
      <w:r w:rsidR="00D84974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какие красивы вещи создают трудолюбивые и творческие люди.</w:t>
      </w:r>
      <w:r w:rsidR="00FE472D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Ребята, </w:t>
      </w:r>
      <w:r w:rsidR="00D84974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 </w:t>
      </w: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мы с вами </w:t>
      </w:r>
      <w:r w:rsidR="00D84974"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также</w:t>
      </w:r>
      <w:r w:rsidRPr="00FE472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умеем делать красивые вещи своими руками. </w:t>
      </w:r>
    </w:p>
    <w:p w:rsidR="00691993" w:rsidRDefault="003175F7" w:rsidP="006919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Педагог: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Я предлагаю вам сделать букет, но необычный. </w:t>
      </w:r>
      <w:r w:rsidR="00B67690" w:rsidRPr="00FE47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Хотите сами, своими руками сде</w:t>
      </w:r>
      <w:r w:rsidR="00D84974" w:rsidRPr="00FE47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лать букет цветов</w:t>
      </w:r>
      <w:r w:rsidR="00B67690" w:rsidRPr="00FE47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  <w:r w:rsidR="00FE472D" w:rsidRPr="00FE47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31AE9" w:rsidRPr="00FE47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Ответы детей.</w:t>
      </w:r>
      <w:r w:rsidR="006919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67690" w:rsidRPr="00FE47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Цветы ваши будут необычными, построите вы их из различных геометрических фигур. </w:t>
      </w:r>
    </w:p>
    <w:p w:rsidR="00FE472D" w:rsidRPr="00691993" w:rsidRDefault="00BA179E" w:rsidP="006919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Педагог</w:t>
      </w:r>
      <w:r w:rsidR="00B67690"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Сейчас вам надо разделиться на </w:t>
      </w:r>
      <w:r w:rsidR="00D84974" w:rsidRPr="00FE472D">
        <w:rPr>
          <w:rFonts w:ascii="Times New Roman" w:eastAsia="Calibri" w:hAnsi="Times New Roman" w:cs="Times New Roman"/>
          <w:sz w:val="28"/>
          <w:szCs w:val="28"/>
        </w:rPr>
        <w:t>три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команды.</w:t>
      </w:r>
      <w:r w:rsidR="00D84974" w:rsidRPr="00FE472D">
        <w:rPr>
          <w:rFonts w:ascii="Times New Roman" w:eastAsia="Calibri" w:hAnsi="Times New Roman" w:cs="Times New Roman"/>
          <w:sz w:val="28"/>
          <w:szCs w:val="28"/>
        </w:rPr>
        <w:t xml:space="preserve"> В каждой команде будет по 5 человек.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На столе лежат плоскостные фигуры, а еще там наборы кубиков, они не просто разного цвета, </w:t>
      </w:r>
      <w:r w:rsidR="00B67690" w:rsidRPr="00FE472D">
        <w:rPr>
          <w:rFonts w:ascii="Times New Roman" w:eastAsia="Calibri" w:hAnsi="Times New Roman" w:cs="Times New Roman"/>
          <w:bCs/>
          <w:sz w:val="28"/>
          <w:szCs w:val="28"/>
        </w:rPr>
        <w:t>каждая грань имеет определенную окраску.</w:t>
      </w:r>
    </w:p>
    <w:p w:rsidR="00FE472D" w:rsidRPr="00FE472D" w:rsidRDefault="00B67690" w:rsidP="00FE47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691993">
        <w:rPr>
          <w:rFonts w:ascii="Times New Roman" w:eastAsia="Calibri" w:hAnsi="Times New Roman" w:cs="Times New Roman"/>
          <w:sz w:val="28"/>
          <w:szCs w:val="28"/>
        </w:rPr>
        <w:t>объединяются в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 команды (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>детям надо посчитать</w:t>
      </w:r>
      <w:r w:rsidR="00631AE9" w:rsidRPr="00FE472D">
        <w:rPr>
          <w:rFonts w:ascii="Times New Roman" w:eastAsia="Calibri" w:hAnsi="Times New Roman" w:cs="Times New Roman"/>
          <w:sz w:val="28"/>
          <w:szCs w:val="28"/>
        </w:rPr>
        <w:t>,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 чтоб было  5 челов</w:t>
      </w:r>
      <w:r w:rsidR="00D84974" w:rsidRPr="00FE472D">
        <w:rPr>
          <w:rFonts w:ascii="Times New Roman" w:eastAsia="Calibri" w:hAnsi="Times New Roman" w:cs="Times New Roman"/>
          <w:sz w:val="28"/>
          <w:szCs w:val="28"/>
        </w:rPr>
        <w:t>ек</w:t>
      </w:r>
      <w:r w:rsidR="00BA179E" w:rsidRPr="00FE472D">
        <w:rPr>
          <w:rFonts w:ascii="Times New Roman" w:eastAsia="Calibri" w:hAnsi="Times New Roman" w:cs="Times New Roman"/>
          <w:sz w:val="28"/>
          <w:szCs w:val="28"/>
        </w:rPr>
        <w:t xml:space="preserve"> в команде</w:t>
      </w:r>
      <w:r w:rsidRPr="00FE472D">
        <w:rPr>
          <w:rFonts w:ascii="Times New Roman" w:eastAsia="Calibri" w:hAnsi="Times New Roman" w:cs="Times New Roman"/>
          <w:sz w:val="28"/>
          <w:szCs w:val="28"/>
        </w:rPr>
        <w:t>). Воспитатель следит, чтобы дети договорились. Каждая ко</w:t>
      </w:r>
      <w:r w:rsidR="00BA179E" w:rsidRPr="00FE472D">
        <w:rPr>
          <w:rFonts w:ascii="Times New Roman" w:eastAsia="Calibri" w:hAnsi="Times New Roman" w:cs="Times New Roman"/>
          <w:sz w:val="28"/>
          <w:szCs w:val="28"/>
        </w:rPr>
        <w:t>манда договаривается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>,</w:t>
      </w:r>
      <w:r w:rsidR="00691993">
        <w:rPr>
          <w:rFonts w:ascii="Times New Roman" w:eastAsia="Calibri" w:hAnsi="Times New Roman" w:cs="Times New Roman"/>
          <w:sz w:val="28"/>
          <w:szCs w:val="28"/>
        </w:rPr>
        <w:t xml:space="preserve"> из чего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 будут собирать узор в виде цветка. Где будут дети располагаться (на столе или </w:t>
      </w:r>
      <w:r w:rsidR="00BA179E" w:rsidRPr="00FE472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E472D">
        <w:rPr>
          <w:rFonts w:ascii="Times New Roman" w:eastAsia="Calibri" w:hAnsi="Times New Roman" w:cs="Times New Roman"/>
          <w:sz w:val="28"/>
          <w:szCs w:val="28"/>
        </w:rPr>
        <w:t>ковре) также решают сами. Далее дети сами располагают цветок (на столе, на ковре), смотрят какой у него вид, подбирают цвет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>,</w:t>
      </w:r>
      <w:r w:rsidR="00691993">
        <w:rPr>
          <w:rFonts w:ascii="Times New Roman" w:eastAsia="Calibri" w:hAnsi="Times New Roman" w:cs="Times New Roman"/>
          <w:sz w:val="28"/>
          <w:szCs w:val="28"/>
        </w:rPr>
        <w:t xml:space="preserve"> располагают в пространстве.</w:t>
      </w:r>
    </w:p>
    <w:p w:rsidR="00B67690" w:rsidRPr="00FE472D" w:rsidRDefault="00B67690" w:rsidP="00FE47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631AE9" w:rsidRPr="00FE472D">
        <w:rPr>
          <w:rFonts w:ascii="Times New Roman" w:eastAsia="Calibri" w:hAnsi="Times New Roman" w:cs="Times New Roman"/>
          <w:sz w:val="28"/>
          <w:szCs w:val="28"/>
        </w:rPr>
        <w:t xml:space="preserve">Все готовы показать свою работу!? </w:t>
      </w:r>
      <w:r w:rsidRPr="00FE472D">
        <w:rPr>
          <w:rFonts w:ascii="Times New Roman" w:eastAsia="Calibri" w:hAnsi="Times New Roman" w:cs="Times New Roman"/>
          <w:sz w:val="28"/>
          <w:szCs w:val="28"/>
        </w:rPr>
        <w:t>Сейчас, дети, пройдите и посмотрите, какой получился интересный букет у каждой команды. Пусть вс</w:t>
      </w:r>
      <w:r w:rsidR="00691993">
        <w:rPr>
          <w:rFonts w:ascii="Times New Roman" w:eastAsia="Calibri" w:hAnsi="Times New Roman" w:cs="Times New Roman"/>
          <w:sz w:val="28"/>
          <w:szCs w:val="28"/>
        </w:rPr>
        <w:t>е полюбуются вашей красотой!</w:t>
      </w:r>
    </w:p>
    <w:p w:rsidR="001C1277" w:rsidRDefault="001C1277" w:rsidP="006919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277" w:rsidRDefault="001C1277" w:rsidP="006919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6C" w:rsidRDefault="00E3586C" w:rsidP="006919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6C" w:rsidRDefault="00E3586C" w:rsidP="006919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6C" w:rsidRDefault="00E3586C" w:rsidP="006919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993" w:rsidRDefault="00B67690" w:rsidP="0069199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Рефлексия</w:t>
      </w:r>
    </w:p>
    <w:p w:rsidR="00B67690" w:rsidRPr="00691993" w:rsidRDefault="00BA179E" w:rsidP="006919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Педагог</w:t>
      </w:r>
      <w:r w:rsidR="00B67690"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AE9" w:rsidRPr="00FE472D">
        <w:rPr>
          <w:rFonts w:ascii="Times New Roman" w:eastAsia="Calibri" w:hAnsi="Times New Roman" w:cs="Times New Roman"/>
          <w:sz w:val="28"/>
          <w:szCs w:val="28"/>
        </w:rPr>
        <w:t xml:space="preserve">(собирает детей в круг). 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>Вам понравилось работать? Ребята, скажите, легко было работать сообща? Легко было собрать узор в виде цветка?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E2A"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Ответы детей. </w:t>
      </w:r>
    </w:p>
    <w:p w:rsidR="00FE472D" w:rsidRPr="00FE472D" w:rsidRDefault="00285304" w:rsidP="006919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Педагог</w:t>
      </w:r>
      <w:r w:rsidR="00B67690"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Вы работали старательно, аккуратно и у </w:t>
      </w:r>
      <w:r w:rsidR="00D84974" w:rsidRPr="00FE472D">
        <w:rPr>
          <w:rFonts w:ascii="Times New Roman" w:eastAsia="Calibri" w:hAnsi="Times New Roman" w:cs="Times New Roman"/>
          <w:sz w:val="28"/>
          <w:szCs w:val="28"/>
        </w:rPr>
        <w:t>каждой команды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получились красивые цветы. Очень необычные цветы</w:t>
      </w:r>
      <w:r w:rsidR="00D84974" w:rsidRPr="00FE472D">
        <w:rPr>
          <w:rFonts w:ascii="Times New Roman" w:eastAsia="Calibri" w:hAnsi="Times New Roman" w:cs="Times New Roman"/>
          <w:sz w:val="28"/>
          <w:szCs w:val="28"/>
        </w:rPr>
        <w:t>,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 xml:space="preserve"> сделанные из простых разноцветных квадратиков и треугольников. Вам понравилось творить необычные вещи?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E2A" w:rsidRPr="00FE472D">
        <w:rPr>
          <w:rFonts w:ascii="Times New Roman" w:eastAsia="Calibri" w:hAnsi="Times New Roman" w:cs="Times New Roman"/>
          <w:i/>
          <w:sz w:val="28"/>
          <w:szCs w:val="28"/>
        </w:rPr>
        <w:t xml:space="preserve">Ответы детей. </w:t>
      </w:r>
    </w:p>
    <w:p w:rsidR="00691993" w:rsidRDefault="00B67690" w:rsidP="006919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Сегодня вы вместе </w:t>
      </w:r>
      <w:r w:rsidR="001D5E2A" w:rsidRPr="00FE472D">
        <w:rPr>
          <w:rFonts w:ascii="Times New Roman" w:eastAsia="Calibri" w:hAnsi="Times New Roman" w:cs="Times New Roman"/>
          <w:sz w:val="28"/>
          <w:szCs w:val="28"/>
        </w:rPr>
        <w:t>сделали удивительные  цветы. Вы все р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аботали старательно, аккуратно и у </w:t>
      </w:r>
      <w:r w:rsidR="001D5E2A" w:rsidRPr="00FE472D">
        <w:rPr>
          <w:rFonts w:ascii="Times New Roman" w:eastAsia="Calibri" w:hAnsi="Times New Roman" w:cs="Times New Roman"/>
          <w:sz w:val="28"/>
          <w:szCs w:val="28"/>
        </w:rPr>
        <w:t>каждой команды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 получилось </w:t>
      </w:r>
      <w:r w:rsidR="001D5E2A" w:rsidRPr="00FE472D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красиво. Посмотрите, если мы с вами разместим рядом все ваши работы, то получится очень интересная композиция! Потому что дружно и слаженно 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уметь </w:t>
      </w:r>
      <w:r w:rsidRPr="00FE472D">
        <w:rPr>
          <w:rFonts w:ascii="Times New Roman" w:eastAsia="Calibri" w:hAnsi="Times New Roman" w:cs="Times New Roman"/>
          <w:sz w:val="28"/>
          <w:szCs w:val="28"/>
        </w:rPr>
        <w:t>работать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- это…(дети сами подбирают слова). 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Сколько слов хороших вы знаете! </w:t>
      </w:r>
      <w:r w:rsidRPr="00FE472D">
        <w:rPr>
          <w:rFonts w:ascii="Times New Roman" w:eastAsia="Calibri" w:hAnsi="Times New Roman" w:cs="Times New Roman"/>
          <w:sz w:val="28"/>
          <w:szCs w:val="28"/>
        </w:rPr>
        <w:t>Конечно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>,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вместе сообща работать – это 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здорово! </w:t>
      </w:r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Вы работали </w:t>
      </w:r>
      <w:proofErr w:type="gramStart"/>
      <w:r w:rsidR="006D1F07" w:rsidRPr="00FE472D">
        <w:rPr>
          <w:rFonts w:ascii="Times New Roman" w:eastAsia="Calibri" w:hAnsi="Times New Roman" w:cs="Times New Roman"/>
          <w:sz w:val="28"/>
          <w:szCs w:val="28"/>
        </w:rPr>
        <w:t>также, как</w:t>
      </w:r>
      <w:proofErr w:type="gramEnd"/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 дети из планеты «</w:t>
      </w:r>
      <w:proofErr w:type="spellStart"/>
      <w:r w:rsidR="006D1F07" w:rsidRPr="00FE472D">
        <w:rPr>
          <w:rFonts w:ascii="Times New Roman" w:eastAsia="Calibri" w:hAnsi="Times New Roman" w:cs="Times New Roman"/>
          <w:sz w:val="28"/>
          <w:szCs w:val="28"/>
        </w:rPr>
        <w:t>Знайка</w:t>
      </w:r>
      <w:proofErr w:type="spellEnd"/>
      <w:r w:rsidR="006D1F07" w:rsidRPr="00FE472D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FE472D">
        <w:rPr>
          <w:rFonts w:ascii="Times New Roman" w:eastAsia="Calibri" w:hAnsi="Times New Roman" w:cs="Times New Roman"/>
          <w:sz w:val="28"/>
          <w:szCs w:val="28"/>
        </w:rPr>
        <w:t>Поднимем все вместе руки вверх, представим, что они легкие как лепесточки у цветочк</w:t>
      </w:r>
      <w:r w:rsidR="00631AE9" w:rsidRPr="00FE472D">
        <w:rPr>
          <w:rFonts w:ascii="Times New Roman" w:eastAsia="Calibri" w:hAnsi="Times New Roman" w:cs="Times New Roman"/>
          <w:sz w:val="28"/>
          <w:szCs w:val="28"/>
        </w:rPr>
        <w:t>ов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 и скажем: «Я желаю -</w:t>
      </w:r>
      <w:r w:rsidR="00FE472D" w:rsidRPr="00FE4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72D">
        <w:rPr>
          <w:rFonts w:ascii="Times New Roman" w:eastAsia="Calibri" w:hAnsi="Times New Roman" w:cs="Times New Roman"/>
          <w:sz w:val="28"/>
          <w:szCs w:val="28"/>
        </w:rPr>
        <w:t xml:space="preserve">всем дружить и </w:t>
      </w:r>
      <w:r w:rsidR="001D5E2A" w:rsidRPr="00FE472D">
        <w:rPr>
          <w:rFonts w:ascii="Times New Roman" w:eastAsia="Calibri" w:hAnsi="Times New Roman" w:cs="Times New Roman"/>
          <w:sz w:val="28"/>
          <w:szCs w:val="28"/>
        </w:rPr>
        <w:t>красивые дела творить</w:t>
      </w:r>
      <w:r w:rsidRPr="00FE472D">
        <w:rPr>
          <w:rFonts w:ascii="Times New Roman" w:eastAsia="Calibri" w:hAnsi="Times New Roman" w:cs="Times New Roman"/>
          <w:sz w:val="28"/>
          <w:szCs w:val="28"/>
        </w:rPr>
        <w:t>!».  Опустили ручки.</w:t>
      </w:r>
    </w:p>
    <w:p w:rsidR="001D5E2A" w:rsidRPr="00691993" w:rsidRDefault="00BA179E" w:rsidP="006919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Педагог</w:t>
      </w:r>
      <w:r w:rsidR="00B67690" w:rsidRPr="00FE472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B67690" w:rsidRPr="00FE47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7690" w:rsidRPr="00FE472D">
        <w:rPr>
          <w:rFonts w:ascii="Times New Roman" w:eastAsia="Calibri" w:hAnsi="Times New Roman" w:cs="Times New Roman"/>
          <w:sz w:val="28"/>
          <w:szCs w:val="28"/>
        </w:rPr>
        <w:t>Ребята, наше занятие окончено. Давайте попрощаемся с гостями, а дальше  вас ждут  интересные игры на  прогулке.</w:t>
      </w:r>
    </w:p>
    <w:p w:rsidR="00BA179E" w:rsidRDefault="00BA179E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691993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691993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691993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691993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691993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691993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Default="00691993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79E" w:rsidRPr="00FE472D" w:rsidRDefault="00BA179E" w:rsidP="00D849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93" w:rsidRPr="00691993" w:rsidRDefault="00691993" w:rsidP="006919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</w:pPr>
      <w:r w:rsidRPr="00691993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Разработала: Сапачёва Светлана Владимировна,</w:t>
      </w:r>
    </w:p>
    <w:p w:rsidR="00691993" w:rsidRPr="00691993" w:rsidRDefault="00691993" w:rsidP="006919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</w:pPr>
      <w:r w:rsidRPr="00691993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воспитатель МБОУ «ССОШ» (дошкольное отделение)</w:t>
      </w:r>
    </w:p>
    <w:p w:rsidR="00691993" w:rsidRPr="0037078E" w:rsidRDefault="00691993" w:rsidP="006919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D0D0D" w:themeColor="text1" w:themeTint="F2"/>
          <w:sz w:val="24"/>
          <w:szCs w:val="24"/>
          <w:lang w:eastAsia="ru-RU"/>
        </w:rPr>
      </w:pPr>
    </w:p>
    <w:p w:rsidR="00E04746" w:rsidRPr="001C1277" w:rsidRDefault="00E04746" w:rsidP="001C127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04746" w:rsidRPr="001C1277" w:rsidSect="001C12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multilevel"/>
    <w:tmpl w:val="0000001F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636F1"/>
    <w:multiLevelType w:val="hybridMultilevel"/>
    <w:tmpl w:val="A49E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E18C5"/>
    <w:multiLevelType w:val="hybridMultilevel"/>
    <w:tmpl w:val="5EC66502"/>
    <w:lvl w:ilvl="0" w:tplc="9B766E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721DA2"/>
    <w:multiLevelType w:val="multilevel"/>
    <w:tmpl w:val="E8D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E75FF"/>
    <w:multiLevelType w:val="multilevel"/>
    <w:tmpl w:val="0C2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37B16"/>
    <w:multiLevelType w:val="multilevel"/>
    <w:tmpl w:val="885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1123D"/>
    <w:multiLevelType w:val="multilevel"/>
    <w:tmpl w:val="C83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BD"/>
    <w:rsid w:val="00053425"/>
    <w:rsid w:val="00056975"/>
    <w:rsid w:val="000A48E8"/>
    <w:rsid w:val="000F39E9"/>
    <w:rsid w:val="000F5486"/>
    <w:rsid w:val="00143C66"/>
    <w:rsid w:val="001C1277"/>
    <w:rsid w:val="001C45A1"/>
    <w:rsid w:val="001D05A5"/>
    <w:rsid w:val="001D43DD"/>
    <w:rsid w:val="001D5E2A"/>
    <w:rsid w:val="001F7F98"/>
    <w:rsid w:val="00250084"/>
    <w:rsid w:val="00251C18"/>
    <w:rsid w:val="002717AB"/>
    <w:rsid w:val="00285304"/>
    <w:rsid w:val="00286E06"/>
    <w:rsid w:val="0029086E"/>
    <w:rsid w:val="002B16CB"/>
    <w:rsid w:val="002C32D4"/>
    <w:rsid w:val="003175F7"/>
    <w:rsid w:val="0037078E"/>
    <w:rsid w:val="003B45BD"/>
    <w:rsid w:val="003D4754"/>
    <w:rsid w:val="00414CE4"/>
    <w:rsid w:val="0044269B"/>
    <w:rsid w:val="00480C9B"/>
    <w:rsid w:val="004A38FE"/>
    <w:rsid w:val="004B716C"/>
    <w:rsid w:val="00507385"/>
    <w:rsid w:val="0051468A"/>
    <w:rsid w:val="00514EAC"/>
    <w:rsid w:val="005755AC"/>
    <w:rsid w:val="005936D4"/>
    <w:rsid w:val="00631AE9"/>
    <w:rsid w:val="00656990"/>
    <w:rsid w:val="00691993"/>
    <w:rsid w:val="006C0E0E"/>
    <w:rsid w:val="006C30FA"/>
    <w:rsid w:val="006D1F07"/>
    <w:rsid w:val="00716F09"/>
    <w:rsid w:val="00752F74"/>
    <w:rsid w:val="00755E0A"/>
    <w:rsid w:val="007839E0"/>
    <w:rsid w:val="00810C8D"/>
    <w:rsid w:val="008137F2"/>
    <w:rsid w:val="00821342"/>
    <w:rsid w:val="00832B14"/>
    <w:rsid w:val="00881440"/>
    <w:rsid w:val="008D185A"/>
    <w:rsid w:val="009044D4"/>
    <w:rsid w:val="009349BC"/>
    <w:rsid w:val="00956424"/>
    <w:rsid w:val="009C54F8"/>
    <w:rsid w:val="00B51F5C"/>
    <w:rsid w:val="00B67690"/>
    <w:rsid w:val="00B9263D"/>
    <w:rsid w:val="00B975BF"/>
    <w:rsid w:val="00BA179E"/>
    <w:rsid w:val="00BB3297"/>
    <w:rsid w:val="00C15C42"/>
    <w:rsid w:val="00C36CA0"/>
    <w:rsid w:val="00C43F8F"/>
    <w:rsid w:val="00CB2FCB"/>
    <w:rsid w:val="00CC2A0B"/>
    <w:rsid w:val="00CE1B54"/>
    <w:rsid w:val="00CE2C12"/>
    <w:rsid w:val="00D0388B"/>
    <w:rsid w:val="00D07DB4"/>
    <w:rsid w:val="00D15437"/>
    <w:rsid w:val="00D56014"/>
    <w:rsid w:val="00D84974"/>
    <w:rsid w:val="00DA7A6E"/>
    <w:rsid w:val="00DB7C71"/>
    <w:rsid w:val="00DD3DB6"/>
    <w:rsid w:val="00DE066B"/>
    <w:rsid w:val="00E04746"/>
    <w:rsid w:val="00E3586C"/>
    <w:rsid w:val="00E3756C"/>
    <w:rsid w:val="00E43BFA"/>
    <w:rsid w:val="00EC2883"/>
    <w:rsid w:val="00F00295"/>
    <w:rsid w:val="00F96DED"/>
    <w:rsid w:val="00FC72AA"/>
    <w:rsid w:val="00FE472D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4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9263D"/>
    <w:rPr>
      <w:color w:val="0000FF"/>
      <w:u w:val="single"/>
    </w:rPr>
  </w:style>
  <w:style w:type="paragraph" w:styleId="a6">
    <w:name w:val="No Spacing"/>
    <w:uiPriority w:val="1"/>
    <w:qFormat/>
    <w:rsid w:val="00B676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AdminSad</dc:creator>
  <cp:lastModifiedBy>Пользователь Windows</cp:lastModifiedBy>
  <cp:revision>27</cp:revision>
  <cp:lastPrinted>2024-07-02T12:18:00Z</cp:lastPrinted>
  <dcterms:created xsi:type="dcterms:W3CDTF">2023-02-08T12:05:00Z</dcterms:created>
  <dcterms:modified xsi:type="dcterms:W3CDTF">2024-07-03T11:15:00Z</dcterms:modified>
</cp:coreProperties>
</file>