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Муниципальное автономное общеобразовательное учреждение </w:t>
      </w:r>
    </w:p>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средняя общеобразовательная школа № 7 г. Туймазы</w:t>
      </w:r>
    </w:p>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муниципального района </w:t>
      </w:r>
      <w:proofErr w:type="spellStart"/>
      <w:r>
        <w:rPr>
          <w:rFonts w:ascii="Times New Roman" w:eastAsia="Times New Roman" w:hAnsi="Times New Roman" w:cs="Times New Roman"/>
          <w:color w:val="000000"/>
          <w:sz w:val="24"/>
          <w:szCs w:val="20"/>
          <w:lang w:eastAsia="ru-RU"/>
        </w:rPr>
        <w:t>Туймазинский</w:t>
      </w:r>
      <w:proofErr w:type="spellEnd"/>
      <w:r>
        <w:rPr>
          <w:rFonts w:ascii="Times New Roman" w:eastAsia="Times New Roman" w:hAnsi="Times New Roman" w:cs="Times New Roman"/>
          <w:color w:val="000000"/>
          <w:sz w:val="24"/>
          <w:szCs w:val="20"/>
          <w:lang w:eastAsia="ru-RU"/>
        </w:rPr>
        <w:t xml:space="preserve"> район </w:t>
      </w:r>
    </w:p>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Республики Башкортостан </w:t>
      </w:r>
    </w:p>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p>
    <w:p w:rsidR="006A7E5F"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200" w:line="276" w:lineRule="auto"/>
        <w:contextualSpacing/>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200" w:line="276" w:lineRule="auto"/>
        <w:ind w:left="-709"/>
        <w:contextualSpacing/>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76" w:lineRule="auto"/>
        <w:jc w:val="center"/>
        <w:rPr>
          <w:rFonts w:ascii="Times New Roman" w:eastAsia="Times New Roman" w:hAnsi="Times New Roman" w:cs="Times New Roman"/>
          <w:b/>
          <w:color w:val="000000"/>
          <w:sz w:val="24"/>
          <w:szCs w:val="20"/>
          <w:lang w:eastAsia="ru-RU"/>
        </w:rPr>
      </w:pPr>
      <w:r w:rsidRPr="00653C99">
        <w:rPr>
          <w:rFonts w:ascii="Times New Roman" w:eastAsia="Times New Roman" w:hAnsi="Times New Roman" w:cs="Times New Roman"/>
          <w:b/>
          <w:color w:val="000000"/>
          <w:sz w:val="24"/>
          <w:szCs w:val="20"/>
          <w:lang w:eastAsia="ru-RU"/>
        </w:rPr>
        <w:t>XI</w:t>
      </w:r>
      <w:r w:rsidRPr="00653C99">
        <w:rPr>
          <w:rFonts w:ascii="Times New Roman" w:eastAsia="Times New Roman" w:hAnsi="Times New Roman" w:cs="Times New Roman"/>
          <w:b/>
          <w:color w:val="000000"/>
          <w:sz w:val="24"/>
          <w:szCs w:val="20"/>
          <w:lang w:val="en-US" w:eastAsia="ru-RU"/>
        </w:rPr>
        <w:t>I</w:t>
      </w:r>
      <w:r w:rsidRPr="00653C99">
        <w:rPr>
          <w:rFonts w:ascii="Times New Roman" w:eastAsia="Times New Roman" w:hAnsi="Times New Roman" w:cs="Times New Roman"/>
          <w:b/>
          <w:color w:val="000000"/>
          <w:sz w:val="24"/>
          <w:szCs w:val="20"/>
          <w:lang w:eastAsia="ru-RU"/>
        </w:rPr>
        <w:t xml:space="preserve"> РАЙОННЫЕ КРАЕВЕДЧЕСКИЕ ЧТЕНИЯ</w:t>
      </w:r>
    </w:p>
    <w:p w:rsidR="006A7E5F" w:rsidRPr="00653C99" w:rsidRDefault="006A7E5F" w:rsidP="006A7E5F">
      <w:pPr>
        <w:spacing w:after="0" w:line="276" w:lineRule="auto"/>
        <w:jc w:val="center"/>
        <w:rPr>
          <w:rFonts w:ascii="Times New Roman" w:eastAsia="Times New Roman" w:hAnsi="Times New Roman" w:cs="Times New Roman"/>
          <w:b/>
          <w:color w:val="000000"/>
          <w:sz w:val="24"/>
          <w:szCs w:val="20"/>
          <w:lang w:eastAsia="ru-RU"/>
        </w:rPr>
      </w:pPr>
      <w:r w:rsidRPr="00653C99">
        <w:rPr>
          <w:rFonts w:ascii="Times New Roman" w:eastAsia="Times New Roman" w:hAnsi="Times New Roman" w:cs="Times New Roman"/>
          <w:b/>
          <w:color w:val="000000"/>
          <w:sz w:val="24"/>
          <w:szCs w:val="20"/>
          <w:lang w:eastAsia="ru-RU"/>
        </w:rPr>
        <w:t>«МОЯ МАЛАЯ РОДИНА – ТУЙМАЗИНСКИЙ РАЙОН»</w:t>
      </w:r>
    </w:p>
    <w:p w:rsidR="006A7E5F" w:rsidRPr="00653C99" w:rsidRDefault="006A7E5F" w:rsidP="006A7E5F">
      <w:pPr>
        <w:spacing w:after="0" w:line="276" w:lineRule="auto"/>
        <w:jc w:val="center"/>
        <w:rPr>
          <w:rFonts w:ascii="Times New Roman" w:eastAsia="Times New Roman" w:hAnsi="Times New Roman" w:cs="Times New Roman"/>
          <w:b/>
          <w:color w:val="000000"/>
          <w:sz w:val="24"/>
          <w:szCs w:val="20"/>
          <w:lang w:eastAsia="ru-RU"/>
        </w:rPr>
      </w:pPr>
    </w:p>
    <w:p w:rsidR="006A7E5F" w:rsidRDefault="006A7E5F" w:rsidP="006A7E5F">
      <w:pPr>
        <w:spacing w:after="0" w:line="276" w:lineRule="auto"/>
        <w:jc w:val="center"/>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76" w:lineRule="auto"/>
        <w:jc w:val="center"/>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both"/>
        <w:rPr>
          <w:rFonts w:ascii="Times New Roman" w:eastAsia="Times New Roman" w:hAnsi="Times New Roman" w:cs="Times New Roman"/>
          <w:b/>
          <w:color w:val="000000"/>
          <w:sz w:val="24"/>
          <w:szCs w:val="20"/>
          <w:lang w:eastAsia="ru-RU"/>
        </w:rPr>
      </w:pPr>
      <w:r w:rsidRPr="00653C99">
        <w:rPr>
          <w:rFonts w:ascii="Times New Roman" w:eastAsia="Times New Roman" w:hAnsi="Times New Roman" w:cs="Times New Roman"/>
          <w:b/>
          <w:color w:val="000000"/>
          <w:sz w:val="24"/>
          <w:szCs w:val="20"/>
          <w:lang w:eastAsia="ru-RU"/>
        </w:rPr>
        <w:t>Номинация</w:t>
      </w:r>
      <w:r>
        <w:rPr>
          <w:rFonts w:ascii="Times New Roman" w:eastAsia="Times New Roman" w:hAnsi="Times New Roman" w:cs="Times New Roman"/>
          <w:b/>
          <w:color w:val="000000"/>
          <w:sz w:val="24"/>
          <w:szCs w:val="20"/>
          <w:lang w:eastAsia="ru-RU"/>
        </w:rPr>
        <w:t xml:space="preserve">: </w:t>
      </w:r>
      <w:r w:rsidRPr="006A7E5F">
        <w:rPr>
          <w:rFonts w:ascii="Times New Roman" w:eastAsia="Times New Roman" w:hAnsi="Times New Roman" w:cs="Times New Roman"/>
          <w:b/>
          <w:color w:val="000000"/>
          <w:sz w:val="24"/>
          <w:szCs w:val="20"/>
          <w:lang w:eastAsia="ru-RU"/>
        </w:rPr>
        <w:t>I.</w:t>
      </w:r>
      <w:r w:rsidRPr="006A7E5F">
        <w:rPr>
          <w:rFonts w:ascii="Times New Roman" w:eastAsia="Times New Roman" w:hAnsi="Times New Roman" w:cs="Times New Roman"/>
          <w:b/>
          <w:color w:val="000000"/>
          <w:sz w:val="24"/>
          <w:szCs w:val="20"/>
          <w:lang w:eastAsia="ru-RU"/>
        </w:rPr>
        <w:tab/>
        <w:t>Подвигу</w:t>
      </w:r>
      <w:r>
        <w:rPr>
          <w:rFonts w:ascii="Times New Roman" w:eastAsia="Times New Roman" w:hAnsi="Times New Roman" w:cs="Times New Roman"/>
          <w:b/>
          <w:color w:val="000000"/>
          <w:sz w:val="24"/>
          <w:szCs w:val="20"/>
          <w:lang w:eastAsia="ru-RU"/>
        </w:rPr>
        <w:t xml:space="preserve"> –</w:t>
      </w:r>
      <w:r w:rsidRPr="006A7E5F">
        <w:rPr>
          <w:rFonts w:ascii="Times New Roman" w:eastAsia="Times New Roman" w:hAnsi="Times New Roman" w:cs="Times New Roman"/>
          <w:b/>
          <w:color w:val="000000"/>
          <w:sz w:val="24"/>
          <w:szCs w:val="20"/>
          <w:lang w:eastAsia="ru-RU"/>
        </w:rPr>
        <w:t xml:space="preserve"> жить!</w:t>
      </w:r>
    </w:p>
    <w:p w:rsidR="006A7E5F" w:rsidRPr="00653C99" w:rsidRDefault="006A7E5F" w:rsidP="006A7E5F">
      <w:pPr>
        <w:spacing w:after="0" w:line="240" w:lineRule="auto"/>
        <w:ind w:firstLine="360"/>
        <w:rPr>
          <w:rFonts w:ascii="Times New Roman" w:eastAsia="Times New Roman" w:hAnsi="Times New Roman" w:cs="Times New Roman"/>
          <w:b/>
          <w:color w:val="000000"/>
          <w:sz w:val="24"/>
          <w:szCs w:val="20"/>
          <w:lang w:eastAsia="ru-RU"/>
        </w:rPr>
      </w:pPr>
    </w:p>
    <w:p w:rsidR="006A7E5F" w:rsidRDefault="006A7E5F" w:rsidP="006A7E5F">
      <w:pPr>
        <w:spacing w:after="0" w:line="240" w:lineRule="auto"/>
        <w:ind w:firstLine="360"/>
        <w:rPr>
          <w:rFonts w:ascii="Times New Roman" w:eastAsia="Times New Roman" w:hAnsi="Times New Roman" w:cs="Times New Roman"/>
          <w:b/>
          <w:color w:val="000000"/>
          <w:sz w:val="24"/>
          <w:szCs w:val="20"/>
          <w:lang w:eastAsia="ru-RU"/>
        </w:rPr>
      </w:pPr>
      <w:r w:rsidRPr="00653C99">
        <w:rPr>
          <w:rFonts w:ascii="Times New Roman" w:eastAsia="Times New Roman" w:hAnsi="Times New Roman" w:cs="Times New Roman"/>
          <w:b/>
          <w:color w:val="000000"/>
          <w:sz w:val="24"/>
          <w:szCs w:val="20"/>
          <w:lang w:eastAsia="ru-RU"/>
        </w:rPr>
        <w:t>Секция</w:t>
      </w:r>
      <w:r>
        <w:rPr>
          <w:rFonts w:ascii="Times New Roman" w:eastAsia="Times New Roman" w:hAnsi="Times New Roman" w:cs="Times New Roman"/>
          <w:b/>
          <w:color w:val="000000"/>
          <w:sz w:val="24"/>
          <w:szCs w:val="20"/>
          <w:lang w:eastAsia="ru-RU"/>
        </w:rPr>
        <w:t xml:space="preserve">: </w:t>
      </w:r>
      <w:r w:rsidRPr="006A7E5F">
        <w:rPr>
          <w:rFonts w:ascii="Times New Roman" w:eastAsia="Times New Roman" w:hAnsi="Times New Roman" w:cs="Times New Roman"/>
          <w:b/>
          <w:color w:val="000000"/>
          <w:sz w:val="24"/>
          <w:szCs w:val="20"/>
          <w:lang w:eastAsia="ru-RU"/>
        </w:rPr>
        <w:t>Они защищали Родину (</w:t>
      </w:r>
      <w:proofErr w:type="spellStart"/>
      <w:r w:rsidRPr="006A7E5F">
        <w:rPr>
          <w:rFonts w:ascii="Times New Roman" w:eastAsia="Times New Roman" w:hAnsi="Times New Roman" w:cs="Times New Roman"/>
          <w:b/>
          <w:color w:val="000000"/>
          <w:sz w:val="24"/>
          <w:szCs w:val="20"/>
          <w:lang w:eastAsia="ru-RU"/>
        </w:rPr>
        <w:t>туймазинцы</w:t>
      </w:r>
      <w:proofErr w:type="spellEnd"/>
      <w:r w:rsidRPr="006A7E5F">
        <w:rPr>
          <w:rFonts w:ascii="Times New Roman" w:eastAsia="Times New Roman" w:hAnsi="Times New Roman" w:cs="Times New Roman"/>
          <w:b/>
          <w:color w:val="000000"/>
          <w:sz w:val="24"/>
          <w:szCs w:val="20"/>
          <w:lang w:eastAsia="ru-RU"/>
        </w:rPr>
        <w:t xml:space="preserve"> в блокаде Ленинграда)</w:t>
      </w:r>
    </w:p>
    <w:p w:rsidR="006A7E5F" w:rsidRDefault="006A7E5F" w:rsidP="006A7E5F">
      <w:pPr>
        <w:spacing w:after="0" w:line="240" w:lineRule="auto"/>
        <w:ind w:firstLine="360"/>
        <w:rPr>
          <w:rFonts w:ascii="Times New Roman" w:eastAsia="Times New Roman" w:hAnsi="Times New Roman" w:cs="Times New Roman"/>
          <w:b/>
          <w:color w:val="000000"/>
          <w:sz w:val="24"/>
          <w:szCs w:val="20"/>
          <w:lang w:eastAsia="ru-RU"/>
        </w:rPr>
      </w:pPr>
    </w:p>
    <w:p w:rsidR="006A7E5F" w:rsidRDefault="006A7E5F" w:rsidP="006A7E5F">
      <w:pPr>
        <w:spacing w:after="0" w:line="240" w:lineRule="auto"/>
        <w:ind w:firstLine="360"/>
        <w:rPr>
          <w:rFonts w:ascii="Times New Roman" w:eastAsia="Times New Roman" w:hAnsi="Times New Roman" w:cs="Times New Roman"/>
          <w:b/>
          <w:color w:val="000000"/>
          <w:sz w:val="24"/>
          <w:szCs w:val="20"/>
          <w:lang w:eastAsia="ru-RU"/>
        </w:rPr>
      </w:pPr>
    </w:p>
    <w:p w:rsidR="006A7E5F" w:rsidRDefault="006A7E5F" w:rsidP="006A7E5F">
      <w:pPr>
        <w:spacing w:after="0" w:line="240" w:lineRule="auto"/>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40" w:lineRule="auto"/>
        <w:ind w:firstLine="360"/>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40" w:lineRule="auto"/>
        <w:jc w:val="center"/>
        <w:rPr>
          <w:rFonts w:ascii="Times New Roman" w:eastAsia="Times New Roman" w:hAnsi="Times New Roman" w:cs="Times New Roman"/>
          <w:b/>
          <w:color w:val="000000"/>
          <w:sz w:val="24"/>
          <w:szCs w:val="20"/>
          <w:lang w:eastAsia="ru-RU"/>
        </w:rPr>
      </w:pPr>
      <w:bookmarkStart w:id="0" w:name="_GoBack"/>
      <w:r>
        <w:rPr>
          <w:rFonts w:ascii="Times New Roman" w:eastAsia="Times New Roman" w:hAnsi="Times New Roman" w:cs="Times New Roman"/>
          <w:b/>
          <w:color w:val="000000"/>
          <w:sz w:val="24"/>
          <w:szCs w:val="20"/>
          <w:lang w:eastAsia="ru-RU"/>
        </w:rPr>
        <w:t>ОНИ ЗАЩИЩАЛИ РОДИНУ</w:t>
      </w:r>
      <w:r w:rsidR="002C786A">
        <w:rPr>
          <w:rFonts w:ascii="Times New Roman" w:eastAsia="Times New Roman" w:hAnsi="Times New Roman" w:cs="Times New Roman"/>
          <w:b/>
          <w:color w:val="000000"/>
          <w:sz w:val="24"/>
          <w:szCs w:val="20"/>
          <w:lang w:eastAsia="ru-RU"/>
        </w:rPr>
        <w:t>.</w:t>
      </w:r>
      <w:r>
        <w:rPr>
          <w:rFonts w:ascii="Times New Roman" w:eastAsia="Times New Roman" w:hAnsi="Times New Roman" w:cs="Times New Roman"/>
          <w:b/>
          <w:color w:val="000000"/>
          <w:sz w:val="24"/>
          <w:szCs w:val="20"/>
          <w:lang w:eastAsia="ru-RU"/>
        </w:rPr>
        <w:t xml:space="preserve"> ЕВГЕНИЙ ЧУРОВ</w:t>
      </w:r>
    </w:p>
    <w:bookmarkEnd w:id="0"/>
    <w:p w:rsidR="006A7E5F" w:rsidRPr="00653C99" w:rsidRDefault="006A7E5F" w:rsidP="006A7E5F">
      <w:pPr>
        <w:spacing w:after="0" w:line="240" w:lineRule="auto"/>
        <w:ind w:firstLine="360"/>
        <w:jc w:val="center"/>
        <w:rPr>
          <w:rFonts w:ascii="Times New Roman" w:eastAsia="Times New Roman" w:hAnsi="Times New Roman" w:cs="Times New Roman"/>
          <w:b/>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Галин </w:t>
      </w:r>
      <w:proofErr w:type="spellStart"/>
      <w:r>
        <w:rPr>
          <w:rFonts w:ascii="Times New Roman" w:eastAsia="Times New Roman" w:hAnsi="Times New Roman" w:cs="Times New Roman"/>
          <w:color w:val="000000"/>
          <w:sz w:val="24"/>
          <w:szCs w:val="20"/>
          <w:lang w:eastAsia="ru-RU"/>
        </w:rPr>
        <w:t>Вильдан</w:t>
      </w:r>
      <w:proofErr w:type="spellEnd"/>
      <w:r w:rsidRPr="00653C99">
        <w:rPr>
          <w:rFonts w:ascii="Times New Roman" w:eastAsia="Times New Roman" w:hAnsi="Times New Roman" w:cs="Times New Roman"/>
          <w:color w:val="000000"/>
          <w:sz w:val="24"/>
          <w:szCs w:val="20"/>
          <w:lang w:eastAsia="ru-RU"/>
        </w:rPr>
        <w:t>,</w:t>
      </w: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sidRPr="00653C99">
        <w:rPr>
          <w:rFonts w:ascii="Times New Roman" w:eastAsia="Times New Roman" w:hAnsi="Times New Roman" w:cs="Times New Roman"/>
          <w:color w:val="000000"/>
          <w:sz w:val="24"/>
          <w:szCs w:val="20"/>
          <w:lang w:eastAsia="ru-RU"/>
        </w:rPr>
        <w:t xml:space="preserve">учащийся </w:t>
      </w:r>
      <w:r>
        <w:rPr>
          <w:rFonts w:ascii="Times New Roman" w:eastAsia="Times New Roman" w:hAnsi="Times New Roman" w:cs="Times New Roman"/>
          <w:color w:val="000000"/>
          <w:sz w:val="24"/>
          <w:szCs w:val="20"/>
          <w:lang w:eastAsia="ru-RU"/>
        </w:rPr>
        <w:t>4г</w:t>
      </w:r>
      <w:r w:rsidRPr="00653C99">
        <w:rPr>
          <w:rFonts w:ascii="Times New Roman" w:eastAsia="Times New Roman" w:hAnsi="Times New Roman" w:cs="Times New Roman"/>
          <w:color w:val="000000"/>
          <w:sz w:val="24"/>
          <w:szCs w:val="20"/>
          <w:lang w:eastAsia="ru-RU"/>
        </w:rPr>
        <w:t xml:space="preserve"> класса </w:t>
      </w: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МАОУ СОШ № 7</w:t>
      </w: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sidRPr="00653C99">
        <w:rPr>
          <w:rFonts w:ascii="Times New Roman" w:eastAsia="Times New Roman" w:hAnsi="Times New Roman" w:cs="Times New Roman"/>
          <w:color w:val="000000"/>
          <w:sz w:val="24"/>
          <w:szCs w:val="20"/>
          <w:lang w:eastAsia="ru-RU"/>
        </w:rPr>
        <w:t xml:space="preserve">г. Туймазы МР </w:t>
      </w:r>
      <w:proofErr w:type="spellStart"/>
      <w:r w:rsidRPr="00653C99">
        <w:rPr>
          <w:rFonts w:ascii="Times New Roman" w:eastAsia="Times New Roman" w:hAnsi="Times New Roman" w:cs="Times New Roman"/>
          <w:color w:val="000000"/>
          <w:sz w:val="24"/>
          <w:szCs w:val="20"/>
          <w:lang w:eastAsia="ru-RU"/>
        </w:rPr>
        <w:t>Туймазинский</w:t>
      </w:r>
      <w:proofErr w:type="spellEnd"/>
      <w:r w:rsidRPr="00653C99">
        <w:rPr>
          <w:rFonts w:ascii="Times New Roman" w:eastAsia="Times New Roman" w:hAnsi="Times New Roman" w:cs="Times New Roman"/>
          <w:color w:val="000000"/>
          <w:sz w:val="24"/>
          <w:szCs w:val="20"/>
          <w:lang w:eastAsia="ru-RU"/>
        </w:rPr>
        <w:t xml:space="preserve"> район РБ</w:t>
      </w: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sidRPr="00653C99">
        <w:rPr>
          <w:rFonts w:ascii="Times New Roman" w:eastAsia="Times New Roman" w:hAnsi="Times New Roman" w:cs="Times New Roman"/>
          <w:color w:val="000000"/>
          <w:sz w:val="24"/>
          <w:szCs w:val="20"/>
          <w:lang w:eastAsia="ru-RU"/>
        </w:rPr>
        <w:t xml:space="preserve">Руководитель: </w:t>
      </w:r>
      <w:r>
        <w:rPr>
          <w:rFonts w:ascii="Times New Roman" w:eastAsia="Times New Roman" w:hAnsi="Times New Roman" w:cs="Times New Roman"/>
          <w:color w:val="000000"/>
          <w:sz w:val="24"/>
          <w:szCs w:val="20"/>
          <w:lang w:eastAsia="ru-RU"/>
        </w:rPr>
        <w:t>Челпанова Ольга Максимовна</w:t>
      </w:r>
      <w:r w:rsidRPr="00653C99">
        <w:rPr>
          <w:rFonts w:ascii="Times New Roman" w:eastAsia="Times New Roman" w:hAnsi="Times New Roman" w:cs="Times New Roman"/>
          <w:color w:val="000000"/>
          <w:sz w:val="24"/>
          <w:szCs w:val="20"/>
          <w:lang w:eastAsia="ru-RU"/>
        </w:rPr>
        <w:t>,</w:t>
      </w:r>
    </w:p>
    <w:p w:rsidR="006A7E5F" w:rsidRPr="00653C99" w:rsidRDefault="006A7E5F" w:rsidP="006A7E5F">
      <w:pPr>
        <w:spacing w:after="0" w:line="240" w:lineRule="auto"/>
        <w:ind w:firstLine="360"/>
        <w:jc w:val="right"/>
        <w:rPr>
          <w:rFonts w:ascii="Times New Roman" w:eastAsia="Times New Roman" w:hAnsi="Times New Roman" w:cs="Times New Roman"/>
          <w:color w:val="000000"/>
          <w:sz w:val="24"/>
          <w:szCs w:val="20"/>
          <w:lang w:eastAsia="ru-RU"/>
        </w:rPr>
      </w:pPr>
      <w:r w:rsidRPr="00653C99">
        <w:rPr>
          <w:rFonts w:ascii="Times New Roman" w:eastAsia="Times New Roman" w:hAnsi="Times New Roman" w:cs="Times New Roman"/>
          <w:color w:val="000000"/>
          <w:sz w:val="24"/>
          <w:szCs w:val="20"/>
          <w:lang w:eastAsia="ru-RU"/>
        </w:rPr>
        <w:t xml:space="preserve">учитель </w:t>
      </w:r>
      <w:r>
        <w:rPr>
          <w:rFonts w:ascii="Times New Roman" w:eastAsia="Times New Roman" w:hAnsi="Times New Roman" w:cs="Times New Roman"/>
          <w:color w:val="000000"/>
          <w:sz w:val="24"/>
          <w:szCs w:val="20"/>
          <w:lang w:eastAsia="ru-RU"/>
        </w:rPr>
        <w:t>начальных классов</w:t>
      </w: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ind w:firstLine="360"/>
        <w:jc w:val="center"/>
        <w:rPr>
          <w:rFonts w:ascii="Times New Roman" w:eastAsia="Times New Roman" w:hAnsi="Times New Roman" w:cs="Times New Roman"/>
          <w:color w:val="000000"/>
          <w:sz w:val="24"/>
          <w:szCs w:val="20"/>
          <w:lang w:eastAsia="ru-RU"/>
        </w:rPr>
      </w:pPr>
    </w:p>
    <w:p w:rsidR="006A7E5F" w:rsidRPr="00653C99" w:rsidRDefault="006A7E5F" w:rsidP="006A7E5F">
      <w:pPr>
        <w:spacing w:after="0" w:line="240" w:lineRule="auto"/>
        <w:jc w:val="center"/>
        <w:rPr>
          <w:rFonts w:ascii="Times New Roman" w:eastAsia="Times New Roman" w:hAnsi="Times New Roman" w:cs="Times New Roman"/>
          <w:color w:val="000000"/>
          <w:sz w:val="24"/>
          <w:szCs w:val="20"/>
          <w:lang w:eastAsia="ru-RU"/>
        </w:rPr>
      </w:pPr>
      <w:r w:rsidRPr="00653C99">
        <w:rPr>
          <w:rFonts w:ascii="Times New Roman" w:eastAsia="Times New Roman" w:hAnsi="Times New Roman" w:cs="Times New Roman"/>
          <w:color w:val="000000"/>
          <w:sz w:val="24"/>
          <w:szCs w:val="20"/>
          <w:lang w:eastAsia="ru-RU"/>
        </w:rPr>
        <w:t>Туймазы, 2024</w:t>
      </w:r>
    </w:p>
    <w:p w:rsidR="006A7E5F" w:rsidRPr="006A7E5F" w:rsidRDefault="006A7E5F" w:rsidP="006A7E5F">
      <w:pPr>
        <w:tabs>
          <w:tab w:val="right" w:pos="10063"/>
        </w:tabs>
        <w:spacing w:after="0" w:line="360" w:lineRule="auto"/>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lastRenderedPageBreak/>
        <w:t xml:space="preserve">Введение                                            </w:t>
      </w:r>
      <w:r w:rsidRPr="006A7E5F">
        <w:rPr>
          <w:rFonts w:ascii="Times New Roman" w:eastAsia="Times New Roman" w:hAnsi="Times New Roman" w:cs="Times New Roman"/>
          <w:b/>
          <w:sz w:val="28"/>
          <w:szCs w:val="28"/>
          <w:lang w:eastAsia="ru-RU"/>
        </w:rPr>
        <w:tab/>
      </w:r>
      <w:r w:rsidRPr="006A7E5F">
        <w:rPr>
          <w:rFonts w:ascii="Times New Roman" w:eastAsia="Times New Roman" w:hAnsi="Times New Roman" w:cs="Times New Roman"/>
          <w:sz w:val="28"/>
          <w:szCs w:val="28"/>
          <w:lang w:eastAsia="ru-RU"/>
        </w:rPr>
        <w:t>3</w:t>
      </w:r>
    </w:p>
    <w:p w:rsidR="006A7E5F" w:rsidRPr="006A7E5F" w:rsidRDefault="006A7E5F" w:rsidP="006A7E5F">
      <w:pPr>
        <w:tabs>
          <w:tab w:val="right" w:pos="10063"/>
        </w:tabs>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b/>
          <w:sz w:val="28"/>
          <w:szCs w:val="28"/>
          <w:lang w:eastAsia="ru-RU"/>
        </w:rPr>
        <w:t xml:space="preserve">Глава </w:t>
      </w:r>
      <w:r w:rsidRPr="006A7E5F">
        <w:rPr>
          <w:rFonts w:ascii="Times New Roman" w:eastAsia="Times New Roman" w:hAnsi="Times New Roman" w:cs="Times New Roman"/>
          <w:b/>
          <w:sz w:val="28"/>
          <w:szCs w:val="28"/>
          <w:lang w:val="en-US" w:eastAsia="ru-RU"/>
        </w:rPr>
        <w:t>I</w:t>
      </w:r>
      <w:r w:rsidRPr="006A7E5F">
        <w:rPr>
          <w:rFonts w:ascii="Times New Roman" w:eastAsia="Times New Roman" w:hAnsi="Times New Roman" w:cs="Times New Roman"/>
          <w:b/>
          <w:sz w:val="28"/>
          <w:szCs w:val="28"/>
          <w:lang w:eastAsia="ru-RU"/>
        </w:rPr>
        <w:t xml:space="preserve">. Евгений Петрович </w:t>
      </w:r>
      <w:proofErr w:type="spellStart"/>
      <w:r w:rsidRPr="006A7E5F">
        <w:rPr>
          <w:rFonts w:ascii="Times New Roman" w:eastAsia="Times New Roman" w:hAnsi="Times New Roman" w:cs="Times New Roman"/>
          <w:b/>
          <w:sz w:val="28"/>
          <w:szCs w:val="28"/>
          <w:lang w:eastAsia="ru-RU"/>
        </w:rPr>
        <w:t>Чуров</w:t>
      </w:r>
      <w:proofErr w:type="spellEnd"/>
      <w:r w:rsidRPr="006A7E5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6A7E5F">
        <w:rPr>
          <w:rFonts w:ascii="Times New Roman" w:eastAsia="Times New Roman" w:hAnsi="Times New Roman" w:cs="Times New Roman"/>
          <w:sz w:val="28"/>
          <w:szCs w:val="28"/>
          <w:lang w:eastAsia="ru-RU"/>
        </w:rPr>
        <w:t>4</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I. 1. Страницы биографии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4</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I. 2. Довоенные годы Евгения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5</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b/>
          <w:sz w:val="28"/>
          <w:szCs w:val="28"/>
          <w:lang w:eastAsia="ru-RU"/>
        </w:rPr>
        <w:t xml:space="preserve">Глава </w:t>
      </w:r>
      <w:r w:rsidRPr="006A7E5F">
        <w:rPr>
          <w:rFonts w:ascii="Times New Roman" w:eastAsia="Times New Roman" w:hAnsi="Times New Roman" w:cs="Times New Roman"/>
          <w:b/>
          <w:sz w:val="28"/>
          <w:szCs w:val="28"/>
          <w:lang w:val="en-US" w:eastAsia="ru-RU"/>
        </w:rPr>
        <w:t>II</w:t>
      </w:r>
      <w:r w:rsidRPr="006A7E5F">
        <w:rPr>
          <w:rFonts w:ascii="Times New Roman" w:eastAsia="Times New Roman" w:hAnsi="Times New Roman" w:cs="Times New Roman"/>
          <w:b/>
          <w:sz w:val="28"/>
          <w:szCs w:val="28"/>
          <w:lang w:eastAsia="ru-RU"/>
        </w:rPr>
        <w:t>. Малоизвестные герои Ленинградской битвы</w:t>
      </w:r>
      <w:r w:rsidRPr="006A7E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6                            </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I</w:t>
      </w:r>
      <w:r w:rsidRPr="006A7E5F">
        <w:rPr>
          <w:rFonts w:ascii="Times New Roman" w:eastAsia="Times New Roman" w:hAnsi="Times New Roman" w:cs="Times New Roman"/>
          <w:sz w:val="28"/>
          <w:szCs w:val="28"/>
          <w:lang w:val="en-US" w:eastAsia="ru-RU"/>
        </w:rPr>
        <w:t>I</w:t>
      </w:r>
      <w:r w:rsidRPr="006A7E5F">
        <w:rPr>
          <w:rFonts w:ascii="Times New Roman" w:eastAsia="Times New Roman" w:hAnsi="Times New Roman" w:cs="Times New Roman"/>
          <w:sz w:val="28"/>
          <w:szCs w:val="28"/>
          <w:lang w:eastAsia="ru-RU"/>
        </w:rPr>
        <w:t>. 1. Дорога жизни</w:t>
      </w:r>
      <w:r w:rsidRPr="006A7E5F">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6</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I</w:t>
      </w:r>
      <w:r w:rsidRPr="006A7E5F">
        <w:rPr>
          <w:rFonts w:ascii="Times New Roman" w:eastAsia="Times New Roman" w:hAnsi="Times New Roman" w:cs="Times New Roman"/>
          <w:sz w:val="28"/>
          <w:szCs w:val="28"/>
          <w:lang w:val="en-US" w:eastAsia="ru-RU"/>
        </w:rPr>
        <w:t>I</w:t>
      </w:r>
      <w:r w:rsidRPr="006A7E5F">
        <w:rPr>
          <w:rFonts w:ascii="Times New Roman" w:eastAsia="Times New Roman" w:hAnsi="Times New Roman" w:cs="Times New Roman"/>
          <w:sz w:val="28"/>
          <w:szCs w:val="28"/>
          <w:lang w:eastAsia="ru-RU"/>
        </w:rPr>
        <w:t xml:space="preserve">.2. Основные эпизоды боевой деятельности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8</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r w:rsidRPr="006A7E5F">
        <w:rPr>
          <w:rFonts w:ascii="Times New Roman" w:eastAsia="Times New Roman" w:hAnsi="Times New Roman" w:cs="Times New Roman"/>
          <w:b/>
          <w:sz w:val="28"/>
          <w:szCs w:val="28"/>
          <w:lang w:eastAsia="ru-RU"/>
        </w:rPr>
        <w:t xml:space="preserve">Глава </w:t>
      </w:r>
      <w:r w:rsidRPr="006A7E5F">
        <w:rPr>
          <w:rFonts w:ascii="Times New Roman" w:eastAsia="Times New Roman" w:hAnsi="Times New Roman" w:cs="Times New Roman"/>
          <w:b/>
          <w:sz w:val="28"/>
          <w:szCs w:val="28"/>
          <w:lang w:val="en-US" w:eastAsia="ru-RU"/>
        </w:rPr>
        <w:t>III</w:t>
      </w:r>
      <w:r w:rsidRPr="006A7E5F">
        <w:rPr>
          <w:rFonts w:ascii="Times New Roman" w:eastAsia="Times New Roman" w:hAnsi="Times New Roman" w:cs="Times New Roman"/>
          <w:b/>
          <w:sz w:val="28"/>
          <w:szCs w:val="28"/>
          <w:lang w:eastAsia="ru-RU"/>
        </w:rPr>
        <w:t>. Послевоенные годы жизни</w:t>
      </w:r>
      <w:r w:rsidRPr="006A7E5F">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6A7E5F">
        <w:rPr>
          <w:rFonts w:ascii="Times New Roman" w:eastAsia="Times New Roman" w:hAnsi="Times New Roman" w:cs="Times New Roman"/>
          <w:sz w:val="28"/>
          <w:szCs w:val="28"/>
          <w:lang w:eastAsia="ru-RU"/>
        </w:rPr>
        <w:t xml:space="preserve">             10</w:t>
      </w:r>
    </w:p>
    <w:p w:rsidR="006A7E5F" w:rsidRPr="006A7E5F" w:rsidRDefault="006A7E5F" w:rsidP="006A7E5F">
      <w:pPr>
        <w:spacing w:after="0" w:line="360" w:lineRule="auto"/>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 xml:space="preserve">Заключение                                                                       </w:t>
      </w:r>
      <w:r>
        <w:rPr>
          <w:rFonts w:ascii="Times New Roman" w:eastAsia="Times New Roman" w:hAnsi="Times New Roman" w:cs="Times New Roman"/>
          <w:b/>
          <w:sz w:val="28"/>
          <w:szCs w:val="28"/>
          <w:lang w:eastAsia="ru-RU"/>
        </w:rPr>
        <w:t xml:space="preserve">                           </w:t>
      </w:r>
      <w:r w:rsidRPr="006A7E5F">
        <w:rPr>
          <w:rFonts w:ascii="Times New Roman" w:eastAsia="Times New Roman" w:hAnsi="Times New Roman" w:cs="Times New Roman"/>
          <w:sz w:val="28"/>
          <w:szCs w:val="28"/>
          <w:lang w:eastAsia="ru-RU"/>
        </w:rPr>
        <w:t xml:space="preserve">             </w:t>
      </w:r>
      <w:r w:rsidR="00364FED">
        <w:rPr>
          <w:rFonts w:ascii="Times New Roman" w:eastAsia="Times New Roman" w:hAnsi="Times New Roman" w:cs="Times New Roman"/>
          <w:sz w:val="28"/>
          <w:szCs w:val="28"/>
          <w:lang w:eastAsia="ru-RU"/>
        </w:rPr>
        <w:t>12</w:t>
      </w:r>
    </w:p>
    <w:p w:rsidR="006A7E5F" w:rsidRDefault="006A7E5F" w:rsidP="006A7E5F">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Default="006A7E5F" w:rsidP="006A7E5F">
      <w:pPr>
        <w:spacing w:after="0" w:line="360" w:lineRule="auto"/>
        <w:rPr>
          <w:rFonts w:ascii="Times New Roman" w:eastAsia="Times New Roman" w:hAnsi="Times New Roman" w:cs="Times New Roman"/>
          <w:b/>
          <w:sz w:val="28"/>
          <w:szCs w:val="28"/>
          <w:lang w:eastAsia="ru-RU"/>
        </w:rPr>
      </w:pPr>
    </w:p>
    <w:p w:rsidR="006A7E5F" w:rsidRPr="006A7E5F" w:rsidRDefault="006A7E5F" w:rsidP="006A7E5F">
      <w:pPr>
        <w:spacing w:after="0" w:line="360" w:lineRule="auto"/>
        <w:ind w:left="360"/>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lastRenderedPageBreak/>
        <w:t>Введение</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 xml:space="preserve">Я не напрасно беспокоюсь, </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Чтоб не забылась та война:</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Ведь эта память – наша совесть,</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Она как сила нам нужна…</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Чтоб снова на земной планете</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Не повторилось той зимы,</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Нам нужно, чтобы наши дети</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 xml:space="preserve">Об этом помнили, как мы!                 </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r w:rsidRPr="006A7E5F">
        <w:rPr>
          <w:rFonts w:ascii="Times New Roman" w:eastAsia="Times New Roman" w:hAnsi="Times New Roman" w:cs="Times New Roman"/>
          <w:bCs/>
          <w:sz w:val="28"/>
          <w:szCs w:val="28"/>
          <w:lang w:eastAsia="ru-RU"/>
        </w:rPr>
        <w:t>Ю. Воронов</w:t>
      </w:r>
    </w:p>
    <w:p w:rsidR="006A7E5F" w:rsidRPr="006A7E5F" w:rsidRDefault="006A7E5F" w:rsidP="006A7E5F">
      <w:pPr>
        <w:spacing w:after="0" w:line="360" w:lineRule="auto"/>
        <w:ind w:firstLine="709"/>
        <w:jc w:val="right"/>
        <w:rPr>
          <w:rFonts w:ascii="Times New Roman" w:eastAsia="Times New Roman" w:hAnsi="Times New Roman" w:cs="Times New Roman"/>
          <w:bCs/>
          <w:sz w:val="28"/>
          <w:szCs w:val="28"/>
          <w:lang w:eastAsia="ru-RU"/>
        </w:rPr>
      </w:pPr>
    </w:p>
    <w:p w:rsidR="006A7E5F" w:rsidRPr="006A7E5F" w:rsidRDefault="006A7E5F" w:rsidP="006A7E5F">
      <w:pPr>
        <w:spacing w:after="0" w:line="360" w:lineRule="auto"/>
        <w:ind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...Богата </w:t>
      </w:r>
      <w:proofErr w:type="spellStart"/>
      <w:r w:rsidRPr="006A7E5F">
        <w:rPr>
          <w:rFonts w:ascii="Times New Roman" w:eastAsia="Times New Roman" w:hAnsi="Times New Roman" w:cs="Times New Roman"/>
          <w:sz w:val="28"/>
          <w:szCs w:val="28"/>
          <w:lang w:eastAsia="ru-RU"/>
        </w:rPr>
        <w:t>Туймазинская</w:t>
      </w:r>
      <w:proofErr w:type="spellEnd"/>
      <w:r w:rsidRPr="006A7E5F">
        <w:rPr>
          <w:rFonts w:ascii="Times New Roman" w:eastAsia="Times New Roman" w:hAnsi="Times New Roman" w:cs="Times New Roman"/>
          <w:sz w:val="28"/>
          <w:szCs w:val="28"/>
          <w:lang w:eastAsia="ru-RU"/>
        </w:rPr>
        <w:t xml:space="preserve"> земля достаточно известными далеко за пределами города именами. </w:t>
      </w:r>
    </w:p>
    <w:p w:rsidR="006A7E5F" w:rsidRPr="006A7E5F" w:rsidRDefault="006A7E5F" w:rsidP="006A7E5F">
      <w:pPr>
        <w:spacing w:after="0" w:line="360" w:lineRule="auto"/>
        <w:ind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И прежде всего это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Евгений Петрович. Сыновняя привязанность к своей малой родине все годы сопровождала Евгения Петровича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И для своих земляков он навсегда останется симпатичным и дорогим человеком.</w:t>
      </w:r>
    </w:p>
    <w:p w:rsidR="006A7E5F" w:rsidRPr="006A7E5F" w:rsidRDefault="006A7E5F" w:rsidP="006A7E5F">
      <w:pPr>
        <w:spacing w:after="0" w:line="360" w:lineRule="auto"/>
        <w:ind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Для жителей Санкт-Петербурга 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навсегда – герой блокады. Как гидрограф, он с товарищами обследовал фарватер и провел разведку льда на Ладоге. Эта работа помогла принять решение о доставке грузов в осажденный Ленинград по ледовой трассе, создании Дороги жизни.</w:t>
      </w:r>
    </w:p>
    <w:p w:rsidR="006A7E5F" w:rsidRPr="006A7E5F" w:rsidRDefault="006A7E5F" w:rsidP="006A7E5F">
      <w:pPr>
        <w:spacing w:after="0" w:line="360" w:lineRule="auto"/>
        <w:ind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Так навсегда соединились города Санкт-Петербург и Туймазы. Два города. Великий и малый. И один герой, о котором мне хотелось бы рассказать.</w:t>
      </w:r>
    </w:p>
    <w:p w:rsidR="006A7E5F" w:rsidRPr="006A7E5F" w:rsidRDefault="006A7E5F" w:rsidP="006A7E5F">
      <w:pPr>
        <w:spacing w:after="0" w:line="360" w:lineRule="auto"/>
        <w:ind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Тот, кто не знает своего прошлого, не достоин будущего. И это должен помнить каждый. </w:t>
      </w:r>
    </w:p>
    <w:p w:rsidR="006A7E5F" w:rsidRPr="006A7E5F" w:rsidRDefault="006A7E5F" w:rsidP="006A7E5F">
      <w:pPr>
        <w:spacing w:after="0" w:line="360" w:lineRule="auto"/>
        <w:rPr>
          <w:rFonts w:ascii="Times New Roman" w:eastAsia="Times New Roman" w:hAnsi="Times New Roman" w:cs="Times New Roman"/>
          <w:b/>
          <w:sz w:val="28"/>
          <w:szCs w:val="28"/>
          <w:lang w:eastAsia="ru-RU"/>
        </w:rPr>
      </w:pPr>
    </w:p>
    <w:p w:rsidR="000F4223" w:rsidRDefault="000F4223"/>
    <w:p w:rsidR="006A7E5F" w:rsidRDefault="006A7E5F"/>
    <w:p w:rsidR="006A7E5F" w:rsidRDefault="006A7E5F"/>
    <w:p w:rsidR="006A7E5F" w:rsidRDefault="006A7E5F"/>
    <w:p w:rsidR="006A7E5F" w:rsidRDefault="006A7E5F"/>
    <w:p w:rsidR="006A7E5F" w:rsidRPr="006A7E5F" w:rsidRDefault="006A7E5F" w:rsidP="006A7E5F">
      <w:pPr>
        <w:spacing w:after="0" w:line="360" w:lineRule="auto"/>
        <w:ind w:left="360"/>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lastRenderedPageBreak/>
        <w:t xml:space="preserve">Глава </w:t>
      </w:r>
      <w:r w:rsidRPr="006A7E5F">
        <w:rPr>
          <w:rFonts w:ascii="Times New Roman" w:eastAsia="Times New Roman" w:hAnsi="Times New Roman" w:cs="Times New Roman"/>
          <w:b/>
          <w:sz w:val="28"/>
          <w:szCs w:val="28"/>
          <w:lang w:val="en-US" w:eastAsia="ru-RU"/>
        </w:rPr>
        <w:t>I</w:t>
      </w:r>
      <w:r w:rsidRPr="006A7E5F">
        <w:rPr>
          <w:rFonts w:ascii="Times New Roman" w:eastAsia="Times New Roman" w:hAnsi="Times New Roman" w:cs="Times New Roman"/>
          <w:b/>
          <w:sz w:val="28"/>
          <w:szCs w:val="28"/>
          <w:lang w:eastAsia="ru-RU"/>
        </w:rPr>
        <w:t xml:space="preserve">.  Евгений Петрович </w:t>
      </w:r>
      <w:proofErr w:type="spellStart"/>
      <w:r w:rsidRPr="006A7E5F">
        <w:rPr>
          <w:rFonts w:ascii="Times New Roman" w:eastAsia="Times New Roman" w:hAnsi="Times New Roman" w:cs="Times New Roman"/>
          <w:b/>
          <w:sz w:val="28"/>
          <w:szCs w:val="28"/>
          <w:lang w:eastAsia="ru-RU"/>
        </w:rPr>
        <w:t>Чуров</w:t>
      </w:r>
      <w:proofErr w:type="spellEnd"/>
      <w:r w:rsidRPr="006A7E5F">
        <w:rPr>
          <w:rFonts w:ascii="Times New Roman" w:eastAsia="Times New Roman" w:hAnsi="Times New Roman" w:cs="Times New Roman"/>
          <w:b/>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истории Великой Отечественной войны, Ленинградской битвы много героев, которые не забыты в исторической науке, но вместе с тем широко не известны в современном российском обществе.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 один из таких героев битвы за Ленинград.</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Это он как гидрограф первым исследовал фарватер и произвел разведку льда для создания ледовой трассы Дороги жизни.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Евгений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 командир по оперативной части Разведывательного отделения штаба Ладожской военной флотилии с октября 1943 года.</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Евгений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 один из организаторов и участников боевых действий подводных лодок на Ладожском озере.</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памяти ленинградцев и памяти </w:t>
      </w:r>
      <w:proofErr w:type="spellStart"/>
      <w:r w:rsidRPr="006A7E5F">
        <w:rPr>
          <w:rFonts w:ascii="Times New Roman" w:eastAsia="Times New Roman" w:hAnsi="Times New Roman" w:cs="Times New Roman"/>
          <w:sz w:val="28"/>
          <w:szCs w:val="28"/>
          <w:lang w:eastAsia="ru-RU"/>
        </w:rPr>
        <w:t>туймазинцев</w:t>
      </w:r>
      <w:proofErr w:type="spellEnd"/>
      <w:r w:rsidRPr="006A7E5F">
        <w:rPr>
          <w:rFonts w:ascii="Times New Roman" w:eastAsia="Times New Roman" w:hAnsi="Times New Roman" w:cs="Times New Roman"/>
          <w:sz w:val="28"/>
          <w:szCs w:val="28"/>
          <w:lang w:eastAsia="ru-RU"/>
        </w:rPr>
        <w:t xml:space="preserve"> он навсегда останется героем блокады.</w:t>
      </w: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I. 1. Страницы биографии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Родился 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1 февраля 1918 года в селе Верхне-Троицкое </w:t>
      </w:r>
      <w:proofErr w:type="spellStart"/>
      <w:r w:rsidRPr="006A7E5F">
        <w:rPr>
          <w:rFonts w:ascii="Times New Roman" w:eastAsia="Times New Roman" w:hAnsi="Times New Roman" w:cs="Times New Roman"/>
          <w:sz w:val="28"/>
          <w:szCs w:val="28"/>
          <w:lang w:eastAsia="ru-RU"/>
        </w:rPr>
        <w:t>Туймазинского</w:t>
      </w:r>
      <w:proofErr w:type="spellEnd"/>
      <w:r w:rsidRPr="006A7E5F">
        <w:rPr>
          <w:rFonts w:ascii="Times New Roman" w:eastAsia="Times New Roman" w:hAnsi="Times New Roman" w:cs="Times New Roman"/>
          <w:sz w:val="28"/>
          <w:szCs w:val="28"/>
          <w:lang w:eastAsia="ru-RU"/>
        </w:rPr>
        <w:t xml:space="preserve"> района Башкирской АССР, (бывшей </w:t>
      </w:r>
      <w:proofErr w:type="spellStart"/>
      <w:r w:rsidRPr="006A7E5F">
        <w:rPr>
          <w:rFonts w:ascii="Times New Roman" w:eastAsia="Times New Roman" w:hAnsi="Times New Roman" w:cs="Times New Roman"/>
          <w:sz w:val="28"/>
          <w:szCs w:val="28"/>
          <w:lang w:eastAsia="ru-RU"/>
        </w:rPr>
        <w:t>Верхнетроицкой</w:t>
      </w:r>
      <w:proofErr w:type="spellEnd"/>
      <w:r w:rsidRPr="006A7E5F">
        <w:rPr>
          <w:rFonts w:ascii="Times New Roman" w:eastAsia="Times New Roman" w:hAnsi="Times New Roman" w:cs="Times New Roman"/>
          <w:sz w:val="28"/>
          <w:szCs w:val="28"/>
          <w:lang w:eastAsia="ru-RU"/>
        </w:rPr>
        <w:t xml:space="preserve"> волости </w:t>
      </w:r>
      <w:proofErr w:type="spellStart"/>
      <w:r w:rsidRPr="006A7E5F">
        <w:rPr>
          <w:rFonts w:ascii="Times New Roman" w:eastAsia="Times New Roman" w:hAnsi="Times New Roman" w:cs="Times New Roman"/>
          <w:sz w:val="28"/>
          <w:szCs w:val="28"/>
          <w:lang w:eastAsia="ru-RU"/>
        </w:rPr>
        <w:t>Белебеевского</w:t>
      </w:r>
      <w:proofErr w:type="spellEnd"/>
      <w:r w:rsidRPr="006A7E5F">
        <w:rPr>
          <w:rFonts w:ascii="Times New Roman" w:eastAsia="Times New Roman" w:hAnsi="Times New Roman" w:cs="Times New Roman"/>
          <w:sz w:val="28"/>
          <w:szCs w:val="28"/>
          <w:lang w:eastAsia="ru-RU"/>
        </w:rPr>
        <w:t xml:space="preserve"> кантона Уфимской губернии).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Петр Андреевич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отец, русский, 1883 года рождения, служил земским ветеринарным врачом после окончания Казанского ветеринарного института. В 1919 году погиб в возрасте 36 лет на службе в рядах Красной Армии.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Мария Матвеевна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xml:space="preserve">, мать, русская, 1893 года рождения, из семьи заводского мастера Матвея Аполлоновича Сорокина. Окончила </w:t>
      </w:r>
      <w:proofErr w:type="spellStart"/>
      <w:r w:rsidRPr="006A7E5F">
        <w:rPr>
          <w:rFonts w:ascii="Times New Roman" w:eastAsia="Times New Roman" w:hAnsi="Times New Roman" w:cs="Times New Roman"/>
          <w:sz w:val="28"/>
          <w:szCs w:val="28"/>
          <w:lang w:eastAsia="ru-RU"/>
        </w:rPr>
        <w:t>Стерлитамакскую</w:t>
      </w:r>
      <w:proofErr w:type="spellEnd"/>
      <w:r w:rsidRPr="006A7E5F">
        <w:rPr>
          <w:rFonts w:ascii="Times New Roman" w:eastAsia="Times New Roman" w:hAnsi="Times New Roman" w:cs="Times New Roman"/>
          <w:sz w:val="28"/>
          <w:szCs w:val="28"/>
          <w:lang w:eastAsia="ru-RU"/>
        </w:rPr>
        <w:t xml:space="preserve"> женскую прогимназию и работала сельской учительницей математики. Умерла в 1929 году.</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Рано лишившись родителей, мальчик был взят на воспитание Надеждой Матвеевной, теткой по материнской линии.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Осенью 1925 года Евгений пошел учиться в школу. И первые четыре класса учился в селах Николаевка и Верхне-Троицкое </w:t>
      </w:r>
      <w:proofErr w:type="spellStart"/>
      <w:r w:rsidRPr="006A7E5F">
        <w:rPr>
          <w:rFonts w:ascii="Times New Roman" w:eastAsia="Times New Roman" w:hAnsi="Times New Roman" w:cs="Times New Roman"/>
          <w:sz w:val="28"/>
          <w:szCs w:val="28"/>
          <w:lang w:eastAsia="ru-RU"/>
        </w:rPr>
        <w:t>Туймазинского</w:t>
      </w:r>
      <w:proofErr w:type="spellEnd"/>
      <w:r w:rsidRPr="006A7E5F">
        <w:rPr>
          <w:rFonts w:ascii="Times New Roman" w:eastAsia="Times New Roman" w:hAnsi="Times New Roman" w:cs="Times New Roman"/>
          <w:sz w:val="28"/>
          <w:szCs w:val="28"/>
          <w:lang w:eastAsia="ru-RU"/>
        </w:rPr>
        <w:t xml:space="preserve"> района Башкирии.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 1929 по 1931 год учился в </w:t>
      </w:r>
      <w:proofErr w:type="spellStart"/>
      <w:r w:rsidRPr="006A7E5F">
        <w:rPr>
          <w:rFonts w:ascii="Times New Roman" w:eastAsia="Times New Roman" w:hAnsi="Times New Roman" w:cs="Times New Roman"/>
          <w:sz w:val="28"/>
          <w:szCs w:val="28"/>
          <w:lang w:eastAsia="ru-RU"/>
        </w:rPr>
        <w:t>Туймазинской</w:t>
      </w:r>
      <w:proofErr w:type="spellEnd"/>
      <w:r w:rsidRPr="006A7E5F">
        <w:rPr>
          <w:rFonts w:ascii="Times New Roman" w:eastAsia="Times New Roman" w:hAnsi="Times New Roman" w:cs="Times New Roman"/>
          <w:sz w:val="28"/>
          <w:szCs w:val="28"/>
          <w:lang w:eastAsia="ru-RU"/>
        </w:rPr>
        <w:t xml:space="preserve"> школе колхозной молодежи (сегодня это МАОУ СОШ № 1). О чем напоминает мемориальная плита, </w:t>
      </w:r>
      <w:r w:rsidRPr="006A7E5F">
        <w:rPr>
          <w:rFonts w:ascii="Times New Roman" w:eastAsia="Times New Roman" w:hAnsi="Times New Roman" w:cs="Times New Roman"/>
          <w:sz w:val="28"/>
          <w:szCs w:val="28"/>
          <w:lang w:eastAsia="ru-RU"/>
        </w:rPr>
        <w:lastRenderedPageBreak/>
        <w:t>установленная на здании школы. В школе Евгений считался одним из лучших учеников, особенно отличался в математике. В возрасте шестнадцати лет участвовал во Всесоюзной математической олимпиаде.</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А дальше годы учебы в </w:t>
      </w:r>
      <w:proofErr w:type="spellStart"/>
      <w:r w:rsidRPr="006A7E5F">
        <w:rPr>
          <w:rFonts w:ascii="Times New Roman" w:eastAsia="Times New Roman" w:hAnsi="Times New Roman" w:cs="Times New Roman"/>
          <w:sz w:val="28"/>
          <w:szCs w:val="28"/>
          <w:lang w:eastAsia="ru-RU"/>
        </w:rPr>
        <w:t>Аксеновском</w:t>
      </w:r>
      <w:proofErr w:type="spellEnd"/>
      <w:r w:rsidRPr="006A7E5F">
        <w:rPr>
          <w:rFonts w:ascii="Times New Roman" w:eastAsia="Times New Roman" w:hAnsi="Times New Roman" w:cs="Times New Roman"/>
          <w:sz w:val="28"/>
          <w:szCs w:val="28"/>
          <w:lang w:eastAsia="ru-RU"/>
        </w:rPr>
        <w:t xml:space="preserve"> сельхозтехникуме, который окончил с "красным дипл</w:t>
      </w:r>
      <w:r w:rsidR="00364FED">
        <w:rPr>
          <w:rFonts w:ascii="Times New Roman" w:eastAsia="Times New Roman" w:hAnsi="Times New Roman" w:cs="Times New Roman"/>
          <w:sz w:val="28"/>
          <w:szCs w:val="28"/>
          <w:lang w:eastAsia="ru-RU"/>
        </w:rPr>
        <w:t>омом" в 1935 году</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С января 1935 по июнь 1936 года работал зоотехником в районном земельном отделе и учился заочно в Молодежном институте города Горького (Нижний Новгород). За короткий срок работы показал себя грамотным и ценным специалистом.</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В 1935 году удостоен звания "Ударник сельскохозяйственного производства».</w:t>
      </w: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 xml:space="preserve">I. 2. Довоенные годы Евгения </w:t>
      </w:r>
      <w:proofErr w:type="spellStart"/>
      <w:r w:rsidRPr="006A7E5F">
        <w:rPr>
          <w:rFonts w:ascii="Times New Roman" w:eastAsia="Times New Roman" w:hAnsi="Times New Roman" w:cs="Times New Roman"/>
          <w:b/>
          <w:sz w:val="28"/>
          <w:szCs w:val="28"/>
          <w:lang w:eastAsia="ru-RU"/>
        </w:rPr>
        <w:t>Чурова</w:t>
      </w:r>
      <w:proofErr w:type="spellEnd"/>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По призыву комсомола 20 июля 1936 года Евгений Петрович добровольно вступил на службу в Вооруженные силы и был зачислен на первый курс Высшего Военно-морского училища имени М. В. Фрунзе в Ленинграде, где учился до октября 1939 года. На старшем курсе был переведен во вновь организованное Высшее Военно-морское гидрографическое училище имени Г. К. Орджоникидзе, которое окончил с отличием в 1940 году, получив высшее образование по специальности военно-</w:t>
      </w:r>
      <w:r w:rsidR="00364FED">
        <w:rPr>
          <w:rFonts w:ascii="Times New Roman" w:eastAsia="Times New Roman" w:hAnsi="Times New Roman" w:cs="Times New Roman"/>
          <w:sz w:val="28"/>
          <w:szCs w:val="28"/>
          <w:lang w:eastAsia="ru-RU"/>
        </w:rPr>
        <w:t>морской гидрограф</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3 июня 1940 года Евгению </w:t>
      </w:r>
      <w:proofErr w:type="spellStart"/>
      <w:r w:rsidRPr="006A7E5F">
        <w:rPr>
          <w:rFonts w:ascii="Times New Roman" w:eastAsia="Times New Roman" w:hAnsi="Times New Roman" w:cs="Times New Roman"/>
          <w:sz w:val="28"/>
          <w:szCs w:val="28"/>
          <w:lang w:eastAsia="ru-RU"/>
        </w:rPr>
        <w:t>Чурову</w:t>
      </w:r>
      <w:proofErr w:type="spellEnd"/>
      <w:r w:rsidRPr="006A7E5F">
        <w:rPr>
          <w:rFonts w:ascii="Times New Roman" w:eastAsia="Times New Roman" w:hAnsi="Times New Roman" w:cs="Times New Roman"/>
          <w:sz w:val="28"/>
          <w:szCs w:val="28"/>
          <w:lang w:eastAsia="ru-RU"/>
        </w:rPr>
        <w:t xml:space="preserve"> присвоено звание лейтенанта. Направлен на Ладожское озеро и назначен начальником гидрографической партии Озерного района 3 разряда Гидрографической службы КБФ.</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Как начальник гидрографической партии с 3 июля 1940 года по 9 января 1941 года провёл подробное изучение и описание северной части озера, выполнял задачи по тралению финских минных заграждений.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Собранные материалы в начале войны вошли в книгу «Описание шхер Ладожского озера» и широко использовались</w:t>
      </w:r>
      <w:r w:rsidR="00364FED">
        <w:rPr>
          <w:rFonts w:ascii="Times New Roman" w:eastAsia="Times New Roman" w:hAnsi="Times New Roman" w:cs="Times New Roman"/>
          <w:sz w:val="28"/>
          <w:szCs w:val="28"/>
          <w:lang w:eastAsia="ru-RU"/>
        </w:rPr>
        <w:t xml:space="preserve"> в боевых действиях на озере</w:t>
      </w:r>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p>
    <w:p w:rsidR="006A7E5F" w:rsidRPr="006A7E5F" w:rsidRDefault="006A7E5F" w:rsidP="006A7E5F">
      <w:pPr>
        <w:spacing w:after="0" w:line="360" w:lineRule="auto"/>
        <w:jc w:val="center"/>
        <w:rPr>
          <w:rFonts w:ascii="Times New Roman" w:eastAsia="Times New Roman" w:hAnsi="Times New Roman" w:cs="Times New Roman"/>
          <w:sz w:val="28"/>
          <w:szCs w:val="28"/>
          <w:lang w:eastAsia="ru-RU"/>
        </w:rPr>
      </w:pPr>
      <w:r w:rsidRPr="006A7E5F">
        <w:rPr>
          <w:rFonts w:ascii="Times New Roman" w:eastAsia="Times New Roman" w:hAnsi="Times New Roman" w:cs="Times New Roman"/>
          <w:b/>
          <w:sz w:val="28"/>
          <w:szCs w:val="28"/>
          <w:lang w:eastAsia="ru-RU"/>
        </w:rPr>
        <w:lastRenderedPageBreak/>
        <w:t xml:space="preserve">Глава </w:t>
      </w:r>
      <w:r w:rsidRPr="006A7E5F">
        <w:rPr>
          <w:rFonts w:ascii="Times New Roman" w:eastAsia="Times New Roman" w:hAnsi="Times New Roman" w:cs="Times New Roman"/>
          <w:b/>
          <w:sz w:val="28"/>
          <w:szCs w:val="28"/>
          <w:lang w:val="en-US" w:eastAsia="ru-RU"/>
        </w:rPr>
        <w:t>II</w:t>
      </w:r>
      <w:r w:rsidRPr="006A7E5F">
        <w:rPr>
          <w:rFonts w:ascii="Times New Roman" w:eastAsia="Times New Roman" w:hAnsi="Times New Roman" w:cs="Times New Roman"/>
          <w:b/>
          <w:sz w:val="28"/>
          <w:szCs w:val="28"/>
          <w:lang w:eastAsia="ru-RU"/>
        </w:rPr>
        <w:t>. Малоизвестные герои Ленинградской битвы</w:t>
      </w: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I</w:t>
      </w:r>
      <w:r w:rsidRPr="006A7E5F">
        <w:rPr>
          <w:rFonts w:ascii="Times New Roman" w:eastAsia="Times New Roman" w:hAnsi="Times New Roman" w:cs="Times New Roman"/>
          <w:b/>
          <w:sz w:val="28"/>
          <w:szCs w:val="28"/>
          <w:lang w:val="en-US" w:eastAsia="ru-RU"/>
        </w:rPr>
        <w:t>I</w:t>
      </w:r>
      <w:r w:rsidRPr="006A7E5F">
        <w:rPr>
          <w:rFonts w:ascii="Times New Roman" w:eastAsia="Times New Roman" w:hAnsi="Times New Roman" w:cs="Times New Roman"/>
          <w:b/>
          <w:sz w:val="28"/>
          <w:szCs w:val="28"/>
          <w:lang w:eastAsia="ru-RU"/>
        </w:rPr>
        <w:t>. 1. Дорога жизни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начале Великой Отечественной войны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в качестве штурмана отряда высадки на транспорте «Совет» и старшего лоцмана по проводке участвовал в высадке десанта. Молодой лейтенант с первых дней войны зарекомендовал себя как опытный, компетентный и отважный офицер.</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К концу сентября на Ладожском озере были созданы два основных военных контролируемых фарватера – две артерии водной Дороги жизни. Продукты, топливо стали доставлять водным путём, но хлеба катастрофически не хватало.</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осаждённом Ленинграде 20 ноября было проведено пятое снижение продовольственных норм населению города: по рабочим карточкам стали выдавать 250 граммов хлеба в день, а по остальным только по 125 граммов; люди умирали.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 каждым днём становилось всё сложнее и сложнее пробиваться сквозь лёд на озере.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Доставка продовольствия силами транспортной авиации не решала тяжёлого положения.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Как можно скорее нужно было создавать ледовые трассы. Но и достоверной информации о состоянии ледового покрова не было.</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 15 ноября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исполнял обязанности начальника гидрографического участка военно-морской базы </w:t>
      </w:r>
      <w:proofErr w:type="spellStart"/>
      <w:r w:rsidRPr="006A7E5F">
        <w:rPr>
          <w:rFonts w:ascii="Times New Roman" w:eastAsia="Times New Roman" w:hAnsi="Times New Roman" w:cs="Times New Roman"/>
          <w:sz w:val="28"/>
          <w:szCs w:val="28"/>
          <w:lang w:eastAsia="ru-RU"/>
        </w:rPr>
        <w:t>Осиновец</w:t>
      </w:r>
      <w:proofErr w:type="spellEnd"/>
      <w:r w:rsidRPr="006A7E5F">
        <w:rPr>
          <w:rFonts w:ascii="Times New Roman" w:eastAsia="Times New Roman" w:hAnsi="Times New Roman" w:cs="Times New Roman"/>
          <w:sz w:val="28"/>
          <w:szCs w:val="28"/>
          <w:lang w:eastAsia="ru-RU"/>
        </w:rPr>
        <w:t xml:space="preserve"> и начальника ледово-дорожного отряда гидрографического отдела КБФ по ладожской ледовой трассе.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И именно он первым как гидрограф с 15-17 ноября произвёл разведку льда по трассе </w:t>
      </w:r>
      <w:proofErr w:type="spellStart"/>
      <w:r w:rsidRPr="006A7E5F">
        <w:rPr>
          <w:rFonts w:ascii="Times New Roman" w:eastAsia="Times New Roman" w:hAnsi="Times New Roman" w:cs="Times New Roman"/>
          <w:sz w:val="28"/>
          <w:szCs w:val="28"/>
          <w:lang w:eastAsia="ru-RU"/>
        </w:rPr>
        <w:t>Осиновецкий</w:t>
      </w:r>
      <w:proofErr w:type="spellEnd"/>
      <w:r w:rsidRPr="006A7E5F">
        <w:rPr>
          <w:rFonts w:ascii="Times New Roman" w:eastAsia="Times New Roman" w:hAnsi="Times New Roman" w:cs="Times New Roman"/>
          <w:sz w:val="28"/>
          <w:szCs w:val="28"/>
          <w:lang w:eastAsia="ru-RU"/>
        </w:rPr>
        <w:t xml:space="preserve"> маяк – острова Зеленцы, </w:t>
      </w:r>
      <w:proofErr w:type="spellStart"/>
      <w:r w:rsidRPr="006A7E5F">
        <w:rPr>
          <w:rFonts w:ascii="Times New Roman" w:eastAsia="Times New Roman" w:hAnsi="Times New Roman" w:cs="Times New Roman"/>
          <w:sz w:val="28"/>
          <w:szCs w:val="28"/>
          <w:lang w:eastAsia="ru-RU"/>
        </w:rPr>
        <w:t>Осиновецкий</w:t>
      </w:r>
      <w:proofErr w:type="spellEnd"/>
      <w:r w:rsidRPr="006A7E5F">
        <w:rPr>
          <w:rFonts w:ascii="Times New Roman" w:eastAsia="Times New Roman" w:hAnsi="Times New Roman" w:cs="Times New Roman"/>
          <w:sz w:val="28"/>
          <w:szCs w:val="28"/>
          <w:lang w:eastAsia="ru-RU"/>
        </w:rPr>
        <w:t xml:space="preserve"> маяк – </w:t>
      </w:r>
      <w:proofErr w:type="spellStart"/>
      <w:r w:rsidRPr="006A7E5F">
        <w:rPr>
          <w:rFonts w:ascii="Times New Roman" w:eastAsia="Times New Roman" w:hAnsi="Times New Roman" w:cs="Times New Roman"/>
          <w:sz w:val="28"/>
          <w:szCs w:val="28"/>
          <w:lang w:eastAsia="ru-RU"/>
        </w:rPr>
        <w:t>Кобона</w:t>
      </w:r>
      <w:proofErr w:type="spellEnd"/>
      <w:r w:rsidRPr="006A7E5F">
        <w:rPr>
          <w:rFonts w:ascii="Times New Roman" w:eastAsia="Times New Roman" w:hAnsi="Times New Roman" w:cs="Times New Roman"/>
          <w:sz w:val="28"/>
          <w:szCs w:val="28"/>
          <w:lang w:eastAsia="ru-RU"/>
        </w:rPr>
        <w:t xml:space="preserve">, </w:t>
      </w:r>
      <w:proofErr w:type="spellStart"/>
      <w:r w:rsidRPr="006A7E5F">
        <w:rPr>
          <w:rFonts w:ascii="Times New Roman" w:eastAsia="Times New Roman" w:hAnsi="Times New Roman" w:cs="Times New Roman"/>
          <w:sz w:val="28"/>
          <w:szCs w:val="28"/>
          <w:lang w:eastAsia="ru-RU"/>
        </w:rPr>
        <w:t>Кобона</w:t>
      </w:r>
      <w:proofErr w:type="spellEnd"/>
      <w:r w:rsidRPr="006A7E5F">
        <w:rPr>
          <w:rFonts w:ascii="Times New Roman" w:eastAsia="Times New Roman" w:hAnsi="Times New Roman" w:cs="Times New Roman"/>
          <w:sz w:val="28"/>
          <w:szCs w:val="28"/>
          <w:lang w:eastAsia="ru-RU"/>
        </w:rPr>
        <w:t xml:space="preserve"> – маяк </w:t>
      </w:r>
      <w:proofErr w:type="spellStart"/>
      <w:r w:rsidRPr="006A7E5F">
        <w:rPr>
          <w:rFonts w:ascii="Times New Roman" w:eastAsia="Times New Roman" w:hAnsi="Times New Roman" w:cs="Times New Roman"/>
          <w:sz w:val="28"/>
          <w:szCs w:val="28"/>
          <w:lang w:eastAsia="ru-RU"/>
        </w:rPr>
        <w:t>Кареджи</w:t>
      </w:r>
      <w:proofErr w:type="spellEnd"/>
      <w:r w:rsidRPr="006A7E5F">
        <w:rPr>
          <w:rFonts w:ascii="Times New Roman" w:eastAsia="Times New Roman" w:hAnsi="Times New Roman" w:cs="Times New Roman"/>
          <w:sz w:val="28"/>
          <w:szCs w:val="28"/>
          <w:lang w:eastAsia="ru-RU"/>
        </w:rPr>
        <w:t xml:space="preserve"> – </w:t>
      </w:r>
      <w:proofErr w:type="spellStart"/>
      <w:r w:rsidRPr="006A7E5F">
        <w:rPr>
          <w:rFonts w:ascii="Times New Roman" w:eastAsia="Times New Roman" w:hAnsi="Times New Roman" w:cs="Times New Roman"/>
          <w:sz w:val="28"/>
          <w:szCs w:val="28"/>
          <w:lang w:eastAsia="ru-RU"/>
        </w:rPr>
        <w:t>Осиновец</w:t>
      </w:r>
      <w:proofErr w:type="spellEnd"/>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Результаты данной разведки послужили основой для оборудования Ленинградским фронтом ледовой трассы </w:t>
      </w:r>
      <w:proofErr w:type="spellStart"/>
      <w:r w:rsidRPr="006A7E5F">
        <w:rPr>
          <w:rFonts w:ascii="Times New Roman" w:eastAsia="Times New Roman" w:hAnsi="Times New Roman" w:cs="Times New Roman"/>
          <w:sz w:val="28"/>
          <w:szCs w:val="28"/>
          <w:lang w:eastAsia="ru-RU"/>
        </w:rPr>
        <w:t>Коккорево</w:t>
      </w:r>
      <w:proofErr w:type="spellEnd"/>
      <w:r w:rsidRPr="006A7E5F">
        <w:rPr>
          <w:rFonts w:ascii="Times New Roman" w:eastAsia="Times New Roman" w:hAnsi="Times New Roman" w:cs="Times New Roman"/>
          <w:sz w:val="28"/>
          <w:szCs w:val="28"/>
          <w:lang w:eastAsia="ru-RU"/>
        </w:rPr>
        <w:t xml:space="preserve"> – Лаврово, то есть Дороги жизни.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Разведку было приказано провести двум специалистам-гидрографам – Е. П. </w:t>
      </w:r>
      <w:proofErr w:type="spellStart"/>
      <w:r w:rsidRPr="006A7E5F">
        <w:rPr>
          <w:rFonts w:ascii="Times New Roman" w:eastAsia="Times New Roman" w:hAnsi="Times New Roman" w:cs="Times New Roman"/>
          <w:sz w:val="28"/>
          <w:szCs w:val="28"/>
          <w:lang w:eastAsia="ru-RU"/>
        </w:rPr>
        <w:t>Чурову</w:t>
      </w:r>
      <w:proofErr w:type="spellEnd"/>
      <w:r w:rsidRPr="006A7E5F">
        <w:rPr>
          <w:rFonts w:ascii="Times New Roman" w:eastAsia="Times New Roman" w:hAnsi="Times New Roman" w:cs="Times New Roman"/>
          <w:sz w:val="28"/>
          <w:szCs w:val="28"/>
          <w:lang w:eastAsia="ru-RU"/>
        </w:rPr>
        <w:t xml:space="preserve"> (командир группы) и В. И. Дмитриеву.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lastRenderedPageBreak/>
        <w:t xml:space="preserve">Около полуночи 15 ноября разведывательная партия из пяти человек вышла на выполнение задания. Пока лёд был крепким, шли друг от друга на расстоянии 10—15 шагов. Через каждую милю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и Дмитриев вместе с краснофлотцами пробивали лунку, измеряли толщину и прочность льда, определяли температуру воздуха и вектор скорости ветра. Когда толщина льда уменьшилась до дециметра, они были вынуждены ряд участков преодолевать ползком, обвязавшись линём (чтобы иметь возможность </w:t>
      </w:r>
      <w:proofErr w:type="gramStart"/>
      <w:r w:rsidRPr="006A7E5F">
        <w:rPr>
          <w:rFonts w:ascii="Times New Roman" w:eastAsia="Times New Roman" w:hAnsi="Times New Roman" w:cs="Times New Roman"/>
          <w:sz w:val="28"/>
          <w:szCs w:val="28"/>
          <w:lang w:eastAsia="ru-RU"/>
        </w:rPr>
        <w:t>спасения</w:t>
      </w:r>
      <w:proofErr w:type="gramEnd"/>
      <w:r w:rsidRPr="006A7E5F">
        <w:rPr>
          <w:rFonts w:ascii="Times New Roman" w:eastAsia="Times New Roman" w:hAnsi="Times New Roman" w:cs="Times New Roman"/>
          <w:sz w:val="28"/>
          <w:szCs w:val="28"/>
          <w:lang w:eastAsia="ru-RU"/>
        </w:rPr>
        <w:t xml:space="preserve"> провалившегося под лёд). И всё это при температуре минус 15 градусов, к тому же они несли на себе и везли на санках оборудование, двухметровые шесты – вехи, оружие. Вехи гидрографы-разведчики ставили на каждой проверенной точке.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К утру 16 ноября группа находилась у острова Большой Зеленец, когда лейтенант Дмитриев сильно повредил ногу о торосы и идти дальше самостоятельно не мог. Насколько была сложной обстановка (сильный ветер, торосы, холод), что даже кадровый, отлично подготовленный офицер не смог уберечься. Командир принял решение возвратиться в </w:t>
      </w:r>
      <w:proofErr w:type="spellStart"/>
      <w:r w:rsidRPr="006A7E5F">
        <w:rPr>
          <w:rFonts w:ascii="Times New Roman" w:eastAsia="Times New Roman" w:hAnsi="Times New Roman" w:cs="Times New Roman"/>
          <w:sz w:val="28"/>
          <w:szCs w:val="28"/>
          <w:lang w:eastAsia="ru-RU"/>
        </w:rPr>
        <w:t>Осиновец</w:t>
      </w:r>
      <w:proofErr w:type="spellEnd"/>
      <w:r w:rsidRPr="006A7E5F">
        <w:rPr>
          <w:rFonts w:ascii="Times New Roman" w:eastAsia="Times New Roman" w:hAnsi="Times New Roman" w:cs="Times New Roman"/>
          <w:sz w:val="28"/>
          <w:szCs w:val="28"/>
          <w:lang w:eastAsia="ru-RU"/>
        </w:rPr>
        <w:t xml:space="preserve">. Сначала везли В.И. Дмитриева на санках, потом у запорошенного берега Е.П.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взвалил его на спину и на себе донёс до маяка. Из специалистов остался один Евгений Петрович, три краснофлотца были крайне изнурены, поэтому командир подобрал других физически крепких молодых ребят и, искренне поблагодарив матросов первого выхода, отправил их спать.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Сам же в полдень 16 ноября вместе с тремя другими краснофлотцами снова отправился в путь. Мороз усилился до 20 градусов, но обследование будущей трассы группа проводила весь день и всю ночь.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К 4 часам утра 17 ноября они достигли берега у </w:t>
      </w:r>
      <w:proofErr w:type="spellStart"/>
      <w:r w:rsidRPr="006A7E5F">
        <w:rPr>
          <w:rFonts w:ascii="Times New Roman" w:eastAsia="Times New Roman" w:hAnsi="Times New Roman" w:cs="Times New Roman"/>
          <w:sz w:val="28"/>
          <w:szCs w:val="28"/>
          <w:lang w:eastAsia="ru-RU"/>
        </w:rPr>
        <w:t>Кобоны</w:t>
      </w:r>
      <w:proofErr w:type="spellEnd"/>
      <w:r w:rsidRPr="006A7E5F">
        <w:rPr>
          <w:rFonts w:ascii="Times New Roman" w:eastAsia="Times New Roman" w:hAnsi="Times New Roman" w:cs="Times New Roman"/>
          <w:sz w:val="28"/>
          <w:szCs w:val="28"/>
          <w:lang w:eastAsia="ru-RU"/>
        </w:rPr>
        <w:t xml:space="preserve">. После короткого отдыха разведывательная партия отправилась в путь по маршруту </w:t>
      </w:r>
      <w:proofErr w:type="spellStart"/>
      <w:r w:rsidRPr="006A7E5F">
        <w:rPr>
          <w:rFonts w:ascii="Times New Roman" w:eastAsia="Times New Roman" w:hAnsi="Times New Roman" w:cs="Times New Roman"/>
          <w:sz w:val="28"/>
          <w:szCs w:val="28"/>
          <w:lang w:eastAsia="ru-RU"/>
        </w:rPr>
        <w:t>Кобона</w:t>
      </w:r>
      <w:proofErr w:type="spellEnd"/>
      <w:r w:rsidRPr="006A7E5F">
        <w:rPr>
          <w:rFonts w:ascii="Times New Roman" w:eastAsia="Times New Roman" w:hAnsi="Times New Roman" w:cs="Times New Roman"/>
          <w:sz w:val="28"/>
          <w:szCs w:val="28"/>
          <w:lang w:eastAsia="ru-RU"/>
        </w:rPr>
        <w:t xml:space="preserve"> – </w:t>
      </w:r>
      <w:proofErr w:type="spellStart"/>
      <w:r w:rsidRPr="006A7E5F">
        <w:rPr>
          <w:rFonts w:ascii="Times New Roman" w:eastAsia="Times New Roman" w:hAnsi="Times New Roman" w:cs="Times New Roman"/>
          <w:sz w:val="28"/>
          <w:szCs w:val="28"/>
          <w:lang w:eastAsia="ru-RU"/>
        </w:rPr>
        <w:t>Кареджи</w:t>
      </w:r>
      <w:proofErr w:type="spellEnd"/>
      <w:r w:rsidRPr="006A7E5F">
        <w:rPr>
          <w:rFonts w:ascii="Times New Roman" w:eastAsia="Times New Roman" w:hAnsi="Times New Roman" w:cs="Times New Roman"/>
          <w:sz w:val="28"/>
          <w:szCs w:val="28"/>
          <w:lang w:eastAsia="ru-RU"/>
        </w:rPr>
        <w:t xml:space="preserve"> – </w:t>
      </w:r>
      <w:proofErr w:type="spellStart"/>
      <w:r w:rsidRPr="006A7E5F">
        <w:rPr>
          <w:rFonts w:ascii="Times New Roman" w:eastAsia="Times New Roman" w:hAnsi="Times New Roman" w:cs="Times New Roman"/>
          <w:sz w:val="28"/>
          <w:szCs w:val="28"/>
          <w:lang w:eastAsia="ru-RU"/>
        </w:rPr>
        <w:t>Осиновец</w:t>
      </w:r>
      <w:proofErr w:type="spellEnd"/>
      <w:r w:rsidRPr="006A7E5F">
        <w:rPr>
          <w:rFonts w:ascii="Times New Roman" w:eastAsia="Times New Roman" w:hAnsi="Times New Roman" w:cs="Times New Roman"/>
          <w:sz w:val="28"/>
          <w:szCs w:val="28"/>
          <w:lang w:eastAsia="ru-RU"/>
        </w:rPr>
        <w:t xml:space="preserve">, прокладывая ещё одну линию разведки льда. Исследование продолжалось весь день и вечер 17 ноября, было тяжело, как и в первый день разведки, поздно ночью они вернулись к себе на базу.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Всю ночь собранные материалы обрабатывали старший лейтенант В.С. </w:t>
      </w:r>
      <w:proofErr w:type="spellStart"/>
      <w:r w:rsidRPr="006A7E5F">
        <w:rPr>
          <w:rFonts w:ascii="Times New Roman" w:eastAsia="Times New Roman" w:hAnsi="Times New Roman" w:cs="Times New Roman"/>
          <w:sz w:val="28"/>
          <w:szCs w:val="28"/>
          <w:lang w:eastAsia="ru-RU"/>
        </w:rPr>
        <w:t>Купрюшин</w:t>
      </w:r>
      <w:proofErr w:type="spellEnd"/>
      <w:r w:rsidRPr="006A7E5F">
        <w:rPr>
          <w:rFonts w:ascii="Times New Roman" w:eastAsia="Times New Roman" w:hAnsi="Times New Roman" w:cs="Times New Roman"/>
          <w:sz w:val="28"/>
          <w:szCs w:val="28"/>
          <w:lang w:eastAsia="ru-RU"/>
        </w:rPr>
        <w:t xml:space="preserve"> и лейтенанты А. А. Анищенко и С.В. </w:t>
      </w:r>
      <w:proofErr w:type="spellStart"/>
      <w:r w:rsidRPr="006A7E5F">
        <w:rPr>
          <w:rFonts w:ascii="Times New Roman" w:eastAsia="Times New Roman" w:hAnsi="Times New Roman" w:cs="Times New Roman"/>
          <w:sz w:val="28"/>
          <w:szCs w:val="28"/>
          <w:lang w:eastAsia="ru-RU"/>
        </w:rPr>
        <w:t>Дуев</w:t>
      </w:r>
      <w:proofErr w:type="spellEnd"/>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lastRenderedPageBreak/>
        <w:t xml:space="preserve">К утру 18 ноября были готовы карты трасс: </w:t>
      </w:r>
      <w:proofErr w:type="spellStart"/>
      <w:r w:rsidRPr="006A7E5F">
        <w:rPr>
          <w:rFonts w:ascii="Times New Roman" w:eastAsia="Times New Roman" w:hAnsi="Times New Roman" w:cs="Times New Roman"/>
          <w:sz w:val="28"/>
          <w:szCs w:val="28"/>
          <w:lang w:eastAsia="ru-RU"/>
        </w:rPr>
        <w:t>Осиновецкий</w:t>
      </w:r>
      <w:proofErr w:type="spellEnd"/>
      <w:r w:rsidRPr="006A7E5F">
        <w:rPr>
          <w:rFonts w:ascii="Times New Roman" w:eastAsia="Times New Roman" w:hAnsi="Times New Roman" w:cs="Times New Roman"/>
          <w:sz w:val="28"/>
          <w:szCs w:val="28"/>
          <w:lang w:eastAsia="ru-RU"/>
        </w:rPr>
        <w:t xml:space="preserve"> маяк – острова Зеленцы; </w:t>
      </w:r>
      <w:proofErr w:type="spellStart"/>
      <w:r w:rsidRPr="006A7E5F">
        <w:rPr>
          <w:rFonts w:ascii="Times New Roman" w:eastAsia="Times New Roman" w:hAnsi="Times New Roman" w:cs="Times New Roman"/>
          <w:sz w:val="28"/>
          <w:szCs w:val="28"/>
          <w:lang w:eastAsia="ru-RU"/>
        </w:rPr>
        <w:t>Осиновецкий</w:t>
      </w:r>
      <w:proofErr w:type="spellEnd"/>
      <w:r w:rsidRPr="006A7E5F">
        <w:rPr>
          <w:rFonts w:ascii="Times New Roman" w:eastAsia="Times New Roman" w:hAnsi="Times New Roman" w:cs="Times New Roman"/>
          <w:sz w:val="28"/>
          <w:szCs w:val="28"/>
          <w:lang w:eastAsia="ru-RU"/>
        </w:rPr>
        <w:t xml:space="preserve"> маяк – </w:t>
      </w:r>
      <w:proofErr w:type="spellStart"/>
      <w:r w:rsidRPr="006A7E5F">
        <w:rPr>
          <w:rFonts w:ascii="Times New Roman" w:eastAsia="Times New Roman" w:hAnsi="Times New Roman" w:cs="Times New Roman"/>
          <w:sz w:val="28"/>
          <w:szCs w:val="28"/>
          <w:lang w:eastAsia="ru-RU"/>
        </w:rPr>
        <w:t>Кобона</w:t>
      </w:r>
      <w:proofErr w:type="spellEnd"/>
      <w:r w:rsidRPr="006A7E5F">
        <w:rPr>
          <w:rFonts w:ascii="Times New Roman" w:eastAsia="Times New Roman" w:hAnsi="Times New Roman" w:cs="Times New Roman"/>
          <w:sz w:val="28"/>
          <w:szCs w:val="28"/>
          <w:lang w:eastAsia="ru-RU"/>
        </w:rPr>
        <w:t xml:space="preserve">; </w:t>
      </w:r>
      <w:proofErr w:type="spellStart"/>
      <w:r w:rsidRPr="006A7E5F">
        <w:rPr>
          <w:rFonts w:ascii="Times New Roman" w:eastAsia="Times New Roman" w:hAnsi="Times New Roman" w:cs="Times New Roman"/>
          <w:sz w:val="28"/>
          <w:szCs w:val="28"/>
          <w:lang w:eastAsia="ru-RU"/>
        </w:rPr>
        <w:t>Кобона</w:t>
      </w:r>
      <w:proofErr w:type="spellEnd"/>
      <w:r w:rsidRPr="006A7E5F">
        <w:rPr>
          <w:rFonts w:ascii="Times New Roman" w:eastAsia="Times New Roman" w:hAnsi="Times New Roman" w:cs="Times New Roman"/>
          <w:sz w:val="28"/>
          <w:szCs w:val="28"/>
          <w:lang w:eastAsia="ru-RU"/>
        </w:rPr>
        <w:t xml:space="preserve"> – </w:t>
      </w:r>
      <w:proofErr w:type="spellStart"/>
      <w:r w:rsidRPr="006A7E5F">
        <w:rPr>
          <w:rFonts w:ascii="Times New Roman" w:eastAsia="Times New Roman" w:hAnsi="Times New Roman" w:cs="Times New Roman"/>
          <w:sz w:val="28"/>
          <w:szCs w:val="28"/>
          <w:lang w:eastAsia="ru-RU"/>
        </w:rPr>
        <w:t>Кареджи</w:t>
      </w:r>
      <w:proofErr w:type="spellEnd"/>
      <w:r w:rsidRPr="006A7E5F">
        <w:rPr>
          <w:rFonts w:ascii="Times New Roman" w:eastAsia="Times New Roman" w:hAnsi="Times New Roman" w:cs="Times New Roman"/>
          <w:sz w:val="28"/>
          <w:szCs w:val="28"/>
          <w:lang w:eastAsia="ru-RU"/>
        </w:rPr>
        <w:t xml:space="preserve"> – </w:t>
      </w:r>
      <w:proofErr w:type="spellStart"/>
      <w:r w:rsidRPr="006A7E5F">
        <w:rPr>
          <w:rFonts w:ascii="Times New Roman" w:eastAsia="Times New Roman" w:hAnsi="Times New Roman" w:cs="Times New Roman"/>
          <w:sz w:val="28"/>
          <w:szCs w:val="28"/>
          <w:lang w:eastAsia="ru-RU"/>
        </w:rPr>
        <w:t>Осиновец</w:t>
      </w:r>
      <w:proofErr w:type="spellEnd"/>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написал объяснительную записку и около полудня 18 ноября доложил командованию о выполнении задания и передал все материалы.</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Собранные сведения послужили основанием для принятого 19 ноября решения об организации постоянно действующей коммуникации по льду Ладожского озера.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За уникально короткие сроки – 48 часов – Е.П.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и его подчинённые выполнили задание – провели разведку будущей ледовой трассы Дороги жизни.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Первый переход по льду озера состоялся 20 ноября 1941 года – на лёд Ладоги вышли 350 упряжек конно-транспортного полка. Лёд гнулся и трещал, но все упряжки вернулись в осаждённый город 21 ноября и д</w:t>
      </w:r>
      <w:r w:rsidR="00364FED">
        <w:rPr>
          <w:rFonts w:ascii="Times New Roman" w:eastAsia="Times New Roman" w:hAnsi="Times New Roman" w:cs="Times New Roman"/>
          <w:sz w:val="28"/>
          <w:szCs w:val="28"/>
          <w:lang w:eastAsia="ru-RU"/>
        </w:rPr>
        <w:t>оставили первые 10 тонн муки</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22 ноября, на три дня раньше намеченного срока, на лёд вышли первые 60 автомашин, были начаты регулярные п</w:t>
      </w:r>
      <w:r w:rsidR="00364FED">
        <w:rPr>
          <w:rFonts w:ascii="Times New Roman" w:eastAsia="Times New Roman" w:hAnsi="Times New Roman" w:cs="Times New Roman"/>
          <w:sz w:val="28"/>
          <w:szCs w:val="28"/>
          <w:lang w:eastAsia="ru-RU"/>
        </w:rPr>
        <w:t>еревозки</w:t>
      </w:r>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I</w:t>
      </w:r>
      <w:r w:rsidRPr="006A7E5F">
        <w:rPr>
          <w:rFonts w:ascii="Times New Roman" w:eastAsia="Times New Roman" w:hAnsi="Times New Roman" w:cs="Times New Roman"/>
          <w:b/>
          <w:sz w:val="28"/>
          <w:szCs w:val="28"/>
          <w:lang w:val="en-US" w:eastAsia="ru-RU"/>
        </w:rPr>
        <w:t>I</w:t>
      </w:r>
      <w:r w:rsidRPr="006A7E5F">
        <w:rPr>
          <w:rFonts w:ascii="Times New Roman" w:eastAsia="Times New Roman" w:hAnsi="Times New Roman" w:cs="Times New Roman"/>
          <w:b/>
          <w:sz w:val="28"/>
          <w:szCs w:val="28"/>
          <w:lang w:eastAsia="ru-RU"/>
        </w:rPr>
        <w:t>.2. Основные эпизоды боевой деятельности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1942 год.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активное участие принимает в боевых действиях. Участвовал в организации артиллерийской поддержки бронекатерами № 99 и 100 311-й дивизии 54-й армии </w:t>
      </w:r>
      <w:proofErr w:type="spellStart"/>
      <w:r w:rsidRPr="006A7E5F">
        <w:rPr>
          <w:rFonts w:ascii="Times New Roman" w:eastAsia="Times New Roman" w:hAnsi="Times New Roman" w:cs="Times New Roman"/>
          <w:sz w:val="28"/>
          <w:szCs w:val="28"/>
          <w:lang w:eastAsia="ru-RU"/>
        </w:rPr>
        <w:t>Волховского</w:t>
      </w:r>
      <w:proofErr w:type="spellEnd"/>
      <w:r w:rsidRPr="006A7E5F">
        <w:rPr>
          <w:rFonts w:ascii="Times New Roman" w:eastAsia="Times New Roman" w:hAnsi="Times New Roman" w:cs="Times New Roman"/>
          <w:sz w:val="28"/>
          <w:szCs w:val="28"/>
          <w:lang w:eastAsia="ru-RU"/>
        </w:rPr>
        <w:t xml:space="preserve"> фронта на заключительном этапе </w:t>
      </w:r>
      <w:proofErr w:type="spellStart"/>
      <w:r w:rsidRPr="006A7E5F">
        <w:rPr>
          <w:rFonts w:ascii="Times New Roman" w:eastAsia="Times New Roman" w:hAnsi="Times New Roman" w:cs="Times New Roman"/>
          <w:sz w:val="28"/>
          <w:szCs w:val="28"/>
          <w:lang w:eastAsia="ru-RU"/>
        </w:rPr>
        <w:t>Киришской</w:t>
      </w:r>
      <w:proofErr w:type="spellEnd"/>
      <w:r w:rsidRPr="006A7E5F">
        <w:rPr>
          <w:rFonts w:ascii="Times New Roman" w:eastAsia="Times New Roman" w:hAnsi="Times New Roman" w:cs="Times New Roman"/>
          <w:sz w:val="28"/>
          <w:szCs w:val="28"/>
          <w:lang w:eastAsia="ru-RU"/>
        </w:rPr>
        <w:t xml:space="preserve"> наступательной операции. Он скрытно провёл катера на позицию и обеспечил исходными данными для стрельбы.</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Выполнял обязанности обеспечивающего гидрографа в набеговых действиях катеров типа «Морской охотник». 12 августа был легко ранен осколком авиабомбы в кисть левой руки.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1 сентября 1942 года. Присвоено звание старшего лейтенанта.</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6 ноября 1942 года. Награждение первым боевым орденом Красной Звезды.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1942 год. Издано, подготовленное Е. П. </w:t>
      </w:r>
      <w:proofErr w:type="spellStart"/>
      <w:r w:rsidRPr="006A7E5F">
        <w:rPr>
          <w:rFonts w:ascii="Times New Roman" w:eastAsia="Times New Roman" w:hAnsi="Times New Roman" w:cs="Times New Roman"/>
          <w:sz w:val="28"/>
          <w:szCs w:val="28"/>
          <w:lang w:eastAsia="ru-RU"/>
        </w:rPr>
        <w:t>Чуровым</w:t>
      </w:r>
      <w:proofErr w:type="spellEnd"/>
      <w:r w:rsidRPr="006A7E5F">
        <w:rPr>
          <w:rFonts w:ascii="Times New Roman" w:eastAsia="Times New Roman" w:hAnsi="Times New Roman" w:cs="Times New Roman"/>
          <w:sz w:val="28"/>
          <w:szCs w:val="28"/>
          <w:lang w:eastAsia="ru-RU"/>
        </w:rPr>
        <w:t xml:space="preserve">, специальное пособие «Описание шхер Ладожского озера». Часть материалов была собрана перед войной, другая часть – получена во время боевых походов к захваченным </w:t>
      </w:r>
      <w:r w:rsidRPr="006A7E5F">
        <w:rPr>
          <w:rFonts w:ascii="Times New Roman" w:eastAsia="Times New Roman" w:hAnsi="Times New Roman" w:cs="Times New Roman"/>
          <w:sz w:val="28"/>
          <w:szCs w:val="28"/>
          <w:lang w:eastAsia="ru-RU"/>
        </w:rPr>
        <w:lastRenderedPageBreak/>
        <w:t>финнами островам на севере озера. Пособие стало своеобразной настольной книгой для командиров и штурманов кораблей Ладожской военной флотилии.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1943 год. Руководитель разведывательной деятельностью подводной лодки «М-77». Штурман. Участие во всех боевых походах лодки.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Октябрь 1943 года. Командир по оперативной части 4-го (Разведывательного) отделения Штаба Ладожской военной флотилии. Отличная базовая подготовка и личное трудолюбие Евгения Петровича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xml:space="preserve">, в военные годы помогли ему освоить целый ряд военно-морских специальностей и блестяще выполнить поставленные задачи.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Подводные лодки и катера на Ладожском озере проводили разведывательную деятельность. Подводная лодка подходила к точке наблюдения, поднимала перископ и в течение многих суток вела наблюдения. Затем с подлодок стали высаживать на территорию, занятую противником, группы разведчиков. Лодка подходила, через перископ проводили изучение обстановки и скрытно высаживали разведчиков. Через назначенное количество дней и время подлодка забирала наших моряков, но самое удивительное – это возможность захвата «языков» прямо с подводной лодки или катера.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лично взял одного «языка», его разведывательные группы – ещё пятерых.</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1944 год. В мае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руководил </w:t>
      </w:r>
      <w:proofErr w:type="spellStart"/>
      <w:r w:rsidRPr="006A7E5F">
        <w:rPr>
          <w:rFonts w:ascii="Times New Roman" w:eastAsia="Times New Roman" w:hAnsi="Times New Roman" w:cs="Times New Roman"/>
          <w:sz w:val="28"/>
          <w:szCs w:val="28"/>
          <w:lang w:eastAsia="ru-RU"/>
        </w:rPr>
        <w:t>разведдесантом</w:t>
      </w:r>
      <w:proofErr w:type="spellEnd"/>
      <w:r w:rsidRPr="006A7E5F">
        <w:rPr>
          <w:rFonts w:ascii="Times New Roman" w:eastAsia="Times New Roman" w:hAnsi="Times New Roman" w:cs="Times New Roman"/>
          <w:sz w:val="28"/>
          <w:szCs w:val="28"/>
          <w:lang w:eastAsia="ru-RU"/>
        </w:rPr>
        <w:t xml:space="preserve"> на занятый врагом остров </w:t>
      </w:r>
      <w:proofErr w:type="spellStart"/>
      <w:r w:rsidRPr="006A7E5F">
        <w:rPr>
          <w:rFonts w:ascii="Times New Roman" w:eastAsia="Times New Roman" w:hAnsi="Times New Roman" w:cs="Times New Roman"/>
          <w:sz w:val="28"/>
          <w:szCs w:val="28"/>
          <w:lang w:eastAsia="ru-RU"/>
        </w:rPr>
        <w:t>Верккосаари</w:t>
      </w:r>
      <w:proofErr w:type="spellEnd"/>
      <w:r w:rsidRPr="006A7E5F">
        <w:rPr>
          <w:rFonts w:ascii="Times New Roman" w:eastAsia="Times New Roman" w:hAnsi="Times New Roman" w:cs="Times New Roman"/>
          <w:sz w:val="28"/>
          <w:szCs w:val="28"/>
          <w:lang w:eastAsia="ru-RU"/>
        </w:rPr>
        <w:t xml:space="preserve"> с катера «МО-228». Получил тяжёлое ранение осколками снаряда в бедро правой ноги и несколько лёгких ран в другие части тела. Не долечившись, через 2 месяца Евгений Петрович вернулся в родную Ладожскую военную флотилию, ставшую к тому времени Краснознамённой флотилией.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В августе Евгений Петрович командовал разведывательными и набеговыми действиями бронекатеров «БКА-101» и «БКА-102» по освобождению островов Валаамского архипелага.</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22 сентября 1944 года. Вручение ордена Красного Знамени.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30 сентября. Присвоение звания «к</w:t>
      </w:r>
      <w:r w:rsidR="00364FED">
        <w:rPr>
          <w:rFonts w:ascii="Times New Roman" w:eastAsia="Times New Roman" w:hAnsi="Times New Roman" w:cs="Times New Roman"/>
          <w:sz w:val="28"/>
          <w:szCs w:val="28"/>
          <w:lang w:eastAsia="ru-RU"/>
        </w:rPr>
        <w:t>апитан-лейтенант»</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Октябрь 1944 года. Продолжил лечение в госпитале.</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lastRenderedPageBreak/>
        <w:t>Затем назначен старшим гидрографом отдельного отряда Краснознамённого Балтийского флота. Проводил гидрографические и лоцманские работы в шхерах Финского залива и Або-</w:t>
      </w:r>
      <w:proofErr w:type="spellStart"/>
      <w:r w:rsidRPr="006A7E5F">
        <w:rPr>
          <w:rFonts w:ascii="Times New Roman" w:eastAsia="Times New Roman" w:hAnsi="Times New Roman" w:cs="Times New Roman"/>
          <w:sz w:val="28"/>
          <w:szCs w:val="28"/>
          <w:lang w:eastAsia="ru-RU"/>
        </w:rPr>
        <w:t>Аландского</w:t>
      </w:r>
      <w:proofErr w:type="spellEnd"/>
      <w:r w:rsidRPr="006A7E5F">
        <w:rPr>
          <w:rFonts w:ascii="Times New Roman" w:eastAsia="Times New Roman" w:hAnsi="Times New Roman" w:cs="Times New Roman"/>
          <w:sz w:val="28"/>
          <w:szCs w:val="28"/>
          <w:lang w:eastAsia="ru-RU"/>
        </w:rPr>
        <w:t xml:space="preserve"> архипелага. По исследованным им фарватерам на боевые позиции выходили подводные лодки (в том числе знаменитая «С-13» А. И. </w:t>
      </w:r>
      <w:proofErr w:type="spellStart"/>
      <w:r w:rsidRPr="006A7E5F">
        <w:rPr>
          <w:rFonts w:ascii="Times New Roman" w:eastAsia="Times New Roman" w:hAnsi="Times New Roman" w:cs="Times New Roman"/>
          <w:sz w:val="28"/>
          <w:szCs w:val="28"/>
          <w:lang w:eastAsia="ru-RU"/>
        </w:rPr>
        <w:t>Маринеско</w:t>
      </w:r>
      <w:proofErr w:type="spellEnd"/>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Январь 1945 года. Назначен начальником гидрографической партии отдельного отряда Краснознамённого Балтийского флота. Весной и летом выполнял задание командования в результате чего группа составила полное военно-географическое описание острова </w:t>
      </w:r>
      <w:proofErr w:type="spellStart"/>
      <w:r w:rsidRPr="006A7E5F">
        <w:rPr>
          <w:rFonts w:ascii="Times New Roman" w:eastAsia="Times New Roman" w:hAnsi="Times New Roman" w:cs="Times New Roman"/>
          <w:sz w:val="28"/>
          <w:szCs w:val="28"/>
          <w:lang w:eastAsia="ru-RU"/>
        </w:rPr>
        <w:t>Борнхольм</w:t>
      </w:r>
      <w:proofErr w:type="spellEnd"/>
      <w:r w:rsidRPr="006A7E5F">
        <w:rPr>
          <w:rFonts w:ascii="Times New Roman" w:eastAsia="Times New Roman" w:hAnsi="Times New Roman" w:cs="Times New Roman"/>
          <w:sz w:val="28"/>
          <w:szCs w:val="28"/>
          <w:lang w:eastAsia="ru-RU"/>
        </w:rPr>
        <w:t xml:space="preserve"> (Дания).</w:t>
      </w:r>
    </w:p>
    <w:p w:rsidR="006A7E5F" w:rsidRPr="006A7E5F" w:rsidRDefault="006A7E5F" w:rsidP="00364FED">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17 июля 1945 года. Награжден третьим боевым орденом – О</w:t>
      </w:r>
      <w:r w:rsidR="00364FED">
        <w:rPr>
          <w:rFonts w:ascii="Times New Roman" w:eastAsia="Times New Roman" w:hAnsi="Times New Roman" w:cs="Times New Roman"/>
          <w:sz w:val="28"/>
          <w:szCs w:val="28"/>
          <w:lang w:eastAsia="ru-RU"/>
        </w:rPr>
        <w:t>течественной войны I степени</w:t>
      </w:r>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firstLine="709"/>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t xml:space="preserve">Глава </w:t>
      </w:r>
      <w:r w:rsidRPr="006A7E5F">
        <w:rPr>
          <w:rFonts w:ascii="Times New Roman" w:eastAsia="Times New Roman" w:hAnsi="Times New Roman" w:cs="Times New Roman"/>
          <w:b/>
          <w:sz w:val="28"/>
          <w:szCs w:val="28"/>
          <w:lang w:val="en-US" w:eastAsia="ru-RU"/>
        </w:rPr>
        <w:t>II</w:t>
      </w:r>
      <w:r w:rsidRPr="006A7E5F">
        <w:rPr>
          <w:rFonts w:ascii="Times New Roman" w:eastAsia="Times New Roman" w:hAnsi="Times New Roman" w:cs="Times New Roman"/>
          <w:b/>
          <w:sz w:val="28"/>
          <w:szCs w:val="28"/>
          <w:lang w:eastAsia="ru-RU"/>
        </w:rPr>
        <w:t>I. Послевоенные годы жизни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После войны Е. П.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продолжил учебу в Военно-морской академии кораблестроения и вооружения.  Оканчивает с отличием, золотой медалью и занесением на мраморную доску.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1953 год.  Защита кандидатской диссертации по отделу военно-морских наук, посвящённой корабельной радиол</w:t>
      </w:r>
      <w:r w:rsidR="00364FED">
        <w:rPr>
          <w:rFonts w:ascii="Times New Roman" w:eastAsia="Times New Roman" w:hAnsi="Times New Roman" w:cs="Times New Roman"/>
          <w:sz w:val="28"/>
          <w:szCs w:val="28"/>
          <w:lang w:eastAsia="ru-RU"/>
        </w:rPr>
        <w:t>окационной съёмке</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1957 год. Занимается вопросами применения космических аппаратов в интересах Военно-Морского Флота.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В адрес руководителей государства и командования пишет две записки. Февраль 1957 года. В адрес руководителя государства и командования пишет первую записку под заголовком «Навигация ближайшего будущего», а в декабре 1959 года – вторую с названием «Информация о современном состоянии исследований в области навигационного использования искусственных спутников Земли».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Участвует в первых научно-исследовательских работах по данной темат</w:t>
      </w:r>
      <w:r w:rsidR="00364FED">
        <w:rPr>
          <w:rFonts w:ascii="Times New Roman" w:eastAsia="Times New Roman" w:hAnsi="Times New Roman" w:cs="Times New Roman"/>
          <w:sz w:val="28"/>
          <w:szCs w:val="28"/>
          <w:lang w:eastAsia="ru-RU"/>
        </w:rPr>
        <w:t>ике</w:t>
      </w:r>
      <w:r w:rsidRPr="006A7E5F">
        <w:rPr>
          <w:rFonts w:ascii="Times New Roman" w:eastAsia="Times New Roman" w:hAnsi="Times New Roman" w:cs="Times New Roman"/>
          <w:sz w:val="28"/>
          <w:szCs w:val="28"/>
          <w:lang w:eastAsia="ru-RU"/>
        </w:rPr>
        <w:t xml:space="preserve">.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5 ноября 1957 года. Присвоено звание «капитан 1 ранга».</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1963 год. Защита докторской диссертации по отделу технических наук, посвящённой разработке спутниковых систем.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lastRenderedPageBreak/>
        <w:t xml:space="preserve">Октябрь 1963 года – февраль 1972 года. Начальник созданной по его предложению кафедры космической техники (военно-космических средств) Военно-морской ордена Ленина академии. Его научные труды легли в основу первой космической системы навигации ВМФ «Циклон-Б».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Июнь 1965 года. присвоено учёное звание профессора по кафедре космической техники.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За послевоенную военно-морскую службу 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был награждён медалью «За боевые заслуги» (1946 г.), орденом Красной Звезды (1951 г.), </w:t>
      </w:r>
      <w:r w:rsidRPr="006A7E5F">
        <w:rPr>
          <w:rFonts w:ascii="Times New Roman" w:eastAsia="Times New Roman" w:hAnsi="Times New Roman" w:cs="Times New Roman"/>
          <w:sz w:val="28"/>
          <w:szCs w:val="28"/>
          <w:lang w:eastAsia="ru-RU"/>
        </w:rPr>
        <w:tab/>
        <w:t>орденом Красного Знамени (1956 г.), медалью «За оборону Ленинграда» и другими медалями.</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1972 год.  Уходит в запас. До последних дней работает на факультете прикладной математики и процессов управления Ленинградского университета.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1974 год. На факультете создаёт кафедру теории систем управления, на которой продолжает исследования в области применения спутников, а также приступает к решению проблем теории больших систем.</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ушёл из жизни 11 февраля 1981 года, похоронен на Северном кладбище в Санкт-Петербурге.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За несколько дней до смерти Евгений Петрович слушал пластинку и на словах «Ленинград, Ленинград, я еще не хочу умирать...» попросил выключить проигрыватель. </w:t>
      </w:r>
    </w:p>
    <w:p w:rsidR="006A7E5F" w:rsidRPr="006A7E5F" w:rsidRDefault="006A7E5F" w:rsidP="006A7E5F">
      <w:pPr>
        <w:spacing w:after="0" w:line="360" w:lineRule="auto"/>
        <w:ind w:left="-142" w:firstLine="709"/>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«Я еще не хочу умирать», – повторил как бы про себя.</w:t>
      </w: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6A7E5F" w:rsidRDefault="006A7E5F" w:rsidP="006A7E5F">
      <w:pPr>
        <w:spacing w:after="0" w:line="360" w:lineRule="auto"/>
        <w:ind w:firstLine="709"/>
        <w:jc w:val="center"/>
        <w:rPr>
          <w:rFonts w:ascii="Times New Roman" w:eastAsia="Times New Roman" w:hAnsi="Times New Roman" w:cs="Times New Roman"/>
          <w:sz w:val="28"/>
          <w:szCs w:val="28"/>
          <w:lang w:eastAsia="ru-RU"/>
        </w:rPr>
      </w:pPr>
    </w:p>
    <w:p w:rsidR="00364FED" w:rsidRDefault="00364FED" w:rsidP="006A7E5F">
      <w:pPr>
        <w:spacing w:after="0" w:line="360" w:lineRule="auto"/>
        <w:ind w:firstLine="709"/>
        <w:jc w:val="center"/>
        <w:rPr>
          <w:rFonts w:ascii="Times New Roman" w:eastAsia="Times New Roman" w:hAnsi="Times New Roman" w:cs="Times New Roman"/>
          <w:sz w:val="28"/>
          <w:szCs w:val="28"/>
          <w:lang w:eastAsia="ru-RU"/>
        </w:rPr>
      </w:pPr>
    </w:p>
    <w:p w:rsidR="00364FED" w:rsidRPr="006A7E5F" w:rsidRDefault="00364FED" w:rsidP="006A7E5F">
      <w:pPr>
        <w:spacing w:after="0" w:line="360" w:lineRule="auto"/>
        <w:ind w:firstLine="709"/>
        <w:jc w:val="center"/>
        <w:rPr>
          <w:rFonts w:ascii="Times New Roman" w:eastAsia="Times New Roman" w:hAnsi="Times New Roman" w:cs="Times New Roman"/>
          <w:sz w:val="28"/>
          <w:szCs w:val="28"/>
          <w:lang w:eastAsia="ru-RU"/>
        </w:rPr>
      </w:pPr>
    </w:p>
    <w:p w:rsidR="006A7E5F" w:rsidRPr="006A7E5F" w:rsidRDefault="006A7E5F" w:rsidP="006A7E5F">
      <w:pPr>
        <w:spacing w:after="0" w:line="360" w:lineRule="auto"/>
        <w:jc w:val="center"/>
        <w:rPr>
          <w:rFonts w:ascii="Times New Roman" w:eastAsia="Times New Roman" w:hAnsi="Times New Roman" w:cs="Times New Roman"/>
          <w:b/>
          <w:sz w:val="28"/>
          <w:szCs w:val="28"/>
          <w:lang w:eastAsia="ru-RU"/>
        </w:rPr>
      </w:pPr>
      <w:r w:rsidRPr="006A7E5F">
        <w:rPr>
          <w:rFonts w:ascii="Times New Roman" w:eastAsia="Times New Roman" w:hAnsi="Times New Roman" w:cs="Times New Roman"/>
          <w:b/>
          <w:sz w:val="28"/>
          <w:szCs w:val="28"/>
          <w:lang w:eastAsia="ru-RU"/>
        </w:rPr>
        <w:lastRenderedPageBreak/>
        <w:t>Заключение</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При жизни 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не забывал свою малую родину. Он несколько раз приезжал в село </w:t>
      </w:r>
      <w:proofErr w:type="spellStart"/>
      <w:r w:rsidRPr="006A7E5F">
        <w:rPr>
          <w:rFonts w:ascii="Times New Roman" w:eastAsia="Times New Roman" w:hAnsi="Times New Roman" w:cs="Times New Roman"/>
          <w:sz w:val="28"/>
          <w:szCs w:val="28"/>
          <w:lang w:eastAsia="ru-RU"/>
        </w:rPr>
        <w:t>Верхнетроицкое</w:t>
      </w:r>
      <w:proofErr w:type="spellEnd"/>
      <w:r w:rsidRPr="006A7E5F">
        <w:rPr>
          <w:rFonts w:ascii="Times New Roman" w:eastAsia="Times New Roman" w:hAnsi="Times New Roman" w:cs="Times New Roman"/>
          <w:sz w:val="28"/>
          <w:szCs w:val="28"/>
          <w:lang w:eastAsia="ru-RU"/>
        </w:rPr>
        <w:t xml:space="preserve">, вел переписку с родственниками, учителями родной для него </w:t>
      </w:r>
      <w:proofErr w:type="spellStart"/>
      <w:r w:rsidRPr="006A7E5F">
        <w:rPr>
          <w:rFonts w:ascii="Times New Roman" w:eastAsia="Times New Roman" w:hAnsi="Times New Roman" w:cs="Times New Roman"/>
          <w:sz w:val="28"/>
          <w:szCs w:val="28"/>
          <w:lang w:eastAsia="ru-RU"/>
        </w:rPr>
        <w:t>Туймазинской</w:t>
      </w:r>
      <w:proofErr w:type="spellEnd"/>
      <w:r w:rsidRPr="006A7E5F">
        <w:rPr>
          <w:rFonts w:ascii="Times New Roman" w:eastAsia="Times New Roman" w:hAnsi="Times New Roman" w:cs="Times New Roman"/>
          <w:sz w:val="28"/>
          <w:szCs w:val="28"/>
          <w:lang w:eastAsia="ru-RU"/>
        </w:rPr>
        <w:t xml:space="preserve"> средней школы № 1. </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краеведческом музее города есть отдельная витрина, посвященная именитому земляку. Здесь бережно хранятся его фотографии, письма, документы, книги. </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Сотрудники музея переписывались с супругой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xml:space="preserve"> – Ириной Владимировной, а в 1996 году встречались с ней. </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свое время большую изыскательскую работу провел краевед К. Сарычев, публикации которого в газете «Ленинский путь» открыли для </w:t>
      </w:r>
      <w:proofErr w:type="spellStart"/>
      <w:r w:rsidRPr="006A7E5F">
        <w:rPr>
          <w:rFonts w:ascii="Times New Roman" w:eastAsia="Times New Roman" w:hAnsi="Times New Roman" w:cs="Times New Roman"/>
          <w:sz w:val="28"/>
          <w:szCs w:val="28"/>
          <w:lang w:eastAsia="ru-RU"/>
        </w:rPr>
        <w:t>туймазинцев</w:t>
      </w:r>
      <w:proofErr w:type="spellEnd"/>
      <w:r w:rsidRPr="006A7E5F">
        <w:rPr>
          <w:rFonts w:ascii="Times New Roman" w:eastAsia="Times New Roman" w:hAnsi="Times New Roman" w:cs="Times New Roman"/>
          <w:sz w:val="28"/>
          <w:szCs w:val="28"/>
          <w:lang w:eastAsia="ru-RU"/>
        </w:rPr>
        <w:t xml:space="preserve"> многие неизвестные страницы биографии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Владимир Евгеньевич, сын героя, будучи человеком государственным и занимая ответственный пост председателя ЦИК России, конечно же, давно мечтал побывать на родине отца, но огромная занятость не давала такой возможности.</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Такой шанс ему представился в 2008 году, когда наконец-то В.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исполнил свою давнюю мечту и посетил </w:t>
      </w:r>
      <w:proofErr w:type="spellStart"/>
      <w:r w:rsidRPr="006A7E5F">
        <w:rPr>
          <w:rFonts w:ascii="Times New Roman" w:eastAsia="Times New Roman" w:hAnsi="Times New Roman" w:cs="Times New Roman"/>
          <w:sz w:val="28"/>
          <w:szCs w:val="28"/>
          <w:lang w:eastAsia="ru-RU"/>
        </w:rPr>
        <w:t>Туймазинский</w:t>
      </w:r>
      <w:proofErr w:type="spellEnd"/>
      <w:r w:rsidRPr="006A7E5F">
        <w:rPr>
          <w:rFonts w:ascii="Times New Roman" w:eastAsia="Times New Roman" w:hAnsi="Times New Roman" w:cs="Times New Roman"/>
          <w:sz w:val="28"/>
          <w:szCs w:val="28"/>
          <w:lang w:eastAsia="ru-RU"/>
        </w:rPr>
        <w:t xml:space="preserve"> район.</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Его встречали хлебом-солью. В музее местные краеведы подробно рассказали об истории </w:t>
      </w:r>
      <w:proofErr w:type="spellStart"/>
      <w:r w:rsidRPr="006A7E5F">
        <w:rPr>
          <w:rFonts w:ascii="Times New Roman" w:eastAsia="Times New Roman" w:hAnsi="Times New Roman" w:cs="Times New Roman"/>
          <w:sz w:val="28"/>
          <w:szCs w:val="28"/>
          <w:lang w:eastAsia="ru-RU"/>
        </w:rPr>
        <w:t>Верхнетроицкого</w:t>
      </w:r>
      <w:proofErr w:type="spellEnd"/>
      <w:r w:rsidRPr="006A7E5F">
        <w:rPr>
          <w:rFonts w:ascii="Times New Roman" w:eastAsia="Times New Roman" w:hAnsi="Times New Roman" w:cs="Times New Roman"/>
          <w:sz w:val="28"/>
          <w:szCs w:val="28"/>
          <w:lang w:eastAsia="ru-RU"/>
        </w:rPr>
        <w:t xml:space="preserve">, которому уже более 250 лет. Одна из экспозиций музея посвящена Евгению Петровичу </w:t>
      </w:r>
      <w:proofErr w:type="spellStart"/>
      <w:r w:rsidRPr="006A7E5F">
        <w:rPr>
          <w:rFonts w:ascii="Times New Roman" w:eastAsia="Times New Roman" w:hAnsi="Times New Roman" w:cs="Times New Roman"/>
          <w:sz w:val="28"/>
          <w:szCs w:val="28"/>
          <w:lang w:eastAsia="ru-RU"/>
        </w:rPr>
        <w:t>Чурову</w:t>
      </w:r>
      <w:proofErr w:type="spellEnd"/>
      <w:r w:rsidRPr="006A7E5F">
        <w:rPr>
          <w:rFonts w:ascii="Times New Roman" w:eastAsia="Times New Roman" w:hAnsi="Times New Roman" w:cs="Times New Roman"/>
          <w:sz w:val="28"/>
          <w:szCs w:val="28"/>
          <w:lang w:eastAsia="ru-RU"/>
        </w:rPr>
        <w:t xml:space="preserve">, и Владимир Евгеньевич был приятно удивлен этим фактом. Растроганный, он передал хозяевам копии нескольких документов и фотографий отца. А в книге посетителей музея оставил такую запись: «Сегодня я впервые, на 56-м году жизни, нахожусь на родине отца. Спасибо за сохранение памяти о нем. Хочу пожелать селу </w:t>
      </w:r>
      <w:proofErr w:type="spellStart"/>
      <w:r w:rsidRPr="006A7E5F">
        <w:rPr>
          <w:rFonts w:ascii="Times New Roman" w:eastAsia="Times New Roman" w:hAnsi="Times New Roman" w:cs="Times New Roman"/>
          <w:sz w:val="28"/>
          <w:szCs w:val="28"/>
          <w:lang w:eastAsia="ru-RU"/>
        </w:rPr>
        <w:t>Верхнетроицкому</w:t>
      </w:r>
      <w:proofErr w:type="spellEnd"/>
      <w:r w:rsidRPr="006A7E5F">
        <w:rPr>
          <w:rFonts w:ascii="Times New Roman" w:eastAsia="Times New Roman" w:hAnsi="Times New Roman" w:cs="Times New Roman"/>
          <w:sz w:val="28"/>
          <w:szCs w:val="28"/>
          <w:lang w:eastAsia="ru-RU"/>
        </w:rPr>
        <w:t xml:space="preserve"> долгой жизни и процветания. В.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Во время пешей прогулки по селу Владимир Евгеньевич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посетил местную достопримечательность – церковь, а также школу. Показали ему и место, где когда-то стоял родительский дом. Трудно передать сыновние чувства в тот незабываемый для него день…</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lastRenderedPageBreak/>
        <w:t>Владимир Евгеньевич возложил цветы на аллее Героев, почтил память воинов-</w:t>
      </w:r>
      <w:proofErr w:type="spellStart"/>
      <w:r w:rsidRPr="006A7E5F">
        <w:rPr>
          <w:rFonts w:ascii="Times New Roman" w:eastAsia="Times New Roman" w:hAnsi="Times New Roman" w:cs="Times New Roman"/>
          <w:sz w:val="28"/>
          <w:szCs w:val="28"/>
          <w:lang w:eastAsia="ru-RU"/>
        </w:rPr>
        <w:t>туймазинцев</w:t>
      </w:r>
      <w:proofErr w:type="spellEnd"/>
      <w:r w:rsidRPr="006A7E5F">
        <w:rPr>
          <w:rFonts w:ascii="Times New Roman" w:eastAsia="Times New Roman" w:hAnsi="Times New Roman" w:cs="Times New Roman"/>
          <w:sz w:val="28"/>
          <w:szCs w:val="28"/>
          <w:lang w:eastAsia="ru-RU"/>
        </w:rPr>
        <w:t xml:space="preserve">, погибших в годы Великой Отечественной. Побывал на кладбище, где покоится прах учительницы Надежды Матвеевны </w:t>
      </w:r>
      <w:proofErr w:type="spellStart"/>
      <w:r w:rsidRPr="006A7E5F">
        <w:rPr>
          <w:rFonts w:ascii="Times New Roman" w:eastAsia="Times New Roman" w:hAnsi="Times New Roman" w:cs="Times New Roman"/>
          <w:sz w:val="28"/>
          <w:szCs w:val="28"/>
          <w:lang w:eastAsia="ru-RU"/>
        </w:rPr>
        <w:t>Галеевой</w:t>
      </w:r>
      <w:proofErr w:type="spellEnd"/>
      <w:r w:rsidRPr="006A7E5F">
        <w:rPr>
          <w:rFonts w:ascii="Times New Roman" w:eastAsia="Times New Roman" w:hAnsi="Times New Roman" w:cs="Times New Roman"/>
          <w:sz w:val="28"/>
          <w:szCs w:val="28"/>
          <w:lang w:eastAsia="ru-RU"/>
        </w:rPr>
        <w:t>, в семье которой он воспитывался в детстве.</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Очень теплая встреча ожидала </w:t>
      </w:r>
      <w:proofErr w:type="spellStart"/>
      <w:r w:rsidRPr="006A7E5F">
        <w:rPr>
          <w:rFonts w:ascii="Times New Roman" w:eastAsia="Times New Roman" w:hAnsi="Times New Roman" w:cs="Times New Roman"/>
          <w:sz w:val="28"/>
          <w:szCs w:val="28"/>
          <w:lang w:eastAsia="ru-RU"/>
        </w:rPr>
        <w:t>Чурова</w:t>
      </w:r>
      <w:proofErr w:type="spellEnd"/>
      <w:r w:rsidRPr="006A7E5F">
        <w:rPr>
          <w:rFonts w:ascii="Times New Roman" w:eastAsia="Times New Roman" w:hAnsi="Times New Roman" w:cs="Times New Roman"/>
          <w:sz w:val="28"/>
          <w:szCs w:val="28"/>
          <w:lang w:eastAsia="ru-RU"/>
        </w:rPr>
        <w:t xml:space="preserve"> в </w:t>
      </w:r>
      <w:proofErr w:type="spellStart"/>
      <w:r w:rsidRPr="006A7E5F">
        <w:rPr>
          <w:rFonts w:ascii="Times New Roman" w:eastAsia="Times New Roman" w:hAnsi="Times New Roman" w:cs="Times New Roman"/>
          <w:sz w:val="28"/>
          <w:szCs w:val="28"/>
          <w:lang w:eastAsia="ru-RU"/>
        </w:rPr>
        <w:t>Туймазинской</w:t>
      </w:r>
      <w:proofErr w:type="spellEnd"/>
      <w:r w:rsidRPr="006A7E5F">
        <w:rPr>
          <w:rFonts w:ascii="Times New Roman" w:eastAsia="Times New Roman" w:hAnsi="Times New Roman" w:cs="Times New Roman"/>
          <w:sz w:val="28"/>
          <w:szCs w:val="28"/>
          <w:lang w:eastAsia="ru-RU"/>
        </w:rPr>
        <w:t xml:space="preserve"> школе № 1. С нескрываемым волнением входил он во двор, по которому когда-то бегал и его отец, порадовался богатой экспозиции музея, посвященной герою Ладоги. Удивился, увидев в числе экспонатов свою книгу «Тайна четырех генералов», изданную в свое время небольшим тиражом. С удовольствием надписал ее. В качестве дара Владимиру Евгеньевичу преподнесли книгу об истории школы, где немало строк посвящено его отцу.</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 xml:space="preserve">В этом учебном заведении гордятся тем, что в довоенные годы здесь учился Евгений Петрович </w:t>
      </w:r>
      <w:proofErr w:type="spellStart"/>
      <w:r w:rsidRPr="006A7E5F">
        <w:rPr>
          <w:rFonts w:ascii="Times New Roman" w:eastAsia="Times New Roman" w:hAnsi="Times New Roman" w:cs="Times New Roman"/>
          <w:sz w:val="28"/>
          <w:szCs w:val="28"/>
          <w:lang w:eastAsia="ru-RU"/>
        </w:rPr>
        <w:t>Чуров</w:t>
      </w:r>
      <w:proofErr w:type="spellEnd"/>
      <w:r w:rsidRPr="006A7E5F">
        <w:rPr>
          <w:rFonts w:ascii="Times New Roman" w:eastAsia="Times New Roman" w:hAnsi="Times New Roman" w:cs="Times New Roman"/>
          <w:sz w:val="28"/>
          <w:szCs w:val="28"/>
          <w:lang w:eastAsia="ru-RU"/>
        </w:rPr>
        <w:t xml:space="preserve">, крупный ученый, о котором знает вся страна. На открытии мемориальной доски в честь легендарного земляка присутствовали его родственники, проживающие в районе и городе, представители общественности, ветераны войны Султан </w:t>
      </w:r>
      <w:proofErr w:type="spellStart"/>
      <w:r w:rsidRPr="006A7E5F">
        <w:rPr>
          <w:rFonts w:ascii="Times New Roman" w:eastAsia="Times New Roman" w:hAnsi="Times New Roman" w:cs="Times New Roman"/>
          <w:sz w:val="28"/>
          <w:szCs w:val="28"/>
          <w:lang w:eastAsia="ru-RU"/>
        </w:rPr>
        <w:t>Кулуев</w:t>
      </w:r>
      <w:proofErr w:type="spellEnd"/>
      <w:r w:rsidRPr="006A7E5F">
        <w:rPr>
          <w:rFonts w:ascii="Times New Roman" w:eastAsia="Times New Roman" w:hAnsi="Times New Roman" w:cs="Times New Roman"/>
          <w:sz w:val="28"/>
          <w:szCs w:val="28"/>
          <w:lang w:eastAsia="ru-RU"/>
        </w:rPr>
        <w:t xml:space="preserve"> и </w:t>
      </w:r>
      <w:proofErr w:type="spellStart"/>
      <w:r w:rsidRPr="006A7E5F">
        <w:rPr>
          <w:rFonts w:ascii="Times New Roman" w:eastAsia="Times New Roman" w:hAnsi="Times New Roman" w:cs="Times New Roman"/>
          <w:sz w:val="28"/>
          <w:szCs w:val="28"/>
          <w:lang w:eastAsia="ru-RU"/>
        </w:rPr>
        <w:t>Бакир</w:t>
      </w:r>
      <w:proofErr w:type="spellEnd"/>
      <w:r w:rsidRPr="006A7E5F">
        <w:rPr>
          <w:rFonts w:ascii="Times New Roman" w:eastAsia="Times New Roman" w:hAnsi="Times New Roman" w:cs="Times New Roman"/>
          <w:sz w:val="28"/>
          <w:szCs w:val="28"/>
          <w:lang w:eastAsia="ru-RU"/>
        </w:rPr>
        <w:t xml:space="preserve"> </w:t>
      </w:r>
      <w:proofErr w:type="spellStart"/>
      <w:r w:rsidRPr="006A7E5F">
        <w:rPr>
          <w:rFonts w:ascii="Times New Roman" w:eastAsia="Times New Roman" w:hAnsi="Times New Roman" w:cs="Times New Roman"/>
          <w:sz w:val="28"/>
          <w:szCs w:val="28"/>
          <w:lang w:eastAsia="ru-RU"/>
        </w:rPr>
        <w:t>Фаррахов</w:t>
      </w:r>
      <w:proofErr w:type="spellEnd"/>
      <w:r w:rsidRPr="006A7E5F">
        <w:rPr>
          <w:rFonts w:ascii="Times New Roman" w:eastAsia="Times New Roman" w:hAnsi="Times New Roman" w:cs="Times New Roman"/>
          <w:sz w:val="28"/>
          <w:szCs w:val="28"/>
          <w:lang w:eastAsia="ru-RU"/>
        </w:rPr>
        <w:t xml:space="preserve">, которые рассказали о событиях военного лихолетья. </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Завершить свой рассказ о герое хотелось бы строками из стихотворения Константина Симонова «Родина»:</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proofErr w:type="gramStart"/>
      <w:r w:rsidRPr="006A7E5F">
        <w:rPr>
          <w:rFonts w:ascii="Times New Roman" w:eastAsia="Times New Roman" w:hAnsi="Times New Roman" w:cs="Times New Roman"/>
          <w:sz w:val="28"/>
          <w:szCs w:val="28"/>
          <w:lang w:eastAsia="ru-RU"/>
        </w:rPr>
        <w:t>Перед броском последней гранаты</w:t>
      </w:r>
      <w:proofErr w:type="gramEnd"/>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Ты вспоминаешь не страну большую,</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Какую ты изъездил и узнал.</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Ты вспоминаешь Родину – такую,</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Какой ты ее в детстве увидал.</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Клочок земли, припавший к трем березам,</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Далекую дорогу за леском,</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Речонку со скрипучим перевозом,</w:t>
      </w:r>
    </w:p>
    <w:p w:rsidR="006A7E5F" w:rsidRPr="006A7E5F" w:rsidRDefault="006A7E5F" w:rsidP="006A7E5F">
      <w:pPr>
        <w:spacing w:after="0" w:line="360" w:lineRule="auto"/>
        <w:ind w:left="-142" w:firstLine="568"/>
        <w:jc w:val="both"/>
        <w:rPr>
          <w:rFonts w:ascii="Times New Roman" w:eastAsia="Times New Roman" w:hAnsi="Times New Roman" w:cs="Times New Roman"/>
          <w:sz w:val="28"/>
          <w:szCs w:val="28"/>
          <w:lang w:eastAsia="ru-RU"/>
        </w:rPr>
      </w:pPr>
      <w:r w:rsidRPr="006A7E5F">
        <w:rPr>
          <w:rFonts w:ascii="Times New Roman" w:eastAsia="Times New Roman" w:hAnsi="Times New Roman" w:cs="Times New Roman"/>
          <w:sz w:val="28"/>
          <w:szCs w:val="28"/>
          <w:lang w:eastAsia="ru-RU"/>
        </w:rPr>
        <w:t>Песчаный берег с низким ивняком…</w:t>
      </w:r>
    </w:p>
    <w:p w:rsidR="006A7E5F" w:rsidRPr="006A7E5F" w:rsidRDefault="006A7E5F" w:rsidP="006A7E5F">
      <w:pPr>
        <w:spacing w:after="0" w:line="360" w:lineRule="auto"/>
        <w:rPr>
          <w:rFonts w:ascii="Times New Roman" w:eastAsia="Times New Roman" w:hAnsi="Times New Roman" w:cs="Times New Roman"/>
          <w:sz w:val="28"/>
          <w:szCs w:val="28"/>
          <w:lang w:eastAsia="ru-RU"/>
        </w:rPr>
      </w:pPr>
    </w:p>
    <w:p w:rsidR="00364FED" w:rsidRDefault="00364FED" w:rsidP="00364FED">
      <w:pPr>
        <w:spacing w:after="0" w:line="240" w:lineRule="atLeast"/>
        <w:rPr>
          <w:rFonts w:ascii="Times New Roman" w:eastAsia="Times New Roman" w:hAnsi="Times New Roman" w:cs="Times New Roman"/>
          <w:b/>
          <w:sz w:val="32"/>
          <w:szCs w:val="28"/>
          <w:lang w:eastAsia="ru-RU"/>
        </w:rPr>
      </w:pPr>
    </w:p>
    <w:p w:rsidR="00364FED" w:rsidRPr="00364FED" w:rsidRDefault="00364FED" w:rsidP="00364FED">
      <w:pPr>
        <w:spacing w:after="0" w:line="240" w:lineRule="atLeast"/>
        <w:jc w:val="right"/>
        <w:rPr>
          <w:rFonts w:ascii="Times New Roman" w:eastAsia="Times New Roman" w:hAnsi="Times New Roman" w:cs="Times New Roman"/>
          <w:b/>
          <w:sz w:val="28"/>
          <w:szCs w:val="28"/>
          <w:lang w:eastAsia="ru-RU"/>
        </w:rPr>
      </w:pPr>
      <w:r w:rsidRPr="00364FED">
        <w:rPr>
          <w:rFonts w:ascii="Times New Roman" w:eastAsia="Times New Roman" w:hAnsi="Times New Roman" w:cs="Times New Roman"/>
          <w:b/>
          <w:sz w:val="28"/>
          <w:szCs w:val="28"/>
          <w:lang w:eastAsia="ru-RU"/>
        </w:rPr>
        <w:lastRenderedPageBreak/>
        <w:t xml:space="preserve">Приложение </w:t>
      </w:r>
      <w:r>
        <w:rPr>
          <w:rFonts w:ascii="Times New Roman" w:eastAsia="Times New Roman" w:hAnsi="Times New Roman" w:cs="Times New Roman"/>
          <w:b/>
          <w:sz w:val="28"/>
          <w:szCs w:val="28"/>
          <w:lang w:eastAsia="ru-RU"/>
        </w:rPr>
        <w:t>1</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49265" cy="41833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9265" cy="4183380"/>
                    </a:xfrm>
                    <a:prstGeom prst="rect">
                      <a:avLst/>
                    </a:prstGeom>
                    <a:noFill/>
                    <a:ln>
                      <a:noFill/>
                    </a:ln>
                  </pic:spPr>
                </pic:pic>
              </a:graphicData>
            </a:graphic>
          </wp:inline>
        </w:drawing>
      </w:r>
    </w:p>
    <w:p w:rsidR="00364FED" w:rsidRPr="00364FED" w:rsidRDefault="00364FED" w:rsidP="00364FED">
      <w:pPr>
        <w:spacing w:after="0" w:line="240" w:lineRule="atLeast"/>
        <w:jc w:val="center"/>
        <w:rPr>
          <w:rFonts w:ascii="Times New Roman" w:eastAsia="Times New Roman" w:hAnsi="Times New Roman" w:cs="Times New Roman"/>
          <w:b/>
          <w:noProof/>
          <w:sz w:val="28"/>
          <w:szCs w:val="28"/>
          <w:lang w:eastAsia="ru-RU"/>
        </w:rPr>
      </w:pPr>
      <w:r w:rsidRPr="00364FED">
        <w:rPr>
          <w:rFonts w:ascii="Times New Roman" w:eastAsia="Times New Roman" w:hAnsi="Times New Roman" w:cs="Times New Roman"/>
          <w:b/>
          <w:noProof/>
          <w:sz w:val="28"/>
          <w:szCs w:val="28"/>
          <w:lang w:eastAsia="ru-RU"/>
        </w:rPr>
        <w:t>Евгений Чуров – герой Туймазинского района</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491405" cy="41412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1538" cy="4148871"/>
                    </a:xfrm>
                    <a:prstGeom prst="rect">
                      <a:avLst/>
                    </a:prstGeom>
                    <a:noFill/>
                    <a:ln>
                      <a:noFill/>
                    </a:ln>
                  </pic:spPr>
                </pic:pic>
              </a:graphicData>
            </a:graphic>
          </wp:inline>
        </w:drawing>
      </w:r>
    </w:p>
    <w:p w:rsidR="00364FED" w:rsidRPr="00364FED" w:rsidRDefault="00364FED" w:rsidP="00364FED">
      <w:pPr>
        <w:spacing w:after="0" w:line="240" w:lineRule="atLeast"/>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Туймазы и Санкт-Петербург. Один герой</w:t>
      </w:r>
    </w:p>
    <w:p w:rsidR="00364FED" w:rsidRPr="00364FED" w:rsidRDefault="00E0794F" w:rsidP="00364FED">
      <w:pPr>
        <w:spacing w:after="0" w:line="240" w:lineRule="atLeast"/>
        <w:jc w:val="center"/>
        <w:rPr>
          <w:rFonts w:ascii="Times New Roman" w:eastAsia="Times New Roman" w:hAnsi="Times New Roman" w:cs="Times New Roman"/>
          <w:b/>
          <w:noProof/>
          <w:sz w:val="32"/>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59264" behindDoc="0" locked="0" layoutInCell="1" allowOverlap="1">
                <wp:simplePos x="0" y="0"/>
                <wp:positionH relativeFrom="column">
                  <wp:posOffset>5909244</wp:posOffset>
                </wp:positionH>
                <wp:positionV relativeFrom="paragraph">
                  <wp:posOffset>182858</wp:posOffset>
                </wp:positionV>
                <wp:extent cx="357352" cy="325821"/>
                <wp:effectExtent l="0" t="0" r="5080" b="0"/>
                <wp:wrapNone/>
                <wp:docPr id="22" name="Прямоугольник 22"/>
                <wp:cNvGraphicFramePr/>
                <a:graphic xmlns:a="http://schemas.openxmlformats.org/drawingml/2006/main">
                  <a:graphicData uri="http://schemas.microsoft.com/office/word/2010/wordprocessingShape">
                    <wps:wsp>
                      <wps:cNvSpPr/>
                      <wps:spPr>
                        <a:xfrm>
                          <a:off x="0" y="0"/>
                          <a:ext cx="357352" cy="32582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A629A" id="Прямоугольник 22" o:spid="_x0000_s1026" style="position:absolute;margin-left:465.3pt;margin-top:14.4pt;width:28.1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" fillcolor="white [3201]" stroked="f" strokeweight="1pt"/>
            </w:pict>
          </mc:Fallback>
        </mc:AlternateContent>
      </w:r>
    </w:p>
    <w:p w:rsidR="00364FED" w:rsidRPr="00364FED" w:rsidRDefault="00364FED" w:rsidP="00E0794F">
      <w:pPr>
        <w:spacing w:after="0" w:line="240" w:lineRule="atLeast"/>
        <w:jc w:val="right"/>
        <w:rPr>
          <w:rFonts w:ascii="Times New Roman" w:eastAsia="Times New Roman" w:hAnsi="Times New Roman" w:cs="Times New Roman"/>
          <w:b/>
          <w:noProof/>
          <w:sz w:val="28"/>
          <w:szCs w:val="28"/>
          <w:lang w:eastAsia="ru-RU"/>
        </w:rPr>
      </w:pPr>
      <w:r w:rsidRPr="00364FED">
        <w:rPr>
          <w:rFonts w:ascii="Times New Roman" w:eastAsia="Times New Roman" w:hAnsi="Times New Roman" w:cs="Times New Roman"/>
          <w:b/>
          <w:noProof/>
          <w:sz w:val="28"/>
          <w:szCs w:val="28"/>
          <w:lang w:eastAsia="ru-RU"/>
        </w:rPr>
        <w:lastRenderedPageBreak/>
        <w:t>Приложение 2</w:t>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12391" cy="41620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830" cy="4163939"/>
                    </a:xfrm>
                    <a:prstGeom prst="rect">
                      <a:avLst/>
                    </a:prstGeom>
                    <a:noFill/>
                    <a:ln>
                      <a:noFill/>
                    </a:ln>
                  </pic:spPr>
                </pic:pic>
              </a:graphicData>
            </a:graphic>
          </wp:inline>
        </w:drawing>
      </w:r>
    </w:p>
    <w:p w:rsidR="00364FED" w:rsidRDefault="00364FED" w:rsidP="00364FED">
      <w:pPr>
        <w:spacing w:after="0" w:line="240" w:lineRule="atLeast"/>
        <w:jc w:val="center"/>
        <w:rPr>
          <w:rFonts w:ascii="Times New Roman" w:eastAsia="Times New Roman" w:hAnsi="Times New Roman" w:cs="Times New Roman"/>
          <w:b/>
          <w:noProof/>
          <w:sz w:val="28"/>
          <w:szCs w:val="28"/>
          <w:lang w:eastAsia="ru-RU"/>
        </w:rPr>
      </w:pPr>
      <w:r w:rsidRPr="00364FED">
        <w:rPr>
          <w:rFonts w:ascii="Times New Roman" w:eastAsia="Times New Roman" w:hAnsi="Times New Roman" w:cs="Times New Roman"/>
          <w:b/>
          <w:noProof/>
          <w:sz w:val="28"/>
          <w:szCs w:val="28"/>
          <w:lang w:eastAsia="ru-RU"/>
        </w:rPr>
        <w:t>Страницы биографии</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442400" cy="4098859"/>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65" cy="4109527"/>
                    </a:xfrm>
                    <a:prstGeom prst="rect">
                      <a:avLst/>
                    </a:prstGeom>
                    <a:noFill/>
                    <a:ln>
                      <a:noFill/>
                    </a:ln>
                  </pic:spPr>
                </pic:pic>
              </a:graphicData>
            </a:graphic>
          </wp:inline>
        </w:drawing>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p>
    <w:p w:rsidR="00E0794F" w:rsidRDefault="00E0794F" w:rsidP="00364FED">
      <w:pPr>
        <w:spacing w:after="0" w:line="240" w:lineRule="atLeast"/>
        <w:jc w:val="center"/>
        <w:rPr>
          <w:rFonts w:ascii="Times New Roman" w:eastAsia="Times New Roman" w:hAnsi="Times New Roman" w:cs="Times New Roman"/>
          <w:b/>
          <w:noProof/>
          <w:sz w:val="32"/>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61312" behindDoc="0" locked="0" layoutInCell="1" allowOverlap="1" wp14:anchorId="7FFE21EF" wp14:editId="5368D00C">
                <wp:simplePos x="0" y="0"/>
                <wp:positionH relativeFrom="column">
                  <wp:posOffset>5816600</wp:posOffset>
                </wp:positionH>
                <wp:positionV relativeFrom="paragraph">
                  <wp:posOffset>125489</wp:posOffset>
                </wp:positionV>
                <wp:extent cx="357352" cy="325821"/>
                <wp:effectExtent l="0" t="0" r="5080" b="0"/>
                <wp:wrapNone/>
                <wp:docPr id="23" name="Прямоугольник 23"/>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071EA" id="Прямоугольник 23" o:spid="_x0000_s1026" style="position:absolute;margin-left:458pt;margin-top:9.9pt;width:28.15pt;height:2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" fillcolor="window" stroked="f" strokeweight="1pt"/>
            </w:pict>
          </mc:Fallback>
        </mc:AlternateContent>
      </w:r>
    </w:p>
    <w:p w:rsidR="00E0794F"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lastRenderedPageBreak/>
        <w:t>Приложение 3</w:t>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616445" cy="4225159"/>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074" cy="4229394"/>
                    </a:xfrm>
                    <a:prstGeom prst="rect">
                      <a:avLst/>
                    </a:prstGeom>
                    <a:noFill/>
                    <a:ln>
                      <a:noFill/>
                    </a:ln>
                  </pic:spPr>
                </pic:pic>
              </a:graphicData>
            </a:graphic>
          </wp:inline>
        </w:drawing>
      </w:r>
    </w:p>
    <w:p w:rsidR="00E0794F" w:rsidRP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t>Отличник учебы Евгений Чуров</w:t>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89592" cy="42144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4961" cy="4226039"/>
                    </a:xfrm>
                    <a:prstGeom prst="rect">
                      <a:avLst/>
                    </a:prstGeom>
                    <a:noFill/>
                    <a:ln>
                      <a:noFill/>
                    </a:ln>
                  </pic:spPr>
                </pic:pic>
              </a:graphicData>
            </a:graphic>
          </wp:inline>
        </w:drawing>
      </w:r>
    </w:p>
    <w:p w:rsidR="00E0794F" w:rsidRDefault="00E0794F" w:rsidP="00364FED">
      <w:pPr>
        <w:spacing w:after="0" w:line="240" w:lineRule="atLeast"/>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63360" behindDoc="0" locked="0" layoutInCell="1" allowOverlap="1" wp14:anchorId="7FFE21EF" wp14:editId="5368D00C">
                <wp:simplePos x="0" y="0"/>
                <wp:positionH relativeFrom="margin">
                  <wp:posOffset>5868670</wp:posOffset>
                </wp:positionH>
                <wp:positionV relativeFrom="paragraph">
                  <wp:posOffset>261751</wp:posOffset>
                </wp:positionV>
                <wp:extent cx="357352" cy="325821"/>
                <wp:effectExtent l="0" t="0" r="5080" b="0"/>
                <wp:wrapNone/>
                <wp:docPr id="24" name="Прямоугольник 24"/>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CED19" id="Прямоугольник 24" o:spid="_x0000_s1026" style="position:absolute;margin-left:462.1pt;margin-top:20.6pt;width:28.15pt;height:25.6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" fillcolor="window" stroked="f" strokeweight="1pt">
                <w10:wrap anchorx="margin"/>
              </v:rect>
            </w:pict>
          </mc:Fallback>
        </mc:AlternateContent>
      </w:r>
      <w:r>
        <w:rPr>
          <w:rFonts w:ascii="Times New Roman" w:eastAsia="Times New Roman" w:hAnsi="Times New Roman" w:cs="Times New Roman"/>
          <w:b/>
          <w:noProof/>
          <w:sz w:val="28"/>
          <w:szCs w:val="28"/>
          <w:lang w:eastAsia="ru-RU"/>
        </w:rPr>
        <w:t>Блокадный город Ленинград на карте</w:t>
      </w:r>
    </w:p>
    <w:p w:rsidR="00E0794F"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Приложение 4</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18366" cy="4151586"/>
            <wp:effectExtent l="0" t="0" r="635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3511" cy="4155457"/>
                    </a:xfrm>
                    <a:prstGeom prst="rect">
                      <a:avLst/>
                    </a:prstGeom>
                    <a:noFill/>
                    <a:ln>
                      <a:noFill/>
                    </a:ln>
                  </pic:spPr>
                </pic:pic>
              </a:graphicData>
            </a:graphic>
          </wp:inline>
        </w:drawing>
      </w:r>
    </w:p>
    <w:p w:rsidR="00E0794F" w:rsidRPr="00364FED" w:rsidRDefault="00E0794F" w:rsidP="00364FED">
      <w:pPr>
        <w:spacing w:after="0" w:line="240" w:lineRule="atLeast"/>
        <w:jc w:val="center"/>
        <w:rPr>
          <w:rFonts w:ascii="Times New Roman" w:eastAsia="Times New Roman" w:hAnsi="Times New Roman" w:cs="Times New Roman"/>
          <w:b/>
          <w:noProof/>
          <w:sz w:val="32"/>
          <w:szCs w:val="28"/>
          <w:lang w:eastAsia="ru-RU"/>
        </w:rPr>
      </w:pPr>
      <w:r>
        <w:rPr>
          <w:rFonts w:ascii="Times New Roman" w:eastAsia="Times New Roman" w:hAnsi="Times New Roman" w:cs="Times New Roman"/>
          <w:b/>
          <w:noProof/>
          <w:sz w:val="32"/>
          <w:szCs w:val="28"/>
          <w:lang w:eastAsia="ru-RU"/>
        </w:rPr>
        <w:t>1941 год на листах календаря</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456231" cy="4109348"/>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472" cy="4115554"/>
                    </a:xfrm>
                    <a:prstGeom prst="rect">
                      <a:avLst/>
                    </a:prstGeom>
                    <a:noFill/>
                    <a:ln>
                      <a:noFill/>
                    </a:ln>
                  </pic:spPr>
                </pic:pic>
              </a:graphicData>
            </a:graphic>
          </wp:inline>
        </w:drawing>
      </w:r>
    </w:p>
    <w:p w:rsidR="00E0794F" w:rsidRDefault="00E0794F" w:rsidP="00364FED">
      <w:pPr>
        <w:spacing w:after="0" w:line="240" w:lineRule="atLeast"/>
        <w:jc w:val="center"/>
        <w:rPr>
          <w:rFonts w:ascii="Times New Roman" w:eastAsia="Times New Roman" w:hAnsi="Times New Roman" w:cs="Times New Roman"/>
          <w:b/>
          <w:noProof/>
          <w:sz w:val="32"/>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65408" behindDoc="0" locked="0" layoutInCell="1" allowOverlap="1" wp14:anchorId="5B468556" wp14:editId="3B762A8E">
                <wp:simplePos x="0" y="0"/>
                <wp:positionH relativeFrom="margin">
                  <wp:align>right</wp:align>
                </wp:positionH>
                <wp:positionV relativeFrom="paragraph">
                  <wp:posOffset>224681</wp:posOffset>
                </wp:positionV>
                <wp:extent cx="357352" cy="325821"/>
                <wp:effectExtent l="0" t="0" r="5080" b="0"/>
                <wp:wrapNone/>
                <wp:docPr id="25" name="Прямоугольник 25"/>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4C67B" id="Прямоугольник 25" o:spid="_x0000_s1026" style="position:absolute;margin-left:-23.05pt;margin-top:17.7pt;width:28.15pt;height:25.65pt;z-index:251665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" fillcolor="window" stroked="f" strokeweight="1pt">
                <w10:wrap anchorx="margin"/>
              </v:rect>
            </w:pict>
          </mc:Fallback>
        </mc:AlternateContent>
      </w:r>
    </w:p>
    <w:p w:rsidR="00364FED"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lastRenderedPageBreak/>
        <w:t>Приложение 5</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749290" cy="43300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4330065"/>
                    </a:xfrm>
                    <a:prstGeom prst="rect">
                      <a:avLst/>
                    </a:prstGeom>
                    <a:noFill/>
                    <a:ln>
                      <a:noFill/>
                    </a:ln>
                  </pic:spPr>
                </pic:pic>
              </a:graphicData>
            </a:graphic>
          </wp:inline>
        </w:drawing>
      </w:r>
    </w:p>
    <w:p w:rsidR="00364FED" w:rsidRP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t>Обозы по ДОРОГЕ ЖИЗНИ</w:t>
      </w:r>
    </w:p>
    <w:p w:rsidR="00364FED" w:rsidRPr="00364FED" w:rsidRDefault="00E0794F" w:rsidP="00364FED">
      <w:pPr>
        <w:spacing w:after="0" w:line="240" w:lineRule="atLeast"/>
        <w:jc w:val="center"/>
        <w:rPr>
          <w:rFonts w:ascii="Times New Roman" w:eastAsia="Times New Roman" w:hAnsi="Times New Roman" w:cs="Times New Roman"/>
          <w:b/>
          <w:noProof/>
          <w:sz w:val="32"/>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67456" behindDoc="0" locked="0" layoutInCell="1" allowOverlap="1" wp14:anchorId="5B468556" wp14:editId="3B762A8E">
                <wp:simplePos x="0" y="0"/>
                <wp:positionH relativeFrom="margin">
                  <wp:align>right</wp:align>
                </wp:positionH>
                <wp:positionV relativeFrom="paragraph">
                  <wp:posOffset>4391966</wp:posOffset>
                </wp:positionV>
                <wp:extent cx="357352" cy="325821"/>
                <wp:effectExtent l="0" t="0" r="5080" b="0"/>
                <wp:wrapNone/>
                <wp:docPr id="26" name="Прямоугольник 26"/>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66560" id="Прямоугольник 26" o:spid="_x0000_s1026" style="position:absolute;margin-left:-23.05pt;margin-top:345.8pt;width:28.15pt;height:25.65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" fillcolor="window" stroked="f" strokeweight="1pt">
                <w10:wrap anchorx="margin"/>
              </v:rect>
            </w:pict>
          </mc:Fallback>
        </mc:AlternateContent>
      </w:r>
      <w:r w:rsidR="00364FED" w:rsidRPr="00364FED">
        <w:rPr>
          <w:rFonts w:ascii="Times New Roman" w:eastAsia="Times New Roman" w:hAnsi="Times New Roman" w:cs="Times New Roman"/>
          <w:b/>
          <w:noProof/>
          <w:sz w:val="32"/>
          <w:szCs w:val="28"/>
          <w:lang w:eastAsia="ru-RU"/>
        </w:rPr>
        <w:drawing>
          <wp:inline distT="0" distB="0" distL="0" distR="0">
            <wp:extent cx="5728335" cy="430911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335" cy="4309110"/>
                    </a:xfrm>
                    <a:prstGeom prst="rect">
                      <a:avLst/>
                    </a:prstGeom>
                    <a:noFill/>
                    <a:ln>
                      <a:noFill/>
                    </a:ln>
                  </pic:spPr>
                </pic:pic>
              </a:graphicData>
            </a:graphic>
          </wp:inline>
        </w:drawing>
      </w:r>
    </w:p>
    <w:p w:rsidR="00364FED"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lastRenderedPageBreak/>
        <w:t>Приложение 6</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82089" cy="420413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6296" cy="4207306"/>
                    </a:xfrm>
                    <a:prstGeom prst="rect">
                      <a:avLst/>
                    </a:prstGeom>
                    <a:noFill/>
                    <a:ln>
                      <a:noFill/>
                    </a:ln>
                  </pic:spPr>
                </pic:pic>
              </a:graphicData>
            </a:graphic>
          </wp:inline>
        </w:drawing>
      </w:r>
    </w:p>
    <w:p w:rsidR="00364FED" w:rsidRP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t>Евгений Чуров, 1944 год</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561245" cy="4183248"/>
            <wp:effectExtent l="0" t="0" r="190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6382" cy="4194634"/>
                    </a:xfrm>
                    <a:prstGeom prst="rect">
                      <a:avLst/>
                    </a:prstGeom>
                    <a:noFill/>
                    <a:ln>
                      <a:noFill/>
                    </a:ln>
                  </pic:spPr>
                </pic:pic>
              </a:graphicData>
            </a:graphic>
          </wp:inline>
        </w:drawing>
      </w:r>
    </w:p>
    <w:p w:rsidR="00E0794F" w:rsidRDefault="00E0794F" w:rsidP="00E0794F">
      <w:pPr>
        <w:spacing w:after="0" w:line="240" w:lineRule="atLeast"/>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69504" behindDoc="0" locked="0" layoutInCell="1" allowOverlap="1" wp14:anchorId="5B468556" wp14:editId="3B762A8E">
                <wp:simplePos x="0" y="0"/>
                <wp:positionH relativeFrom="column">
                  <wp:posOffset>5885793</wp:posOffset>
                </wp:positionH>
                <wp:positionV relativeFrom="paragraph">
                  <wp:posOffset>262123</wp:posOffset>
                </wp:positionV>
                <wp:extent cx="357352" cy="325821"/>
                <wp:effectExtent l="0" t="0" r="5080" b="0"/>
                <wp:wrapNone/>
                <wp:docPr id="27" name="Прямоугольник 27"/>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224EC" id="Прямоугольник 27" o:spid="_x0000_s1026" style="position:absolute;margin-left:463.45pt;margin-top:20.65pt;width:28.15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" fillcolor="window" stroked="f" strokeweight="1pt"/>
            </w:pict>
          </mc:Fallback>
        </mc:AlternateContent>
      </w:r>
      <w:r w:rsidRPr="00E0794F">
        <w:rPr>
          <w:rFonts w:ascii="Times New Roman" w:eastAsia="Times New Roman" w:hAnsi="Times New Roman" w:cs="Times New Roman"/>
          <w:b/>
          <w:noProof/>
          <w:sz w:val="28"/>
          <w:szCs w:val="28"/>
          <w:lang w:eastAsia="ru-RU"/>
        </w:rPr>
        <w:t>Послевоенная научная деятельность Евгения Чурова</w:t>
      </w:r>
    </w:p>
    <w:p w:rsidR="00E0794F"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Приложение 7</w:t>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648187" cy="4246420"/>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504" cy="4251169"/>
                    </a:xfrm>
                    <a:prstGeom prst="rect">
                      <a:avLst/>
                    </a:prstGeom>
                    <a:noFill/>
                    <a:ln>
                      <a:noFill/>
                    </a:ln>
                  </pic:spPr>
                </pic:pic>
              </a:graphicData>
            </a:graphic>
          </wp:inline>
        </w:drawing>
      </w:r>
    </w:p>
    <w:p w:rsidR="00E0794F" w:rsidRP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t>Коллектив кафедры космических исследований</w:t>
      </w:r>
    </w:p>
    <w:p w:rsidR="00364FED" w:rsidRP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610129" cy="4235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977" cy="4245839"/>
                    </a:xfrm>
                    <a:prstGeom prst="rect">
                      <a:avLst/>
                    </a:prstGeom>
                    <a:noFill/>
                    <a:ln>
                      <a:noFill/>
                    </a:ln>
                  </pic:spPr>
                </pic:pic>
              </a:graphicData>
            </a:graphic>
          </wp:inline>
        </w:drawing>
      </w:r>
    </w:p>
    <w:p w:rsid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71552" behindDoc="0" locked="0" layoutInCell="1" allowOverlap="1" wp14:anchorId="5B468556" wp14:editId="3B762A8E">
                <wp:simplePos x="0" y="0"/>
                <wp:positionH relativeFrom="column">
                  <wp:posOffset>5906814</wp:posOffset>
                </wp:positionH>
                <wp:positionV relativeFrom="paragraph">
                  <wp:posOffset>241103</wp:posOffset>
                </wp:positionV>
                <wp:extent cx="357352" cy="325821"/>
                <wp:effectExtent l="0" t="0" r="5080" b="0"/>
                <wp:wrapNone/>
                <wp:docPr id="28" name="Прямоугольник 28"/>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B1960" id="Прямоугольник 28" o:spid="_x0000_s1026" style="position:absolute;margin-left:465.1pt;margin-top:19pt;width:28.15pt;height:2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" fillcolor="window" stroked="f" strokeweight="1pt"/>
            </w:pict>
          </mc:Fallback>
        </mc:AlternateContent>
      </w:r>
      <w:r w:rsidRPr="00E0794F">
        <w:rPr>
          <w:rFonts w:ascii="Times New Roman" w:eastAsia="Times New Roman" w:hAnsi="Times New Roman" w:cs="Times New Roman"/>
          <w:b/>
          <w:noProof/>
          <w:sz w:val="28"/>
          <w:szCs w:val="28"/>
          <w:lang w:eastAsia="ru-RU"/>
        </w:rPr>
        <w:t>На могиле героя, г. Санкт-Петербург</w:t>
      </w:r>
    </w:p>
    <w:p w:rsidR="00E0794F" w:rsidRPr="00364FED" w:rsidRDefault="00E0794F" w:rsidP="00E0794F">
      <w:pPr>
        <w:spacing w:after="0" w:line="240" w:lineRule="atLeast"/>
        <w:jc w:val="right"/>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Приложение 8</w:t>
      </w:r>
    </w:p>
    <w:p w:rsidR="00364FED" w:rsidRDefault="00364FED" w:rsidP="00364FED">
      <w:pPr>
        <w:spacing w:after="0" w:line="240" w:lineRule="atLeast"/>
        <w:jc w:val="center"/>
        <w:rPr>
          <w:rFonts w:ascii="Times New Roman" w:eastAsia="Times New Roman" w:hAnsi="Times New Roman" w:cs="Times New Roman"/>
          <w:b/>
          <w:noProof/>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477237" cy="4120056"/>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307" cy="4130639"/>
                    </a:xfrm>
                    <a:prstGeom prst="rect">
                      <a:avLst/>
                    </a:prstGeom>
                    <a:noFill/>
                    <a:ln>
                      <a:noFill/>
                    </a:ln>
                  </pic:spPr>
                </pic:pic>
              </a:graphicData>
            </a:graphic>
          </wp:inline>
        </w:drawing>
      </w:r>
    </w:p>
    <w:p w:rsidR="00E0794F" w:rsidRPr="00364FED" w:rsidRDefault="00E0794F" w:rsidP="00364FED">
      <w:pPr>
        <w:spacing w:after="0" w:line="240" w:lineRule="atLeast"/>
        <w:jc w:val="center"/>
        <w:rPr>
          <w:rFonts w:ascii="Times New Roman" w:eastAsia="Times New Roman" w:hAnsi="Times New Roman" w:cs="Times New Roman"/>
          <w:b/>
          <w:noProof/>
          <w:sz w:val="28"/>
          <w:szCs w:val="28"/>
          <w:lang w:eastAsia="ru-RU"/>
        </w:rPr>
      </w:pPr>
      <w:r w:rsidRPr="00E0794F">
        <w:rPr>
          <w:rFonts w:ascii="Times New Roman" w:eastAsia="Times New Roman" w:hAnsi="Times New Roman" w:cs="Times New Roman"/>
          <w:b/>
          <w:noProof/>
          <w:sz w:val="28"/>
          <w:szCs w:val="28"/>
          <w:lang w:eastAsia="ru-RU"/>
        </w:rPr>
        <w:t>Имя героя на газетных страницах</w:t>
      </w:r>
    </w:p>
    <w:p w:rsidR="00364FED" w:rsidRDefault="00364FED" w:rsidP="00364FED">
      <w:pPr>
        <w:spacing w:after="0" w:line="240" w:lineRule="atLeast"/>
        <w:jc w:val="center"/>
        <w:rPr>
          <w:rFonts w:ascii="Times New Roman" w:eastAsia="Times New Roman" w:hAnsi="Times New Roman" w:cs="Times New Roman"/>
          <w:b/>
          <w:sz w:val="32"/>
          <w:szCs w:val="28"/>
          <w:lang w:eastAsia="ru-RU"/>
        </w:rPr>
      </w:pPr>
      <w:r w:rsidRPr="00364FED">
        <w:rPr>
          <w:rFonts w:ascii="Times New Roman" w:eastAsia="Times New Roman" w:hAnsi="Times New Roman" w:cs="Times New Roman"/>
          <w:b/>
          <w:noProof/>
          <w:sz w:val="32"/>
          <w:szCs w:val="28"/>
          <w:lang w:eastAsia="ru-RU"/>
        </w:rPr>
        <w:drawing>
          <wp:inline distT="0" distB="0" distL="0" distR="0">
            <wp:extent cx="5496559" cy="415104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7757" cy="4167056"/>
                    </a:xfrm>
                    <a:prstGeom prst="rect">
                      <a:avLst/>
                    </a:prstGeom>
                    <a:noFill/>
                    <a:ln>
                      <a:noFill/>
                    </a:ln>
                  </pic:spPr>
                </pic:pic>
              </a:graphicData>
            </a:graphic>
          </wp:inline>
        </w:drawing>
      </w:r>
    </w:p>
    <w:p w:rsidR="006D191C" w:rsidRPr="00364FED" w:rsidRDefault="006D191C" w:rsidP="00364FED">
      <w:pPr>
        <w:spacing w:after="0" w:line="240" w:lineRule="atLeast"/>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Я еще не хочу умирать…</w:t>
      </w:r>
    </w:p>
    <w:p w:rsidR="006A7E5F" w:rsidRDefault="006D191C">
      <w:r>
        <w:rPr>
          <w:rFonts w:ascii="Times New Roman" w:eastAsia="Times New Roman" w:hAnsi="Times New Roman" w:cs="Times New Roman"/>
          <w:b/>
          <w:noProof/>
          <w:sz w:val="32"/>
          <w:szCs w:val="28"/>
          <w:lang w:eastAsia="ru-RU"/>
        </w:rPr>
        <mc:AlternateContent>
          <mc:Choice Requires="wps">
            <w:drawing>
              <wp:anchor distT="0" distB="0" distL="114300" distR="114300" simplePos="0" relativeHeight="251673600" behindDoc="0" locked="0" layoutInCell="1" allowOverlap="1" wp14:anchorId="5B468556" wp14:editId="3B762A8E">
                <wp:simplePos x="0" y="0"/>
                <wp:positionH relativeFrom="column">
                  <wp:posOffset>5843752</wp:posOffset>
                </wp:positionH>
                <wp:positionV relativeFrom="paragraph">
                  <wp:posOffset>268429</wp:posOffset>
                </wp:positionV>
                <wp:extent cx="357352" cy="325821"/>
                <wp:effectExtent l="0" t="0" r="5080" b="0"/>
                <wp:wrapNone/>
                <wp:docPr id="29" name="Прямоугольник 29"/>
                <wp:cNvGraphicFramePr/>
                <a:graphic xmlns:a="http://schemas.openxmlformats.org/drawingml/2006/main">
                  <a:graphicData uri="http://schemas.microsoft.com/office/word/2010/wordprocessingShape">
                    <wps:wsp>
                      <wps:cNvSpPr/>
                      <wps:spPr>
                        <a:xfrm>
                          <a:off x="0" y="0"/>
                          <a:ext cx="357352" cy="3258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BD1E7" id="Прямоугольник 29" o:spid="_x0000_s1026" style="position:absolute;margin-left:460.15pt;margin-top:21.15pt;width:28.15pt;height:2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" fillcolor="window" stroked="f" strokeweight="1pt"/>
            </w:pict>
          </mc:Fallback>
        </mc:AlternateContent>
      </w:r>
    </w:p>
    <w:sectPr w:rsidR="006A7E5F" w:rsidSect="006A7E5F">
      <w:foot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E5F" w:rsidRDefault="006A7E5F" w:rsidP="006A7E5F">
      <w:pPr>
        <w:spacing w:after="0" w:line="240" w:lineRule="auto"/>
      </w:pPr>
      <w:r>
        <w:separator/>
      </w:r>
    </w:p>
  </w:endnote>
  <w:endnote w:type="continuationSeparator" w:id="0">
    <w:p w:rsidR="006A7E5F" w:rsidRDefault="006A7E5F" w:rsidP="006A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404874"/>
      <w:docPartObj>
        <w:docPartGallery w:val="Page Numbers (Bottom of Page)"/>
        <w:docPartUnique/>
      </w:docPartObj>
    </w:sdtPr>
    <w:sdtEndPr/>
    <w:sdtContent>
      <w:p w:rsidR="006A7E5F" w:rsidRDefault="006A7E5F">
        <w:pPr>
          <w:pStyle w:val="a5"/>
          <w:jc w:val="right"/>
        </w:pPr>
        <w:r>
          <w:fldChar w:fldCharType="begin"/>
        </w:r>
        <w:r>
          <w:instrText>PAGE   \* MERGEFORMAT</w:instrText>
        </w:r>
        <w:r>
          <w:fldChar w:fldCharType="separate"/>
        </w:r>
        <w:r w:rsidR="002C786A">
          <w:rPr>
            <w:noProof/>
          </w:rPr>
          <w:t>21</w:t>
        </w:r>
        <w:r>
          <w:fldChar w:fldCharType="end"/>
        </w:r>
      </w:p>
    </w:sdtContent>
  </w:sdt>
  <w:p w:rsidR="006A7E5F" w:rsidRDefault="006A7E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E5F" w:rsidRDefault="006A7E5F" w:rsidP="006A7E5F">
      <w:pPr>
        <w:spacing w:after="0" w:line="240" w:lineRule="auto"/>
      </w:pPr>
      <w:r>
        <w:separator/>
      </w:r>
    </w:p>
  </w:footnote>
  <w:footnote w:type="continuationSeparator" w:id="0">
    <w:p w:rsidR="006A7E5F" w:rsidRDefault="006A7E5F" w:rsidP="006A7E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A7E"/>
    <w:rsid w:val="000F4223"/>
    <w:rsid w:val="002C786A"/>
    <w:rsid w:val="00364FED"/>
    <w:rsid w:val="006A7E5F"/>
    <w:rsid w:val="006D191C"/>
    <w:rsid w:val="00AD3A7E"/>
    <w:rsid w:val="00E07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2AF495-065D-47E9-A726-2E7ECFFC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7E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E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7E5F"/>
  </w:style>
  <w:style w:type="paragraph" w:styleId="a5">
    <w:name w:val="footer"/>
    <w:basedOn w:val="a"/>
    <w:link w:val="a6"/>
    <w:uiPriority w:val="99"/>
    <w:unhideWhenUsed/>
    <w:rsid w:val="006A7E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7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21</Pages>
  <Words>3019</Words>
  <Characters>17211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2024-03-01T01:03:00Z</dcterms:created>
  <dcterms:modified xsi:type="dcterms:W3CDTF">2024-04-20T11:02:00Z</dcterms:modified>
</cp:coreProperties>
</file>