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7529" w14:textId="77777777" w:rsidR="00821872" w:rsidRDefault="00821872" w:rsidP="0082187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ГБОУ Школа №1568</w:t>
      </w:r>
    </w:p>
    <w:p w14:paraId="28F27386" w14:textId="77777777" w:rsidR="00821872" w:rsidRDefault="00821872" w:rsidP="0082187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Дошкольное отделение №5</w:t>
      </w:r>
    </w:p>
    <w:p w14:paraId="7846960C" w14:textId="77777777" w:rsidR="00821872" w:rsidRDefault="00821872" w:rsidP="00821872">
      <w:pPr>
        <w:jc w:val="center"/>
        <w:rPr>
          <w:rFonts w:cs="Times New Roman"/>
          <w:sz w:val="40"/>
          <w:szCs w:val="40"/>
        </w:rPr>
      </w:pPr>
    </w:p>
    <w:p w14:paraId="46F7374E" w14:textId="77777777" w:rsidR="00821872" w:rsidRDefault="00821872" w:rsidP="00821872">
      <w:pPr>
        <w:jc w:val="center"/>
        <w:rPr>
          <w:rFonts w:cs="Times New Roman"/>
          <w:sz w:val="40"/>
          <w:szCs w:val="40"/>
        </w:rPr>
      </w:pPr>
    </w:p>
    <w:p w14:paraId="15118960" w14:textId="77777777" w:rsidR="00821872" w:rsidRDefault="00821872" w:rsidP="00821872">
      <w:pPr>
        <w:jc w:val="center"/>
        <w:rPr>
          <w:rFonts w:cs="Times New Roman"/>
          <w:sz w:val="40"/>
          <w:szCs w:val="40"/>
        </w:rPr>
      </w:pPr>
    </w:p>
    <w:p w14:paraId="5CCFD9C7" w14:textId="77777777" w:rsidR="00821872" w:rsidRDefault="00821872" w:rsidP="00821872">
      <w:pPr>
        <w:jc w:val="center"/>
        <w:rPr>
          <w:rFonts w:cs="Times New Roman"/>
          <w:sz w:val="40"/>
          <w:szCs w:val="40"/>
        </w:rPr>
      </w:pPr>
    </w:p>
    <w:p w14:paraId="2CE28016" w14:textId="77777777" w:rsidR="00821872" w:rsidRDefault="00821872" w:rsidP="00821872">
      <w:pPr>
        <w:jc w:val="center"/>
        <w:rPr>
          <w:rFonts w:cs="Times New Roman"/>
          <w:sz w:val="40"/>
          <w:szCs w:val="40"/>
        </w:rPr>
      </w:pPr>
    </w:p>
    <w:p w14:paraId="085888D6" w14:textId="77777777" w:rsidR="00821872" w:rsidRDefault="00821872" w:rsidP="00821872">
      <w:pPr>
        <w:jc w:val="center"/>
        <w:rPr>
          <w:rFonts w:cs="Times New Roman"/>
          <w:sz w:val="40"/>
          <w:szCs w:val="40"/>
        </w:rPr>
      </w:pPr>
    </w:p>
    <w:p w14:paraId="4786401A" w14:textId="2580D48F" w:rsidR="00821872" w:rsidRDefault="00821872" w:rsidP="00821872">
      <w:pPr>
        <w:jc w:val="center"/>
        <w:rPr>
          <w:rFonts w:cs="Times New Roman"/>
          <w:sz w:val="40"/>
          <w:szCs w:val="40"/>
        </w:rPr>
      </w:pPr>
    </w:p>
    <w:p w14:paraId="5A6740D9" w14:textId="462FA8F0" w:rsidR="00821872" w:rsidRDefault="00821872" w:rsidP="00821872">
      <w:pPr>
        <w:jc w:val="center"/>
        <w:rPr>
          <w:rFonts w:cs="Times New Roman"/>
          <w:sz w:val="40"/>
          <w:szCs w:val="40"/>
        </w:rPr>
      </w:pPr>
    </w:p>
    <w:p w14:paraId="2D70CC71" w14:textId="5B5FC8F1" w:rsidR="00821872" w:rsidRDefault="00821872" w:rsidP="00821872">
      <w:pPr>
        <w:jc w:val="center"/>
        <w:rPr>
          <w:rFonts w:cs="Times New Roman"/>
          <w:sz w:val="40"/>
          <w:szCs w:val="40"/>
        </w:rPr>
      </w:pPr>
    </w:p>
    <w:p w14:paraId="04ACA0BE" w14:textId="6D9F4EAB" w:rsidR="00821872" w:rsidRDefault="00821872" w:rsidP="00821872">
      <w:pPr>
        <w:jc w:val="center"/>
        <w:rPr>
          <w:rFonts w:cs="Times New Roman"/>
          <w:sz w:val="40"/>
          <w:szCs w:val="40"/>
        </w:rPr>
      </w:pPr>
    </w:p>
    <w:p w14:paraId="1399F86D" w14:textId="77777777" w:rsidR="00821872" w:rsidRDefault="00821872" w:rsidP="00821872">
      <w:pPr>
        <w:jc w:val="center"/>
        <w:rPr>
          <w:rFonts w:cs="Times New Roman"/>
          <w:sz w:val="40"/>
          <w:szCs w:val="40"/>
        </w:rPr>
      </w:pPr>
    </w:p>
    <w:p w14:paraId="0455EE6E" w14:textId="77777777" w:rsidR="00821872" w:rsidRDefault="00821872" w:rsidP="00821872">
      <w:pPr>
        <w:jc w:val="center"/>
        <w:rPr>
          <w:b/>
          <w:bCs/>
          <w:color w:val="000000"/>
          <w:sz w:val="30"/>
          <w:szCs w:val="30"/>
          <w:shd w:val="clear" w:color="auto" w:fill="EFF7F9"/>
        </w:rPr>
      </w:pPr>
    </w:p>
    <w:p w14:paraId="6FA8A249" w14:textId="77777777" w:rsidR="00821872" w:rsidRDefault="00821872" w:rsidP="00821872">
      <w:pPr>
        <w:jc w:val="center"/>
        <w:rPr>
          <w:b/>
          <w:bCs/>
          <w:color w:val="000000"/>
          <w:sz w:val="30"/>
          <w:szCs w:val="30"/>
          <w:shd w:val="clear" w:color="auto" w:fill="EFF7F9"/>
        </w:rPr>
      </w:pPr>
    </w:p>
    <w:p w14:paraId="59B0F1D2" w14:textId="77777777" w:rsidR="00821872" w:rsidRDefault="00821872" w:rsidP="00821872">
      <w:pPr>
        <w:pStyle w:val="Standard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Конспект открытого занятия по художественно-эстетическому развитию</w:t>
      </w:r>
    </w:p>
    <w:p w14:paraId="7439D9CE" w14:textId="77777777" w:rsidR="00821872" w:rsidRDefault="00821872" w:rsidP="00821872">
      <w:pPr>
        <w:pStyle w:val="Standard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 «Мы — юные скульпторы».</w:t>
      </w:r>
    </w:p>
    <w:p w14:paraId="3366D0CB" w14:textId="5A17BC9F" w:rsidR="00821872" w:rsidRDefault="00821872" w:rsidP="00821872">
      <w:pPr>
        <w:jc w:val="center"/>
        <w:rPr>
          <w:b/>
          <w:bCs/>
          <w:color w:val="000000"/>
          <w:sz w:val="30"/>
          <w:szCs w:val="30"/>
          <w:shd w:val="clear" w:color="auto" w:fill="EFF7F9"/>
        </w:rPr>
      </w:pPr>
    </w:p>
    <w:p w14:paraId="5BAC00B8" w14:textId="70A46E54" w:rsidR="00821872" w:rsidRDefault="00821872" w:rsidP="00821872">
      <w:pPr>
        <w:jc w:val="center"/>
        <w:rPr>
          <w:b/>
          <w:bCs/>
          <w:color w:val="000000"/>
          <w:sz w:val="30"/>
          <w:szCs w:val="30"/>
          <w:shd w:val="clear" w:color="auto" w:fill="EFF7F9"/>
        </w:rPr>
      </w:pPr>
    </w:p>
    <w:p w14:paraId="6F298466" w14:textId="26C92EDF" w:rsidR="00821872" w:rsidRDefault="00821872" w:rsidP="00821872">
      <w:pPr>
        <w:jc w:val="center"/>
        <w:rPr>
          <w:b/>
          <w:bCs/>
          <w:color w:val="000000"/>
          <w:sz w:val="30"/>
          <w:szCs w:val="30"/>
          <w:shd w:val="clear" w:color="auto" w:fill="EFF7F9"/>
        </w:rPr>
      </w:pPr>
    </w:p>
    <w:p w14:paraId="0F17F78F" w14:textId="77777777" w:rsidR="00821872" w:rsidRDefault="00821872" w:rsidP="00821872">
      <w:pPr>
        <w:jc w:val="center"/>
        <w:rPr>
          <w:b/>
          <w:bCs/>
          <w:color w:val="000000"/>
          <w:sz w:val="30"/>
          <w:szCs w:val="30"/>
          <w:shd w:val="clear" w:color="auto" w:fill="EFF7F9"/>
        </w:rPr>
      </w:pPr>
    </w:p>
    <w:p w14:paraId="0A64C268" w14:textId="77777777" w:rsidR="00821872" w:rsidRDefault="00821872" w:rsidP="00821872">
      <w:pPr>
        <w:jc w:val="center"/>
        <w:rPr>
          <w:b/>
          <w:bCs/>
          <w:color w:val="000000"/>
          <w:sz w:val="30"/>
          <w:szCs w:val="30"/>
          <w:shd w:val="clear" w:color="auto" w:fill="EFF7F9"/>
        </w:rPr>
      </w:pPr>
    </w:p>
    <w:p w14:paraId="5682CE45" w14:textId="77777777" w:rsidR="00821872" w:rsidRPr="009A703B" w:rsidRDefault="00821872" w:rsidP="0082187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733019A2" w14:textId="77777777" w:rsidR="00821872" w:rsidRDefault="00821872" w:rsidP="00821872">
      <w:pPr>
        <w:jc w:val="center"/>
        <w:rPr>
          <w:rFonts w:cs="Times New Roman"/>
          <w:sz w:val="28"/>
          <w:szCs w:val="28"/>
        </w:rPr>
      </w:pPr>
    </w:p>
    <w:p w14:paraId="175463A0" w14:textId="77777777" w:rsidR="00821872" w:rsidRDefault="00821872" w:rsidP="00821872">
      <w:pPr>
        <w:jc w:val="center"/>
        <w:rPr>
          <w:rFonts w:cs="Times New Roman"/>
          <w:sz w:val="28"/>
          <w:szCs w:val="28"/>
        </w:rPr>
      </w:pPr>
    </w:p>
    <w:p w14:paraId="1B7EA9B3" w14:textId="77777777" w:rsidR="00821872" w:rsidRDefault="00821872" w:rsidP="00821872">
      <w:pPr>
        <w:jc w:val="center"/>
        <w:rPr>
          <w:rFonts w:cs="Times New Roman"/>
          <w:sz w:val="28"/>
          <w:szCs w:val="28"/>
        </w:rPr>
      </w:pPr>
    </w:p>
    <w:p w14:paraId="6540F0D2" w14:textId="77777777" w:rsidR="00821872" w:rsidRDefault="00821872" w:rsidP="00821872">
      <w:pPr>
        <w:jc w:val="center"/>
        <w:rPr>
          <w:rFonts w:cs="Times New Roman"/>
          <w:sz w:val="28"/>
          <w:szCs w:val="28"/>
        </w:rPr>
      </w:pPr>
    </w:p>
    <w:p w14:paraId="07639C5B" w14:textId="77777777" w:rsidR="00821872" w:rsidRDefault="00821872" w:rsidP="00821872">
      <w:pPr>
        <w:jc w:val="center"/>
        <w:rPr>
          <w:rFonts w:cs="Times New Roman"/>
          <w:sz w:val="28"/>
          <w:szCs w:val="28"/>
        </w:rPr>
      </w:pPr>
    </w:p>
    <w:p w14:paraId="13721066" w14:textId="77777777" w:rsidR="00821872" w:rsidRDefault="00821872" w:rsidP="00821872">
      <w:pPr>
        <w:jc w:val="center"/>
        <w:rPr>
          <w:rFonts w:cs="Times New Roman"/>
          <w:sz w:val="28"/>
          <w:szCs w:val="28"/>
        </w:rPr>
      </w:pPr>
    </w:p>
    <w:p w14:paraId="19EBDB85" w14:textId="77777777" w:rsidR="00821872" w:rsidRDefault="00821872" w:rsidP="00821872">
      <w:pPr>
        <w:jc w:val="center"/>
        <w:rPr>
          <w:rFonts w:cs="Times New Roman"/>
          <w:sz w:val="28"/>
          <w:szCs w:val="28"/>
        </w:rPr>
      </w:pPr>
    </w:p>
    <w:p w14:paraId="2E7345CA" w14:textId="77777777" w:rsidR="00821872" w:rsidRDefault="00821872" w:rsidP="00821872">
      <w:pPr>
        <w:jc w:val="center"/>
        <w:rPr>
          <w:rFonts w:cs="Times New Roman"/>
          <w:sz w:val="28"/>
          <w:szCs w:val="28"/>
        </w:rPr>
      </w:pPr>
    </w:p>
    <w:p w14:paraId="174922D0" w14:textId="77777777" w:rsidR="00821872" w:rsidRDefault="00821872" w:rsidP="00821872">
      <w:pPr>
        <w:jc w:val="center"/>
        <w:rPr>
          <w:rFonts w:cs="Times New Roman"/>
          <w:sz w:val="28"/>
          <w:szCs w:val="28"/>
        </w:rPr>
      </w:pPr>
    </w:p>
    <w:p w14:paraId="6BC94387" w14:textId="77777777" w:rsidR="00821872" w:rsidRPr="009A703B" w:rsidRDefault="00821872" w:rsidP="00821872">
      <w:pPr>
        <w:jc w:val="right"/>
        <w:rPr>
          <w:rFonts w:cs="Times New Roman"/>
        </w:rPr>
      </w:pPr>
    </w:p>
    <w:p w14:paraId="23307433" w14:textId="77777777" w:rsidR="00821872" w:rsidRPr="009A703B" w:rsidRDefault="00821872" w:rsidP="00821872">
      <w:pPr>
        <w:jc w:val="right"/>
        <w:rPr>
          <w:rFonts w:cs="Times New Roman"/>
        </w:rPr>
      </w:pPr>
    </w:p>
    <w:p w14:paraId="14E6A092" w14:textId="77777777" w:rsidR="00821872" w:rsidRPr="009A703B" w:rsidRDefault="00821872" w:rsidP="00821872">
      <w:pPr>
        <w:jc w:val="right"/>
        <w:rPr>
          <w:rFonts w:cs="Times New Roman"/>
        </w:rPr>
      </w:pPr>
    </w:p>
    <w:p w14:paraId="6EAAC4EC" w14:textId="77777777" w:rsidR="00821872" w:rsidRPr="009A703B" w:rsidRDefault="00821872" w:rsidP="00821872">
      <w:pPr>
        <w:jc w:val="right"/>
        <w:rPr>
          <w:rFonts w:cs="Times New Roman"/>
        </w:rPr>
      </w:pPr>
    </w:p>
    <w:p w14:paraId="2851814E" w14:textId="77777777" w:rsidR="00821872" w:rsidRDefault="00821872" w:rsidP="00821872">
      <w:pPr>
        <w:jc w:val="right"/>
        <w:rPr>
          <w:rFonts w:cs="Times New Roman"/>
        </w:rPr>
      </w:pPr>
      <w:r w:rsidRPr="009A703B">
        <w:rPr>
          <w:rFonts w:cs="Times New Roman"/>
        </w:rPr>
        <w:t>Подготовила: воспитатель группы №</w:t>
      </w:r>
      <w:r>
        <w:rPr>
          <w:rFonts w:cs="Times New Roman"/>
        </w:rPr>
        <w:t>4</w:t>
      </w:r>
    </w:p>
    <w:p w14:paraId="59DA52A5" w14:textId="77777777" w:rsidR="00821872" w:rsidRPr="009A703B" w:rsidRDefault="00821872" w:rsidP="00821872">
      <w:pPr>
        <w:jc w:val="right"/>
        <w:rPr>
          <w:rFonts w:cs="Times New Roman"/>
        </w:rPr>
      </w:pPr>
      <w:r w:rsidRPr="009A703B">
        <w:rPr>
          <w:rFonts w:cs="Times New Roman"/>
        </w:rPr>
        <w:t>ГБОУ Школа №1568</w:t>
      </w:r>
    </w:p>
    <w:p w14:paraId="27A15E75" w14:textId="77777777" w:rsidR="00821872" w:rsidRDefault="00821872" w:rsidP="00821872">
      <w:pPr>
        <w:jc w:val="right"/>
        <w:rPr>
          <w:rFonts w:cs="Times New Roman"/>
        </w:rPr>
      </w:pPr>
      <w:r w:rsidRPr="009A703B">
        <w:rPr>
          <w:rFonts w:cs="Times New Roman"/>
        </w:rPr>
        <w:t>Дошкольное отделение №</w:t>
      </w:r>
      <w:r>
        <w:rPr>
          <w:rFonts w:cs="Times New Roman"/>
        </w:rPr>
        <w:t>5</w:t>
      </w:r>
    </w:p>
    <w:p w14:paraId="74B17229" w14:textId="77777777" w:rsidR="00821872" w:rsidRPr="009A703B" w:rsidRDefault="00821872" w:rsidP="00821872">
      <w:pPr>
        <w:jc w:val="right"/>
        <w:rPr>
          <w:rFonts w:cs="Times New Roman"/>
        </w:rPr>
      </w:pPr>
      <w:r w:rsidRPr="009A703B">
        <w:rPr>
          <w:rFonts w:cs="Times New Roman"/>
        </w:rPr>
        <w:t xml:space="preserve">Добромыслова Ольга </w:t>
      </w:r>
      <w:r>
        <w:rPr>
          <w:rFonts w:cs="Times New Roman"/>
        </w:rPr>
        <w:t>А</w:t>
      </w:r>
      <w:r w:rsidRPr="009A703B">
        <w:rPr>
          <w:rFonts w:cs="Times New Roman"/>
        </w:rPr>
        <w:t>натольевна</w:t>
      </w:r>
    </w:p>
    <w:p w14:paraId="56758FEC" w14:textId="77777777" w:rsidR="00821872" w:rsidRPr="009A703B" w:rsidRDefault="00821872" w:rsidP="00821872">
      <w:pPr>
        <w:jc w:val="right"/>
        <w:rPr>
          <w:rFonts w:cs="Times New Roman"/>
        </w:rPr>
      </w:pPr>
    </w:p>
    <w:p w14:paraId="771F227A" w14:textId="77777777" w:rsidR="00821872" w:rsidRPr="009A703B" w:rsidRDefault="00821872" w:rsidP="00821872">
      <w:pPr>
        <w:jc w:val="right"/>
        <w:rPr>
          <w:rFonts w:cs="Times New Roman"/>
        </w:rPr>
      </w:pPr>
    </w:p>
    <w:p w14:paraId="007AA90C" w14:textId="77777777" w:rsidR="00821872" w:rsidRDefault="00821872" w:rsidP="00821872">
      <w:pPr>
        <w:jc w:val="center"/>
        <w:rPr>
          <w:rFonts w:cs="Times New Roman"/>
        </w:rPr>
      </w:pPr>
      <w:r>
        <w:rPr>
          <w:rFonts w:cs="Times New Roman"/>
        </w:rPr>
        <w:t>Москва, 2024г</w:t>
      </w:r>
    </w:p>
    <w:p w14:paraId="003306E1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lastRenderedPageBreak/>
        <w:t>Цель: вызвать интерес к лепке скульптуры малой формы, закрепить знание о профессии «скульптора».</w:t>
      </w:r>
    </w:p>
    <w:p w14:paraId="409B9026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Задачи:</w:t>
      </w:r>
    </w:p>
    <w:p w14:paraId="2AF5D44E" w14:textId="77777777" w:rsidR="001843FF" w:rsidRPr="00821872" w:rsidRDefault="001843FF" w:rsidP="001843FF">
      <w:pPr>
        <w:pStyle w:val="Standard"/>
        <w:numPr>
          <w:ilvl w:val="0"/>
          <w:numId w:val="1"/>
        </w:numPr>
        <w:spacing w:line="360" w:lineRule="auto"/>
        <w:jc w:val="both"/>
      </w:pPr>
      <w:r w:rsidRPr="00821872">
        <w:t>Закрепить умение передавать выразительность животных в лепке.</w:t>
      </w:r>
    </w:p>
    <w:p w14:paraId="33DE75AD" w14:textId="77777777" w:rsidR="001843FF" w:rsidRPr="00821872" w:rsidRDefault="001843FF" w:rsidP="001843FF">
      <w:pPr>
        <w:pStyle w:val="Standard"/>
        <w:numPr>
          <w:ilvl w:val="0"/>
          <w:numId w:val="1"/>
        </w:numPr>
        <w:spacing w:line="360" w:lineRule="auto"/>
        <w:jc w:val="both"/>
      </w:pPr>
      <w:r w:rsidRPr="00821872">
        <w:t>Закрепить умение передавать характерные признаки внешнего вида.</w:t>
      </w:r>
    </w:p>
    <w:p w14:paraId="7855304E" w14:textId="77777777" w:rsidR="001843FF" w:rsidRPr="00821872" w:rsidRDefault="001843FF" w:rsidP="001843FF">
      <w:pPr>
        <w:pStyle w:val="Standard"/>
        <w:numPr>
          <w:ilvl w:val="0"/>
          <w:numId w:val="1"/>
        </w:numPr>
        <w:spacing w:line="360" w:lineRule="auto"/>
        <w:jc w:val="both"/>
      </w:pPr>
      <w:r w:rsidRPr="00821872">
        <w:t xml:space="preserve">Продолжать развивать эстетический вкус.  </w:t>
      </w:r>
    </w:p>
    <w:p w14:paraId="772B24F5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Материал и оборудование: Мини-музей в группе - «Уголок скульптуры малой формы», пластилин, доски для лепки, салфетки, конверт с письмом, фигурки собак, накидка.</w:t>
      </w:r>
    </w:p>
    <w:p w14:paraId="4D35B853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Ход занятия: Дети располагаются около мини-музея (полок с фигурками животных).</w:t>
      </w:r>
    </w:p>
    <w:p w14:paraId="20ED2298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Педагог: «Ребята, мы с вами находимся в нашем мини-музее, в котором часто меняются экспонаты. Что сейчас вы видите на полках?» (ответы детей).</w:t>
      </w:r>
    </w:p>
    <w:p w14:paraId="4454DDE9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Педагог предлагает вспомнить, как называется такой вид искусства. (Скульптура).</w:t>
      </w:r>
    </w:p>
    <w:p w14:paraId="06D2126F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Педагог: «Как вы думаете, кто их сделал?» (Люди)</w:t>
      </w:r>
    </w:p>
    <w:p w14:paraId="4419D72F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Педагог: «И как называется эта профессия?» (Скульптор).</w:t>
      </w:r>
    </w:p>
    <w:p w14:paraId="2E60FC05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Педагог: «Из какого материала выполнил скульптор данные фигурки?» (ответы детей).</w:t>
      </w:r>
    </w:p>
    <w:p w14:paraId="59B10C67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Педагог: «Для чего их делают? Как можно их использовать?» (Для украшения дома).</w:t>
      </w:r>
    </w:p>
    <w:p w14:paraId="7835BB48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Педагог: «Ой, ребята, забыла вам сказать, когда я пришла утром, то увидела письмо. Это письмо было написано для нас детьми из другой группы».</w:t>
      </w:r>
    </w:p>
    <w:p w14:paraId="405EC0A0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Текст письма:</w:t>
      </w:r>
    </w:p>
    <w:p w14:paraId="0E10A38D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Мы хотим, чтобы у нас в группе был музей с фигурками собачек, которые являются «СИМВОЛОМ ЭТОГО ГОДА!»</w:t>
      </w:r>
    </w:p>
    <w:p w14:paraId="2F5F2181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Педагог: «А как вы думаете, как мы можем помочь ребятам?  (Слепить).</w:t>
      </w:r>
    </w:p>
    <w:p w14:paraId="6F951E10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Педагог: «Значит мы сегодня с вами сможем быть настоящими скульпторами! Каждый мастер начинает свою работу с рассматривания образа. Интересно, а что же у нас спрятано под накидкой?» (Педагог поднимает накидку).</w:t>
      </w:r>
    </w:p>
    <w:p w14:paraId="46AF419A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Педагог: «Ой, а кто это? Посмотрите какие они разные?» (Дети берут в руки и рассматривают фигурки собак. Педагог просит детей описать их).</w:t>
      </w:r>
    </w:p>
    <w:p w14:paraId="4C74791A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Педагог: «Мы с вами будем лепить этих животных! Перед тем, как приступить, разомнем пальчики!»</w:t>
      </w:r>
    </w:p>
    <w:p w14:paraId="2B56B137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Пальчиковая гимнастика:</w:t>
      </w:r>
    </w:p>
    <w:p w14:paraId="37D94B7F" w14:textId="77777777" w:rsidR="001843FF" w:rsidRPr="00821872" w:rsidRDefault="001843FF" w:rsidP="001843FF">
      <w:pPr>
        <w:pStyle w:val="Standard"/>
        <w:spacing w:line="360" w:lineRule="auto"/>
        <w:jc w:val="both"/>
        <w:rPr>
          <w:rFonts w:cs="Calibri-Bold"/>
        </w:rPr>
      </w:pPr>
      <w:r w:rsidRPr="00821872">
        <w:rPr>
          <w:rFonts w:cs="Calibri-Bold"/>
        </w:rPr>
        <w:t>«ЗИМУЮЩИЕ ПТИЦЫ»</w:t>
      </w:r>
    </w:p>
    <w:p w14:paraId="263209AD" w14:textId="77777777" w:rsidR="001843FF" w:rsidRPr="00821872" w:rsidRDefault="001843FF" w:rsidP="001843FF">
      <w:pPr>
        <w:pStyle w:val="Standard"/>
        <w:spacing w:line="360" w:lineRule="auto"/>
        <w:jc w:val="both"/>
        <w:rPr>
          <w:rFonts w:cs="TimesNewRomanPSMT"/>
        </w:rPr>
      </w:pPr>
      <w:r w:rsidRPr="00821872">
        <w:rPr>
          <w:rFonts w:cs="TimesNewRomanPSMT"/>
        </w:rPr>
        <w:t>Прилетайте, птички!</w:t>
      </w:r>
    </w:p>
    <w:p w14:paraId="68A9F0B6" w14:textId="77777777" w:rsidR="001843FF" w:rsidRPr="00821872" w:rsidRDefault="001843FF" w:rsidP="001843FF">
      <w:pPr>
        <w:pStyle w:val="Standard"/>
        <w:spacing w:line="360" w:lineRule="auto"/>
        <w:jc w:val="both"/>
        <w:rPr>
          <w:rFonts w:cs="TimesNewRomanPSMT"/>
        </w:rPr>
      </w:pPr>
      <w:r w:rsidRPr="00821872">
        <w:rPr>
          <w:rFonts w:cs="TimesNewRomanPSMT"/>
        </w:rPr>
        <w:t>Сала дам синичке.</w:t>
      </w:r>
    </w:p>
    <w:p w14:paraId="5A845F2A" w14:textId="77777777" w:rsidR="001843FF" w:rsidRPr="00821872" w:rsidRDefault="001843FF" w:rsidP="001843FF">
      <w:pPr>
        <w:pStyle w:val="Standard"/>
        <w:spacing w:line="360" w:lineRule="auto"/>
        <w:jc w:val="both"/>
        <w:rPr>
          <w:rFonts w:cs="TimesNewRomanPSMT"/>
        </w:rPr>
      </w:pPr>
      <w:r w:rsidRPr="00821872">
        <w:rPr>
          <w:rFonts w:cs="TimesNewRomanPSMT"/>
        </w:rPr>
        <w:t>Приготовлю крошки</w:t>
      </w:r>
    </w:p>
    <w:p w14:paraId="2343C16D" w14:textId="77777777" w:rsidR="001843FF" w:rsidRPr="00821872" w:rsidRDefault="001843FF" w:rsidP="001843FF">
      <w:pPr>
        <w:pStyle w:val="Standard"/>
        <w:spacing w:line="360" w:lineRule="auto"/>
        <w:jc w:val="both"/>
        <w:rPr>
          <w:rFonts w:cs="TimesNewRomanPSMT"/>
        </w:rPr>
      </w:pPr>
      <w:r w:rsidRPr="00821872">
        <w:rPr>
          <w:rFonts w:cs="TimesNewRomanPSMT"/>
        </w:rPr>
        <w:t>Хлебушка немножко.</w:t>
      </w:r>
    </w:p>
    <w:p w14:paraId="79602D0A" w14:textId="77777777" w:rsidR="001843FF" w:rsidRPr="00821872" w:rsidRDefault="001843FF" w:rsidP="001843FF">
      <w:pPr>
        <w:pStyle w:val="Standard"/>
        <w:spacing w:line="360" w:lineRule="auto"/>
        <w:jc w:val="both"/>
        <w:rPr>
          <w:rFonts w:cs="TimesNewRomanPSMT"/>
        </w:rPr>
      </w:pPr>
      <w:r w:rsidRPr="00821872">
        <w:rPr>
          <w:rFonts w:cs="TimesNewRomanPSMT"/>
        </w:rPr>
        <w:t>Эти крошки – голубям,</w:t>
      </w:r>
    </w:p>
    <w:p w14:paraId="79ACCC8B" w14:textId="77777777" w:rsidR="001843FF" w:rsidRPr="00821872" w:rsidRDefault="001843FF" w:rsidP="001843FF">
      <w:pPr>
        <w:pStyle w:val="Standard"/>
        <w:spacing w:line="360" w:lineRule="auto"/>
        <w:jc w:val="both"/>
        <w:rPr>
          <w:rFonts w:cs="TimesNewRomanPSMT"/>
        </w:rPr>
      </w:pPr>
      <w:r w:rsidRPr="00821872">
        <w:rPr>
          <w:rFonts w:cs="TimesNewRomanPSMT"/>
        </w:rPr>
        <w:t>Эти крошки – воробьям.</w:t>
      </w:r>
    </w:p>
    <w:p w14:paraId="752FF0B2" w14:textId="77777777" w:rsidR="001843FF" w:rsidRPr="00821872" w:rsidRDefault="001843FF" w:rsidP="001843FF">
      <w:pPr>
        <w:pStyle w:val="Standard"/>
        <w:spacing w:line="360" w:lineRule="auto"/>
        <w:jc w:val="both"/>
        <w:rPr>
          <w:rFonts w:cs="TimesNewRomanPSMT"/>
        </w:rPr>
      </w:pPr>
      <w:r w:rsidRPr="00821872">
        <w:rPr>
          <w:rFonts w:cs="TimesNewRomanPSMT"/>
        </w:rPr>
        <w:t>Галки да вороны,</w:t>
      </w:r>
    </w:p>
    <w:p w14:paraId="4B31D4C6" w14:textId="77777777" w:rsidR="001843FF" w:rsidRPr="00821872" w:rsidRDefault="001843FF" w:rsidP="001843FF">
      <w:pPr>
        <w:pStyle w:val="Standard"/>
        <w:spacing w:line="360" w:lineRule="auto"/>
        <w:jc w:val="both"/>
        <w:rPr>
          <w:rFonts w:cs="TimesNewRomanPSMT"/>
        </w:rPr>
      </w:pPr>
      <w:r w:rsidRPr="00821872">
        <w:rPr>
          <w:rFonts w:cs="TimesNewRomanPSMT"/>
        </w:rPr>
        <w:lastRenderedPageBreak/>
        <w:t>Ешьте макароны!</w:t>
      </w:r>
    </w:p>
    <w:p w14:paraId="51BC905D" w14:textId="77777777" w:rsidR="001843FF" w:rsidRPr="00821872" w:rsidRDefault="001843FF" w:rsidP="001843FF">
      <w:pPr>
        <w:pStyle w:val="Standard"/>
        <w:spacing w:line="360" w:lineRule="auto"/>
        <w:jc w:val="both"/>
        <w:rPr>
          <w:rFonts w:cs="TimesNewRomanPSMT"/>
        </w:rPr>
      </w:pPr>
      <w:r w:rsidRPr="00821872">
        <w:rPr>
          <w:rFonts w:cs="TimesNewRomanPSMT"/>
        </w:rPr>
        <w:t>(«зовущие» движения пальцев 4 раза, «режущие» движения одной ладони по другой, пальцы щепоткой – «крошим хлеб», тереть подушечки пальцев друг о друга, вытянуть вперёд правую руку с раскрытой ладонью то же – левой рукой тереть ладонью о ладонь, «катая из хлеба макароны»).</w:t>
      </w:r>
    </w:p>
    <w:p w14:paraId="49FB10DB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Педагог: «А теперь каждый из вас займёт своё рабочее место скульптора, немного подумает о том, какую фигурку собачки он хотел бы слепить. Итак, начинаем».</w:t>
      </w:r>
    </w:p>
    <w:p w14:paraId="3FC28FEE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(в процессе работы педагог помогает детям).</w:t>
      </w:r>
    </w:p>
    <w:p w14:paraId="2618664B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Итог: Педагог предлагает детям устроить выставку вылепленных фигурок. Дети разглядывают и делятся мнениями.</w:t>
      </w:r>
    </w:p>
    <w:p w14:paraId="11191401" w14:textId="77777777" w:rsidR="001843FF" w:rsidRPr="00821872" w:rsidRDefault="001843FF" w:rsidP="001843FF">
      <w:pPr>
        <w:pStyle w:val="Standard"/>
        <w:spacing w:line="360" w:lineRule="auto"/>
        <w:jc w:val="both"/>
      </w:pPr>
      <w:r w:rsidRPr="00821872">
        <w:t>Педагог благодарит всех за работу и сообщает, что все фигурки замечательные и детям другой группы обязательно понравятся.</w:t>
      </w:r>
    </w:p>
    <w:p w14:paraId="0A212C27" w14:textId="77777777" w:rsidR="001843FF" w:rsidRPr="00821872" w:rsidRDefault="001843FF" w:rsidP="001843FF">
      <w:pPr>
        <w:pStyle w:val="Standard"/>
        <w:spacing w:line="360" w:lineRule="auto"/>
        <w:jc w:val="both"/>
        <w:rPr>
          <w:color w:val="000000"/>
        </w:rPr>
      </w:pPr>
      <w:r w:rsidRPr="00821872">
        <w:rPr>
          <w:color w:val="000000"/>
        </w:rPr>
        <w:t>Пускай они пока порадуют всех нас и ваших родителей, а потом мы их отправим по адресу, указанному на конверте.</w:t>
      </w:r>
    </w:p>
    <w:p w14:paraId="35A79A14" w14:textId="77777777" w:rsidR="001843FF" w:rsidRPr="00821872" w:rsidRDefault="001843FF" w:rsidP="001843FF">
      <w:pPr>
        <w:pStyle w:val="Standard"/>
        <w:spacing w:line="360" w:lineRule="auto"/>
        <w:jc w:val="both"/>
        <w:rPr>
          <w:color w:val="000000"/>
        </w:rPr>
      </w:pPr>
    </w:p>
    <w:p w14:paraId="79CEB6CC" w14:textId="77777777" w:rsidR="001843FF" w:rsidRPr="00821872" w:rsidRDefault="001843FF" w:rsidP="001843FF">
      <w:pPr>
        <w:pStyle w:val="Standard"/>
        <w:spacing w:line="360" w:lineRule="auto"/>
        <w:jc w:val="both"/>
        <w:rPr>
          <w:color w:val="000000"/>
        </w:rPr>
      </w:pPr>
    </w:p>
    <w:p w14:paraId="0A479F88" w14:textId="77777777" w:rsidR="001843FF" w:rsidRPr="00821872" w:rsidRDefault="001843FF" w:rsidP="001843FF">
      <w:pPr>
        <w:pStyle w:val="Standard"/>
        <w:spacing w:line="360" w:lineRule="auto"/>
        <w:jc w:val="both"/>
        <w:rPr>
          <w:color w:val="000000"/>
        </w:rPr>
      </w:pPr>
    </w:p>
    <w:p w14:paraId="0107204C" w14:textId="77777777" w:rsidR="002A7322" w:rsidRPr="00821872" w:rsidRDefault="002A7322"/>
    <w:sectPr w:rsidR="002A7322" w:rsidRPr="00821872">
      <w:footerReference w:type="default" r:id="rId7"/>
      <w:pgSz w:w="11906" w:h="16838"/>
      <w:pgMar w:top="142" w:right="567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6070" w14:textId="77777777" w:rsidR="003C2E68" w:rsidRDefault="003C2E68">
      <w:r>
        <w:separator/>
      </w:r>
    </w:p>
  </w:endnote>
  <w:endnote w:type="continuationSeparator" w:id="0">
    <w:p w14:paraId="2A48D807" w14:textId="77777777" w:rsidR="003C2E68" w:rsidRDefault="003C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SimSun"/>
    <w:charset w:val="86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923819"/>
    </w:sdtPr>
    <w:sdtEndPr/>
    <w:sdtContent>
      <w:p w14:paraId="78BFDBC6" w14:textId="77777777" w:rsidR="00AE2936" w:rsidRDefault="001843F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35F440C" w14:textId="77777777" w:rsidR="00AE2936" w:rsidRDefault="003C2E6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2DFE" w14:textId="77777777" w:rsidR="003C2E68" w:rsidRDefault="003C2E68">
      <w:r>
        <w:separator/>
      </w:r>
    </w:p>
  </w:footnote>
  <w:footnote w:type="continuationSeparator" w:id="0">
    <w:p w14:paraId="1E10B5F9" w14:textId="77777777" w:rsidR="003C2E68" w:rsidRDefault="003C2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774CA"/>
    <w:multiLevelType w:val="multilevel"/>
    <w:tmpl w:val="70F77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B0"/>
    <w:rsid w:val="001843FF"/>
    <w:rsid w:val="002A7322"/>
    <w:rsid w:val="003C2E68"/>
    <w:rsid w:val="006E78B0"/>
    <w:rsid w:val="0082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AFD7"/>
  <w15:chartTrackingRefBased/>
  <w15:docId w15:val="{0D4D7080-0443-4F09-9A0E-C298AF4B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3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843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1843FF"/>
    <w:pPr>
      <w:suppressLineNumbers/>
      <w:tabs>
        <w:tab w:val="center" w:pos="5102"/>
        <w:tab w:val="right" w:pos="1020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843FF"/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3</cp:revision>
  <dcterms:created xsi:type="dcterms:W3CDTF">2024-04-11T19:33:00Z</dcterms:created>
  <dcterms:modified xsi:type="dcterms:W3CDTF">2024-04-11T19:55:00Z</dcterms:modified>
</cp:coreProperties>
</file>