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3A7" w:rsidRDefault="009743A7" w:rsidP="009743A7">
      <w:pPr>
        <w:pBdr>
          <w:bottom w:val="single" w:sz="12" w:space="1" w:color="auto"/>
        </w:pBdr>
        <w:spacing w:after="0"/>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п. Родниковский</w:t>
      </w:r>
    </w:p>
    <w:p w:rsidR="009743A7" w:rsidRDefault="009743A7" w:rsidP="009743A7">
      <w:pPr>
        <w:spacing w:after="0"/>
        <w:jc w:val="center"/>
        <w:rPr>
          <w:rFonts w:ascii="Times New Roman" w:hAnsi="Times New Roman" w:cs="Times New Roman"/>
          <w:sz w:val="28"/>
          <w:szCs w:val="28"/>
        </w:rPr>
      </w:pPr>
    </w:p>
    <w:p w:rsidR="009743A7" w:rsidRDefault="009743A7" w:rsidP="009743A7">
      <w:pPr>
        <w:spacing w:after="0"/>
        <w:jc w:val="center"/>
        <w:rPr>
          <w:rFonts w:ascii="Times New Roman" w:hAnsi="Times New Roman" w:cs="Times New Roman"/>
          <w:sz w:val="28"/>
          <w:szCs w:val="28"/>
        </w:rPr>
      </w:pPr>
    </w:p>
    <w:p w:rsidR="009743A7" w:rsidRDefault="009743A7" w:rsidP="009743A7">
      <w:pPr>
        <w:spacing w:after="0"/>
        <w:jc w:val="center"/>
        <w:rPr>
          <w:rFonts w:ascii="Times New Roman" w:hAnsi="Times New Roman" w:cs="Times New Roman"/>
          <w:sz w:val="28"/>
          <w:szCs w:val="28"/>
        </w:rPr>
      </w:pPr>
      <w:r>
        <w:rPr>
          <w:rFonts w:ascii="Times New Roman" w:hAnsi="Times New Roman" w:cs="Times New Roman"/>
          <w:sz w:val="28"/>
          <w:szCs w:val="28"/>
        </w:rPr>
        <w:t>Районная научно-практическая конференция учащихся</w:t>
      </w:r>
    </w:p>
    <w:p w:rsidR="009743A7" w:rsidRDefault="009743A7" w:rsidP="009743A7">
      <w:pPr>
        <w:spacing w:after="0" w:line="360" w:lineRule="auto"/>
        <w:rPr>
          <w:rFonts w:ascii="Times New Roman" w:hAnsi="Times New Roman" w:cs="Times New Roman"/>
          <w:sz w:val="32"/>
          <w:szCs w:val="32"/>
        </w:rPr>
      </w:pPr>
    </w:p>
    <w:p w:rsidR="009743A7" w:rsidRDefault="009743A7" w:rsidP="009743A7">
      <w:pPr>
        <w:spacing w:after="0" w:line="360" w:lineRule="auto"/>
        <w:rPr>
          <w:rFonts w:ascii="Times New Roman" w:hAnsi="Times New Roman" w:cs="Times New Roman"/>
          <w:b/>
          <w:sz w:val="28"/>
          <w:szCs w:val="28"/>
        </w:rPr>
      </w:pPr>
    </w:p>
    <w:p w:rsidR="009743A7" w:rsidRDefault="009743A7" w:rsidP="009743A7">
      <w:pPr>
        <w:spacing w:after="0" w:line="360" w:lineRule="auto"/>
        <w:rPr>
          <w:rFonts w:ascii="Times New Roman" w:hAnsi="Times New Roman" w:cs="Times New Roman"/>
          <w:b/>
          <w:sz w:val="28"/>
          <w:szCs w:val="28"/>
        </w:rPr>
      </w:pPr>
    </w:p>
    <w:p w:rsidR="009743A7" w:rsidRDefault="009743A7" w:rsidP="009743A7">
      <w:pPr>
        <w:spacing w:after="0" w:line="360" w:lineRule="auto"/>
        <w:rPr>
          <w:rFonts w:ascii="Times New Roman" w:hAnsi="Times New Roman" w:cs="Times New Roman"/>
          <w:b/>
          <w:sz w:val="28"/>
          <w:szCs w:val="28"/>
        </w:rPr>
      </w:pPr>
    </w:p>
    <w:p w:rsidR="009743A7" w:rsidRPr="004F57A0" w:rsidRDefault="009743A7" w:rsidP="009743A7">
      <w:pPr>
        <w:spacing w:after="0" w:line="360" w:lineRule="auto"/>
        <w:rPr>
          <w:rFonts w:ascii="Times New Roman" w:hAnsi="Times New Roman" w:cs="Times New Roman"/>
          <w:b/>
          <w:sz w:val="28"/>
          <w:szCs w:val="28"/>
        </w:rPr>
      </w:pPr>
    </w:p>
    <w:p w:rsidR="009743A7" w:rsidRDefault="009743A7" w:rsidP="009743A7">
      <w:pPr>
        <w:tabs>
          <w:tab w:val="center" w:pos="4677"/>
        </w:tabs>
        <w:spacing w:after="0" w:line="360" w:lineRule="auto"/>
        <w:jc w:val="center"/>
        <w:rPr>
          <w:rFonts w:ascii="Times New Roman" w:hAnsi="Times New Roman" w:cs="Times New Roman"/>
          <w:b/>
          <w:i/>
          <w:sz w:val="48"/>
          <w:szCs w:val="48"/>
        </w:rPr>
      </w:pPr>
      <w:r>
        <w:rPr>
          <w:rFonts w:ascii="Times New Roman" w:hAnsi="Times New Roman" w:cs="Times New Roman"/>
          <w:b/>
          <w:i/>
          <w:sz w:val="48"/>
          <w:szCs w:val="48"/>
        </w:rPr>
        <w:t>Этническая мозаика</w:t>
      </w:r>
    </w:p>
    <w:p w:rsidR="009743A7" w:rsidRDefault="009743A7" w:rsidP="009743A7">
      <w:pPr>
        <w:tabs>
          <w:tab w:val="center" w:pos="4677"/>
        </w:tabs>
        <w:spacing w:after="0" w:line="360" w:lineRule="auto"/>
        <w:jc w:val="center"/>
        <w:rPr>
          <w:rFonts w:ascii="Times New Roman" w:hAnsi="Times New Roman" w:cs="Times New Roman"/>
          <w:b/>
          <w:i/>
          <w:sz w:val="48"/>
          <w:szCs w:val="48"/>
        </w:rPr>
      </w:pPr>
      <w:r>
        <w:rPr>
          <w:rFonts w:ascii="Times New Roman" w:hAnsi="Times New Roman" w:cs="Times New Roman"/>
          <w:b/>
          <w:i/>
          <w:sz w:val="48"/>
          <w:szCs w:val="48"/>
        </w:rPr>
        <w:t>Колышлейского района</w:t>
      </w:r>
    </w:p>
    <w:p w:rsidR="00993078" w:rsidRDefault="00993078" w:rsidP="009743A7">
      <w:pPr>
        <w:tabs>
          <w:tab w:val="center" w:pos="4677"/>
        </w:tabs>
        <w:spacing w:after="0" w:line="360" w:lineRule="auto"/>
        <w:jc w:val="center"/>
        <w:rPr>
          <w:rFonts w:ascii="Times New Roman" w:hAnsi="Times New Roman" w:cs="Times New Roman"/>
          <w:b/>
          <w:i/>
          <w:sz w:val="48"/>
          <w:szCs w:val="48"/>
        </w:rPr>
      </w:pPr>
    </w:p>
    <w:p w:rsidR="009743A7" w:rsidRPr="00993078" w:rsidRDefault="009743A7" w:rsidP="009743A7">
      <w:pPr>
        <w:tabs>
          <w:tab w:val="center" w:pos="4677"/>
        </w:tabs>
        <w:spacing w:after="0" w:line="360" w:lineRule="auto"/>
        <w:jc w:val="center"/>
        <w:rPr>
          <w:rFonts w:ascii="Times New Roman" w:hAnsi="Times New Roman" w:cs="Times New Roman"/>
          <w:sz w:val="28"/>
          <w:szCs w:val="28"/>
        </w:rPr>
      </w:pPr>
      <w:proofErr w:type="spellStart"/>
      <w:r w:rsidRPr="00993078">
        <w:rPr>
          <w:rFonts w:ascii="Times New Roman" w:hAnsi="Times New Roman" w:cs="Times New Roman"/>
          <w:sz w:val="28"/>
          <w:szCs w:val="28"/>
        </w:rPr>
        <w:t>Проекно-исследовательская</w:t>
      </w:r>
      <w:proofErr w:type="spellEnd"/>
      <w:r w:rsidRPr="00993078">
        <w:rPr>
          <w:rFonts w:ascii="Times New Roman" w:hAnsi="Times New Roman" w:cs="Times New Roman"/>
          <w:sz w:val="28"/>
          <w:szCs w:val="28"/>
        </w:rPr>
        <w:t xml:space="preserve"> работа</w:t>
      </w:r>
    </w:p>
    <w:p w:rsidR="009743A7" w:rsidRDefault="009743A7" w:rsidP="009743A7">
      <w:pPr>
        <w:spacing w:after="0" w:line="360" w:lineRule="auto"/>
        <w:jc w:val="center"/>
        <w:rPr>
          <w:rFonts w:ascii="Times New Roman" w:hAnsi="Times New Roman" w:cs="Times New Roman"/>
          <w:b/>
          <w:sz w:val="28"/>
          <w:szCs w:val="28"/>
        </w:rPr>
      </w:pPr>
    </w:p>
    <w:p w:rsidR="009743A7" w:rsidRPr="00393505" w:rsidRDefault="009743A7" w:rsidP="009743A7">
      <w:pPr>
        <w:spacing w:after="0" w:line="360" w:lineRule="auto"/>
        <w:jc w:val="center"/>
        <w:rPr>
          <w:rFonts w:ascii="Times New Roman" w:hAnsi="Times New Roman" w:cs="Times New Roman"/>
          <w:b/>
          <w:sz w:val="28"/>
          <w:szCs w:val="28"/>
        </w:rPr>
      </w:pPr>
    </w:p>
    <w:p w:rsidR="009743A7" w:rsidRDefault="009743A7" w:rsidP="009743A7">
      <w:pPr>
        <w:spacing w:after="0" w:line="360" w:lineRule="auto"/>
        <w:rPr>
          <w:rFonts w:ascii="Times New Roman" w:hAnsi="Times New Roman" w:cs="Times New Roman"/>
          <w:b/>
          <w:sz w:val="28"/>
          <w:szCs w:val="28"/>
        </w:rPr>
      </w:pPr>
    </w:p>
    <w:p w:rsidR="009743A7" w:rsidRDefault="00993078" w:rsidP="009743A7">
      <w:pPr>
        <w:spacing w:after="0"/>
        <w:ind w:firstLine="5400"/>
        <w:rPr>
          <w:rFonts w:ascii="Times New Roman" w:hAnsi="Times New Roman" w:cs="Times New Roman"/>
          <w:b/>
          <w:sz w:val="28"/>
          <w:szCs w:val="28"/>
        </w:rPr>
      </w:pPr>
      <w:r>
        <w:rPr>
          <w:rFonts w:ascii="Times New Roman" w:hAnsi="Times New Roman" w:cs="Times New Roman"/>
          <w:b/>
          <w:sz w:val="28"/>
          <w:szCs w:val="28"/>
        </w:rPr>
        <w:t>Выполнил</w:t>
      </w:r>
      <w:r w:rsidR="00A125AC">
        <w:rPr>
          <w:rFonts w:ascii="Times New Roman" w:hAnsi="Times New Roman" w:cs="Times New Roman"/>
          <w:b/>
          <w:sz w:val="28"/>
          <w:szCs w:val="28"/>
        </w:rPr>
        <w:t>а</w:t>
      </w:r>
      <w:r w:rsidR="009743A7">
        <w:rPr>
          <w:rFonts w:ascii="Times New Roman" w:hAnsi="Times New Roman" w:cs="Times New Roman"/>
          <w:b/>
          <w:sz w:val="28"/>
          <w:szCs w:val="28"/>
        </w:rPr>
        <w:t xml:space="preserve">: </w:t>
      </w:r>
    </w:p>
    <w:p w:rsidR="009743A7" w:rsidRDefault="009743A7" w:rsidP="009743A7">
      <w:pPr>
        <w:spacing w:after="0"/>
        <w:ind w:firstLine="5400"/>
        <w:rPr>
          <w:rFonts w:ascii="Times New Roman" w:hAnsi="Times New Roman" w:cs="Times New Roman"/>
          <w:b/>
          <w:sz w:val="28"/>
          <w:szCs w:val="28"/>
        </w:rPr>
      </w:pPr>
      <w:r>
        <w:rPr>
          <w:rFonts w:ascii="Times New Roman" w:hAnsi="Times New Roman" w:cs="Times New Roman"/>
          <w:i/>
          <w:sz w:val="28"/>
          <w:szCs w:val="28"/>
        </w:rPr>
        <w:t xml:space="preserve">Ученица 10 класса </w:t>
      </w:r>
    </w:p>
    <w:p w:rsidR="009743A7" w:rsidRDefault="009743A7" w:rsidP="009743A7">
      <w:pPr>
        <w:spacing w:after="0"/>
        <w:ind w:firstLine="5400"/>
        <w:rPr>
          <w:rFonts w:ascii="Times New Roman" w:hAnsi="Times New Roman" w:cs="Times New Roman"/>
          <w:b/>
          <w:sz w:val="28"/>
          <w:szCs w:val="28"/>
        </w:rPr>
      </w:pPr>
      <w:r>
        <w:rPr>
          <w:rFonts w:ascii="Times New Roman" w:hAnsi="Times New Roman" w:cs="Times New Roman"/>
          <w:i/>
          <w:sz w:val="28"/>
          <w:szCs w:val="28"/>
        </w:rPr>
        <w:t>МОУ СОШ п. Родниковский</w:t>
      </w:r>
    </w:p>
    <w:p w:rsidR="009743A7" w:rsidRDefault="009743A7" w:rsidP="009743A7">
      <w:pPr>
        <w:spacing w:after="0"/>
        <w:ind w:firstLine="5400"/>
        <w:rPr>
          <w:rFonts w:ascii="Times New Roman" w:hAnsi="Times New Roman" w:cs="Times New Roman"/>
          <w:i/>
          <w:sz w:val="28"/>
          <w:szCs w:val="28"/>
        </w:rPr>
      </w:pPr>
      <w:r>
        <w:rPr>
          <w:rFonts w:ascii="Times New Roman" w:hAnsi="Times New Roman" w:cs="Times New Roman"/>
          <w:i/>
          <w:sz w:val="28"/>
          <w:szCs w:val="28"/>
        </w:rPr>
        <w:t>Михеева Валерия</w:t>
      </w:r>
    </w:p>
    <w:p w:rsidR="009743A7" w:rsidRPr="00F74C59" w:rsidRDefault="009743A7" w:rsidP="009743A7">
      <w:pPr>
        <w:spacing w:after="0"/>
        <w:ind w:firstLine="5400"/>
        <w:rPr>
          <w:rFonts w:ascii="Times New Roman" w:hAnsi="Times New Roman" w:cs="Times New Roman"/>
          <w:b/>
          <w:sz w:val="28"/>
          <w:szCs w:val="28"/>
        </w:rPr>
      </w:pPr>
    </w:p>
    <w:p w:rsidR="009743A7" w:rsidRDefault="009743A7" w:rsidP="009743A7">
      <w:pPr>
        <w:spacing w:after="0"/>
        <w:ind w:firstLine="5400"/>
        <w:rPr>
          <w:rFonts w:ascii="Times New Roman" w:hAnsi="Times New Roman" w:cs="Times New Roman"/>
          <w:b/>
          <w:sz w:val="28"/>
          <w:szCs w:val="28"/>
        </w:rPr>
      </w:pPr>
      <w:r>
        <w:rPr>
          <w:rFonts w:ascii="Times New Roman" w:hAnsi="Times New Roman" w:cs="Times New Roman"/>
          <w:b/>
          <w:sz w:val="28"/>
          <w:szCs w:val="28"/>
        </w:rPr>
        <w:t>Руководитель:</w:t>
      </w:r>
    </w:p>
    <w:p w:rsidR="009743A7" w:rsidRDefault="009743A7" w:rsidP="009743A7">
      <w:pPr>
        <w:spacing w:after="0"/>
        <w:ind w:firstLine="5400"/>
        <w:rPr>
          <w:rFonts w:ascii="Times New Roman" w:hAnsi="Times New Roman" w:cs="Times New Roman"/>
          <w:i/>
          <w:sz w:val="28"/>
          <w:szCs w:val="28"/>
        </w:rPr>
      </w:pPr>
      <w:r>
        <w:rPr>
          <w:rFonts w:ascii="Times New Roman" w:hAnsi="Times New Roman" w:cs="Times New Roman"/>
          <w:i/>
          <w:sz w:val="28"/>
          <w:szCs w:val="28"/>
        </w:rPr>
        <w:t>Крестина Евгения Васильевна</w:t>
      </w:r>
    </w:p>
    <w:p w:rsidR="009743A7" w:rsidRDefault="009743A7" w:rsidP="009743A7">
      <w:pPr>
        <w:spacing w:after="0"/>
        <w:ind w:firstLine="5400"/>
        <w:rPr>
          <w:rFonts w:ascii="Times New Roman" w:hAnsi="Times New Roman" w:cs="Times New Roman"/>
          <w:i/>
          <w:sz w:val="28"/>
          <w:szCs w:val="28"/>
        </w:rPr>
      </w:pPr>
      <w:r>
        <w:rPr>
          <w:rFonts w:ascii="Times New Roman" w:hAnsi="Times New Roman" w:cs="Times New Roman"/>
          <w:i/>
          <w:sz w:val="28"/>
          <w:szCs w:val="28"/>
        </w:rPr>
        <w:t>учитель географии</w:t>
      </w:r>
    </w:p>
    <w:p w:rsidR="009743A7" w:rsidRDefault="009743A7" w:rsidP="009743A7">
      <w:pPr>
        <w:spacing w:after="0"/>
        <w:ind w:firstLine="5400"/>
        <w:rPr>
          <w:rFonts w:ascii="Times New Roman" w:hAnsi="Times New Roman" w:cs="Times New Roman"/>
          <w:i/>
          <w:sz w:val="28"/>
          <w:szCs w:val="28"/>
        </w:rPr>
      </w:pPr>
      <w:r>
        <w:rPr>
          <w:rFonts w:ascii="Times New Roman" w:hAnsi="Times New Roman" w:cs="Times New Roman"/>
          <w:i/>
          <w:sz w:val="28"/>
          <w:szCs w:val="28"/>
        </w:rPr>
        <w:t>МОУ СОШ п. Родниковский</w:t>
      </w:r>
    </w:p>
    <w:p w:rsidR="009743A7" w:rsidRDefault="009743A7" w:rsidP="009743A7">
      <w:pPr>
        <w:ind w:firstLine="5400"/>
        <w:rPr>
          <w:rFonts w:ascii="Times New Roman" w:hAnsi="Times New Roman" w:cs="Times New Roman"/>
          <w:i/>
          <w:sz w:val="28"/>
          <w:szCs w:val="28"/>
        </w:rPr>
      </w:pPr>
    </w:p>
    <w:p w:rsidR="009743A7" w:rsidRDefault="009743A7" w:rsidP="009743A7">
      <w:pPr>
        <w:ind w:firstLine="5400"/>
        <w:rPr>
          <w:rFonts w:ascii="Times New Roman" w:hAnsi="Times New Roman" w:cs="Times New Roman"/>
          <w:i/>
          <w:sz w:val="28"/>
          <w:szCs w:val="28"/>
        </w:rPr>
      </w:pPr>
    </w:p>
    <w:p w:rsidR="00993078" w:rsidRDefault="00993078" w:rsidP="009743A7">
      <w:pPr>
        <w:ind w:firstLine="5400"/>
        <w:rPr>
          <w:rFonts w:ascii="Times New Roman" w:hAnsi="Times New Roman" w:cs="Times New Roman"/>
          <w:i/>
          <w:sz w:val="28"/>
          <w:szCs w:val="28"/>
        </w:rPr>
      </w:pPr>
    </w:p>
    <w:p w:rsidR="00993078" w:rsidRPr="00993078" w:rsidRDefault="009743A7" w:rsidP="00993078">
      <w:pPr>
        <w:jc w:val="center"/>
        <w:rPr>
          <w:rFonts w:ascii="Times New Roman" w:hAnsi="Times New Roman" w:cs="Times New Roman"/>
          <w:sz w:val="28"/>
          <w:szCs w:val="28"/>
        </w:rPr>
      </w:pPr>
      <w:r>
        <w:rPr>
          <w:rFonts w:ascii="Times New Roman" w:hAnsi="Times New Roman" w:cs="Times New Roman"/>
          <w:sz w:val="28"/>
          <w:szCs w:val="28"/>
        </w:rPr>
        <w:t xml:space="preserve"> п. Родниковский, 2018 </w:t>
      </w:r>
    </w:p>
    <w:p w:rsidR="009743A7" w:rsidRDefault="009743A7" w:rsidP="009743A7">
      <w:pPr>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Содержание  </w:t>
      </w:r>
    </w:p>
    <w:p w:rsidR="009743A7" w:rsidRDefault="009743A7" w:rsidP="009743A7">
      <w:pPr>
        <w:spacing w:line="360" w:lineRule="auto"/>
        <w:jc w:val="center"/>
        <w:rPr>
          <w:rFonts w:ascii="Times New Roman" w:hAnsi="Times New Roman" w:cs="Times New Roman"/>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55"/>
        <w:gridCol w:w="1216"/>
      </w:tblGrid>
      <w:tr w:rsidR="009743A7" w:rsidRPr="00F74C59" w:rsidTr="008B7F67">
        <w:tc>
          <w:tcPr>
            <w:tcW w:w="8473" w:type="dxa"/>
          </w:tcPr>
          <w:p w:rsidR="009743A7" w:rsidRPr="00F74C59" w:rsidRDefault="00E933E8" w:rsidP="008B4FBB">
            <w:pPr>
              <w:spacing w:line="360" w:lineRule="auto"/>
              <w:rPr>
                <w:rFonts w:ascii="Times New Roman" w:hAnsi="Times New Roman" w:cs="Times New Roman"/>
                <w:b/>
                <w:sz w:val="28"/>
                <w:szCs w:val="28"/>
              </w:rPr>
            </w:pPr>
            <w:r>
              <w:rPr>
                <w:rFonts w:ascii="Times New Roman" w:hAnsi="Times New Roman" w:cs="Times New Roman"/>
                <w:sz w:val="28"/>
                <w:szCs w:val="28"/>
              </w:rPr>
              <w:t xml:space="preserve">           </w:t>
            </w:r>
            <w:r w:rsidR="009743A7" w:rsidRPr="00F74C59">
              <w:rPr>
                <w:rFonts w:ascii="Times New Roman" w:hAnsi="Times New Roman" w:cs="Times New Roman"/>
                <w:sz w:val="28"/>
                <w:szCs w:val="28"/>
              </w:rPr>
              <w:t>Введение</w:t>
            </w:r>
          </w:p>
        </w:tc>
        <w:tc>
          <w:tcPr>
            <w:tcW w:w="1098" w:type="dxa"/>
          </w:tcPr>
          <w:p w:rsidR="009743A7" w:rsidRPr="00F74C59" w:rsidRDefault="008B7F67" w:rsidP="008B4FBB">
            <w:pPr>
              <w:spacing w:line="360" w:lineRule="auto"/>
              <w:jc w:val="right"/>
              <w:rPr>
                <w:rFonts w:ascii="Times New Roman" w:hAnsi="Times New Roman" w:cs="Times New Roman"/>
                <w:sz w:val="28"/>
                <w:szCs w:val="28"/>
              </w:rPr>
            </w:pPr>
            <w:r>
              <w:rPr>
                <w:rFonts w:ascii="Times New Roman" w:hAnsi="Times New Roman" w:cs="Times New Roman"/>
                <w:sz w:val="28"/>
                <w:szCs w:val="28"/>
              </w:rPr>
              <w:t>3</w:t>
            </w:r>
          </w:p>
        </w:tc>
      </w:tr>
      <w:tr w:rsidR="009743A7" w:rsidRPr="00F74C59" w:rsidTr="008B7F67">
        <w:tc>
          <w:tcPr>
            <w:tcW w:w="8473" w:type="dxa"/>
          </w:tcPr>
          <w:p w:rsidR="009743A7" w:rsidRPr="00F74C59" w:rsidRDefault="009743A7" w:rsidP="00E933E8">
            <w:pPr>
              <w:pStyle w:val="a4"/>
              <w:tabs>
                <w:tab w:val="left" w:pos="2977"/>
              </w:tabs>
              <w:spacing w:line="360" w:lineRule="auto"/>
              <w:rPr>
                <w:rFonts w:ascii="Times New Roman" w:hAnsi="Times New Roman" w:cs="Times New Roman"/>
                <w:sz w:val="28"/>
                <w:szCs w:val="28"/>
              </w:rPr>
            </w:pPr>
            <w:r w:rsidRPr="00F74C59">
              <w:rPr>
                <w:rFonts w:ascii="Times New Roman" w:hAnsi="Times New Roman" w:cs="Times New Roman"/>
                <w:sz w:val="28"/>
                <w:szCs w:val="28"/>
              </w:rPr>
              <w:t xml:space="preserve"> Глава 1</w:t>
            </w:r>
            <w:r w:rsidR="00E933E8">
              <w:rPr>
                <w:rFonts w:ascii="Times New Roman" w:hAnsi="Times New Roman" w:cs="Times New Roman"/>
                <w:sz w:val="28"/>
                <w:szCs w:val="28"/>
              </w:rPr>
              <w:t>. Исследовательский  этап.</w:t>
            </w:r>
          </w:p>
        </w:tc>
        <w:tc>
          <w:tcPr>
            <w:tcW w:w="1098" w:type="dxa"/>
          </w:tcPr>
          <w:p w:rsidR="009743A7" w:rsidRPr="00F74C59" w:rsidRDefault="00E933E8"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E933E8" w:rsidRPr="00F74C59" w:rsidTr="008B7F67">
        <w:tc>
          <w:tcPr>
            <w:tcW w:w="8473" w:type="dxa"/>
          </w:tcPr>
          <w:p w:rsidR="00E933E8" w:rsidRPr="00E933E8" w:rsidRDefault="00E933E8" w:rsidP="00E933E8">
            <w:pPr>
              <w:pStyle w:val="a3"/>
              <w:spacing w:line="360" w:lineRule="auto"/>
              <w:ind w:left="720"/>
              <w:jc w:val="both"/>
              <w:rPr>
                <w:rFonts w:eastAsiaTheme="minorHAnsi" w:cstheme="minorBidi"/>
                <w:sz w:val="28"/>
                <w:szCs w:val="28"/>
                <w:lang w:eastAsia="en-US"/>
              </w:rPr>
            </w:pPr>
            <w:r>
              <w:rPr>
                <w:sz w:val="28"/>
                <w:szCs w:val="28"/>
              </w:rPr>
              <w:t>1.1</w:t>
            </w:r>
            <w:r>
              <w:rPr>
                <w:rFonts w:eastAsiaTheme="minorHAnsi" w:cstheme="minorBidi"/>
                <w:b/>
                <w:sz w:val="28"/>
                <w:szCs w:val="28"/>
                <w:lang w:eastAsia="en-US"/>
              </w:rPr>
              <w:t xml:space="preserve"> </w:t>
            </w:r>
            <w:r w:rsidRPr="00E933E8">
              <w:rPr>
                <w:rFonts w:eastAsiaTheme="minorHAnsi" w:cstheme="minorBidi"/>
                <w:sz w:val="28"/>
                <w:szCs w:val="28"/>
                <w:lang w:eastAsia="en-US"/>
              </w:rPr>
              <w:t>Основные термины и понятия этнографии</w:t>
            </w:r>
          </w:p>
        </w:tc>
        <w:tc>
          <w:tcPr>
            <w:tcW w:w="1098" w:type="dxa"/>
          </w:tcPr>
          <w:p w:rsidR="00E933E8" w:rsidRDefault="00E933E8"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5</w:t>
            </w:r>
          </w:p>
        </w:tc>
      </w:tr>
      <w:tr w:rsidR="00E933E8" w:rsidRPr="00F74C59" w:rsidTr="008B7F67">
        <w:tc>
          <w:tcPr>
            <w:tcW w:w="8473" w:type="dxa"/>
          </w:tcPr>
          <w:p w:rsidR="00E933E8" w:rsidRDefault="008B7F67" w:rsidP="00E933E8">
            <w:pPr>
              <w:pStyle w:val="a3"/>
              <w:spacing w:line="360" w:lineRule="auto"/>
              <w:ind w:left="720"/>
              <w:jc w:val="both"/>
              <w:rPr>
                <w:sz w:val="28"/>
                <w:szCs w:val="28"/>
              </w:rPr>
            </w:pPr>
            <w:r>
              <w:rPr>
                <w:sz w:val="28"/>
                <w:szCs w:val="28"/>
              </w:rPr>
              <w:t>1.2 Перепись населения в России. Наше время</w:t>
            </w:r>
          </w:p>
        </w:tc>
        <w:tc>
          <w:tcPr>
            <w:tcW w:w="1098" w:type="dxa"/>
          </w:tcPr>
          <w:p w:rsidR="00E933E8" w:rsidRDefault="008B7F67"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8</w:t>
            </w:r>
          </w:p>
        </w:tc>
      </w:tr>
      <w:tr w:rsidR="008B7F67" w:rsidRPr="00F74C59" w:rsidTr="008B7F67">
        <w:tc>
          <w:tcPr>
            <w:tcW w:w="8473" w:type="dxa"/>
          </w:tcPr>
          <w:p w:rsidR="008B7F67" w:rsidRDefault="008B7F67" w:rsidP="00E933E8">
            <w:pPr>
              <w:pStyle w:val="a3"/>
              <w:spacing w:line="360" w:lineRule="auto"/>
              <w:ind w:left="720"/>
              <w:jc w:val="both"/>
              <w:rPr>
                <w:sz w:val="28"/>
                <w:szCs w:val="28"/>
              </w:rPr>
            </w:pPr>
            <w:r>
              <w:rPr>
                <w:sz w:val="28"/>
                <w:szCs w:val="28"/>
              </w:rPr>
              <w:t>Глава 2. Практический этап</w:t>
            </w:r>
          </w:p>
        </w:tc>
        <w:tc>
          <w:tcPr>
            <w:tcW w:w="1098" w:type="dxa"/>
          </w:tcPr>
          <w:p w:rsidR="008B7F67" w:rsidRDefault="008B7F67"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8B7F67" w:rsidRPr="00F74C59" w:rsidTr="008B7F67">
        <w:tc>
          <w:tcPr>
            <w:tcW w:w="8473" w:type="dxa"/>
          </w:tcPr>
          <w:p w:rsidR="008B7F67" w:rsidRDefault="008B7F67" w:rsidP="00E933E8">
            <w:pPr>
              <w:pStyle w:val="a3"/>
              <w:spacing w:line="360" w:lineRule="auto"/>
              <w:ind w:left="720"/>
              <w:jc w:val="both"/>
              <w:rPr>
                <w:sz w:val="28"/>
                <w:szCs w:val="28"/>
              </w:rPr>
            </w:pPr>
            <w:r>
              <w:rPr>
                <w:sz w:val="28"/>
                <w:szCs w:val="28"/>
              </w:rPr>
              <w:t>2.1 Составление таблиц и диаграмм на основе данных отдела статистики Колышлейского района</w:t>
            </w:r>
          </w:p>
        </w:tc>
        <w:tc>
          <w:tcPr>
            <w:tcW w:w="1098" w:type="dxa"/>
          </w:tcPr>
          <w:p w:rsidR="008B7F67" w:rsidRDefault="008B7F67" w:rsidP="008B4FBB">
            <w:pPr>
              <w:pStyle w:val="a4"/>
              <w:tabs>
                <w:tab w:val="left" w:pos="2977"/>
              </w:tabs>
              <w:spacing w:line="360" w:lineRule="auto"/>
              <w:jc w:val="right"/>
              <w:rPr>
                <w:rFonts w:ascii="Times New Roman" w:hAnsi="Times New Roman" w:cs="Times New Roman"/>
                <w:sz w:val="28"/>
                <w:szCs w:val="28"/>
              </w:rPr>
            </w:pPr>
          </w:p>
          <w:p w:rsidR="008B7F67" w:rsidRDefault="008B7F67"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13</w:t>
            </w:r>
          </w:p>
        </w:tc>
      </w:tr>
      <w:tr w:rsidR="008B7F67" w:rsidRPr="00F74C59" w:rsidTr="008B7F67">
        <w:tc>
          <w:tcPr>
            <w:tcW w:w="8473" w:type="dxa"/>
          </w:tcPr>
          <w:p w:rsidR="008B7F67" w:rsidRDefault="008B7F67" w:rsidP="00E933E8">
            <w:pPr>
              <w:pStyle w:val="a3"/>
              <w:spacing w:line="360" w:lineRule="auto"/>
              <w:ind w:left="720"/>
              <w:jc w:val="both"/>
              <w:rPr>
                <w:sz w:val="28"/>
                <w:szCs w:val="28"/>
              </w:rPr>
            </w:pPr>
            <w:r>
              <w:rPr>
                <w:sz w:val="28"/>
                <w:szCs w:val="28"/>
              </w:rPr>
              <w:t>2.2 Сравнение показателей Колышлейского района с показателями по Пензенской области</w:t>
            </w:r>
          </w:p>
        </w:tc>
        <w:tc>
          <w:tcPr>
            <w:tcW w:w="1098" w:type="dxa"/>
          </w:tcPr>
          <w:p w:rsidR="008B7F67" w:rsidRDefault="008B7F67" w:rsidP="008B4FBB">
            <w:pPr>
              <w:pStyle w:val="a4"/>
              <w:tabs>
                <w:tab w:val="left" w:pos="2977"/>
              </w:tabs>
              <w:spacing w:line="360" w:lineRule="auto"/>
              <w:jc w:val="right"/>
              <w:rPr>
                <w:rFonts w:ascii="Times New Roman" w:hAnsi="Times New Roman" w:cs="Times New Roman"/>
                <w:sz w:val="28"/>
                <w:szCs w:val="28"/>
              </w:rPr>
            </w:pPr>
          </w:p>
          <w:p w:rsidR="008B7F67" w:rsidRDefault="008B7F67"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20</w:t>
            </w:r>
          </w:p>
        </w:tc>
      </w:tr>
      <w:tr w:rsidR="008B7F67" w:rsidRPr="00F74C59" w:rsidTr="008B7F67">
        <w:tc>
          <w:tcPr>
            <w:tcW w:w="8473" w:type="dxa"/>
          </w:tcPr>
          <w:p w:rsidR="008B7F67" w:rsidRDefault="008B7F67" w:rsidP="00E933E8">
            <w:pPr>
              <w:pStyle w:val="a3"/>
              <w:spacing w:line="360" w:lineRule="auto"/>
              <w:ind w:left="720"/>
              <w:jc w:val="both"/>
              <w:rPr>
                <w:sz w:val="28"/>
                <w:szCs w:val="28"/>
              </w:rPr>
            </w:pPr>
            <w:r>
              <w:rPr>
                <w:sz w:val="28"/>
                <w:szCs w:val="28"/>
              </w:rPr>
              <w:t xml:space="preserve">Заключение </w:t>
            </w:r>
          </w:p>
        </w:tc>
        <w:tc>
          <w:tcPr>
            <w:tcW w:w="1098" w:type="dxa"/>
          </w:tcPr>
          <w:p w:rsidR="008B7F67" w:rsidRDefault="00CF133F"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26</w:t>
            </w:r>
          </w:p>
        </w:tc>
      </w:tr>
      <w:tr w:rsidR="008B7F67" w:rsidRPr="00F74C59" w:rsidTr="008B7F67">
        <w:tc>
          <w:tcPr>
            <w:tcW w:w="8473" w:type="dxa"/>
          </w:tcPr>
          <w:p w:rsidR="008B7F67" w:rsidRDefault="008B7F67" w:rsidP="00E933E8">
            <w:pPr>
              <w:pStyle w:val="a3"/>
              <w:spacing w:line="360" w:lineRule="auto"/>
              <w:ind w:left="720"/>
              <w:jc w:val="both"/>
              <w:rPr>
                <w:sz w:val="28"/>
                <w:szCs w:val="28"/>
              </w:rPr>
            </w:pPr>
            <w:r>
              <w:rPr>
                <w:sz w:val="28"/>
                <w:szCs w:val="28"/>
              </w:rPr>
              <w:t>Список информационных источников</w:t>
            </w:r>
          </w:p>
        </w:tc>
        <w:tc>
          <w:tcPr>
            <w:tcW w:w="1098" w:type="dxa"/>
          </w:tcPr>
          <w:p w:rsidR="008B7F67" w:rsidRDefault="00CF133F"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29</w:t>
            </w:r>
          </w:p>
        </w:tc>
      </w:tr>
      <w:tr w:rsidR="008B7F67" w:rsidRPr="00F74C59" w:rsidTr="008B7F67">
        <w:tc>
          <w:tcPr>
            <w:tcW w:w="8473" w:type="dxa"/>
          </w:tcPr>
          <w:p w:rsidR="008B7F67" w:rsidRDefault="008B7F67" w:rsidP="00E933E8">
            <w:pPr>
              <w:pStyle w:val="a3"/>
              <w:spacing w:line="360" w:lineRule="auto"/>
              <w:ind w:left="720"/>
              <w:jc w:val="both"/>
              <w:rPr>
                <w:sz w:val="28"/>
                <w:szCs w:val="28"/>
              </w:rPr>
            </w:pPr>
            <w:r>
              <w:rPr>
                <w:sz w:val="28"/>
                <w:szCs w:val="28"/>
              </w:rPr>
              <w:t xml:space="preserve">Приложения </w:t>
            </w:r>
          </w:p>
        </w:tc>
        <w:tc>
          <w:tcPr>
            <w:tcW w:w="1098" w:type="dxa"/>
          </w:tcPr>
          <w:p w:rsidR="008B7F67" w:rsidRDefault="00CF133F" w:rsidP="008B4FBB">
            <w:pPr>
              <w:pStyle w:val="a4"/>
              <w:tabs>
                <w:tab w:val="left" w:pos="2977"/>
              </w:tabs>
              <w:spacing w:line="360" w:lineRule="auto"/>
              <w:jc w:val="right"/>
              <w:rPr>
                <w:rFonts w:ascii="Times New Roman" w:hAnsi="Times New Roman" w:cs="Times New Roman"/>
                <w:sz w:val="28"/>
                <w:szCs w:val="28"/>
              </w:rPr>
            </w:pPr>
            <w:r>
              <w:rPr>
                <w:rFonts w:ascii="Times New Roman" w:hAnsi="Times New Roman" w:cs="Times New Roman"/>
                <w:sz w:val="28"/>
                <w:szCs w:val="28"/>
              </w:rPr>
              <w:t>30</w:t>
            </w:r>
          </w:p>
        </w:tc>
      </w:tr>
    </w:tbl>
    <w:p w:rsidR="00A37860" w:rsidRDefault="00A37860" w:rsidP="00A37860">
      <w:pPr>
        <w:spacing w:after="0" w:line="360" w:lineRule="auto"/>
        <w:ind w:firstLine="567"/>
        <w:jc w:val="both"/>
        <w:rPr>
          <w:rFonts w:ascii="Times New Roman" w:hAnsi="Times New Roman"/>
          <w:sz w:val="28"/>
          <w:szCs w:val="28"/>
        </w:rPr>
      </w:pPr>
    </w:p>
    <w:p w:rsidR="00A37860" w:rsidRDefault="00A37860" w:rsidP="00A37860">
      <w:pPr>
        <w:spacing w:after="0" w:line="360" w:lineRule="auto"/>
        <w:ind w:firstLine="567"/>
        <w:jc w:val="both"/>
        <w:rPr>
          <w:rFonts w:ascii="Times New Roman" w:hAnsi="Times New Roman"/>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8B7F67" w:rsidP="00A37860">
      <w:pPr>
        <w:spacing w:after="0" w:line="360" w:lineRule="auto"/>
        <w:ind w:firstLine="567"/>
        <w:jc w:val="both"/>
        <w:rPr>
          <w:rFonts w:ascii="Times New Roman" w:hAnsi="Times New Roman"/>
          <w:b/>
          <w:sz w:val="28"/>
          <w:szCs w:val="28"/>
        </w:rPr>
      </w:pPr>
    </w:p>
    <w:p w:rsidR="008B7F67" w:rsidRDefault="00A37860" w:rsidP="00A37860">
      <w:pPr>
        <w:spacing w:after="0" w:line="360" w:lineRule="auto"/>
        <w:ind w:firstLine="567"/>
        <w:jc w:val="both"/>
        <w:rPr>
          <w:rFonts w:ascii="Times New Roman" w:hAnsi="Times New Roman"/>
          <w:b/>
          <w:sz w:val="28"/>
          <w:szCs w:val="28"/>
        </w:rPr>
      </w:pPr>
      <w:r w:rsidRPr="006562AC">
        <w:rPr>
          <w:rFonts w:ascii="Times New Roman" w:hAnsi="Times New Roman"/>
          <w:b/>
          <w:sz w:val="28"/>
          <w:szCs w:val="28"/>
        </w:rPr>
        <w:lastRenderedPageBreak/>
        <w:t xml:space="preserve">Введение </w:t>
      </w:r>
    </w:p>
    <w:p w:rsidR="00A37860" w:rsidRPr="008B7F67" w:rsidRDefault="00B53B14" w:rsidP="00A37860">
      <w:pPr>
        <w:spacing w:after="0" w:line="360" w:lineRule="auto"/>
        <w:ind w:firstLine="567"/>
        <w:jc w:val="both"/>
        <w:rPr>
          <w:rFonts w:ascii="Times New Roman" w:hAnsi="Times New Roman"/>
          <w:b/>
          <w:sz w:val="28"/>
          <w:szCs w:val="28"/>
        </w:rPr>
      </w:pPr>
      <w:r>
        <w:rPr>
          <w:rFonts w:ascii="Times New Roman" w:hAnsi="Times New Roman"/>
          <w:sz w:val="28"/>
          <w:szCs w:val="28"/>
        </w:rPr>
        <w:t>Население России</w:t>
      </w:r>
      <w:r w:rsidR="00A37860">
        <w:rPr>
          <w:rFonts w:ascii="Times New Roman" w:hAnsi="Times New Roman"/>
          <w:sz w:val="28"/>
          <w:szCs w:val="28"/>
        </w:rPr>
        <w:t xml:space="preserve">, как разноцветная мозаика, </w:t>
      </w:r>
      <w:r>
        <w:rPr>
          <w:rFonts w:ascii="Times New Roman" w:hAnsi="Times New Roman"/>
          <w:sz w:val="28"/>
          <w:szCs w:val="28"/>
        </w:rPr>
        <w:t xml:space="preserve">сформированная из различных частичек, в нашей стране </w:t>
      </w:r>
      <w:r w:rsidR="00A37860" w:rsidRPr="00541149">
        <w:rPr>
          <w:rFonts w:ascii="Times New Roman" w:hAnsi="Times New Roman"/>
          <w:sz w:val="28"/>
          <w:szCs w:val="28"/>
        </w:rPr>
        <w:t xml:space="preserve"> </w:t>
      </w:r>
      <w:r>
        <w:rPr>
          <w:rFonts w:ascii="Times New Roman" w:hAnsi="Times New Roman"/>
          <w:sz w:val="28"/>
          <w:szCs w:val="28"/>
        </w:rPr>
        <w:t>сплелись ветви многих</w:t>
      </w:r>
      <w:r w:rsidR="00A37860">
        <w:rPr>
          <w:rFonts w:ascii="Times New Roman" w:hAnsi="Times New Roman"/>
          <w:sz w:val="28"/>
          <w:szCs w:val="28"/>
        </w:rPr>
        <w:t xml:space="preserve"> народов. </w:t>
      </w:r>
      <w:r>
        <w:rPr>
          <w:rFonts w:ascii="Times New Roman" w:hAnsi="Times New Roman"/>
          <w:sz w:val="28"/>
          <w:szCs w:val="28"/>
        </w:rPr>
        <w:t xml:space="preserve">В </w:t>
      </w:r>
      <w:r w:rsidR="00C30B2A">
        <w:rPr>
          <w:rFonts w:ascii="Times New Roman" w:hAnsi="Times New Roman"/>
          <w:sz w:val="28"/>
          <w:szCs w:val="28"/>
        </w:rPr>
        <w:t>этой</w:t>
      </w:r>
      <w:r>
        <w:rPr>
          <w:rFonts w:ascii="Times New Roman" w:hAnsi="Times New Roman"/>
          <w:sz w:val="28"/>
          <w:szCs w:val="28"/>
        </w:rPr>
        <w:t xml:space="preserve"> работе</w:t>
      </w:r>
      <w:r w:rsidR="00C30B2A">
        <w:rPr>
          <w:rFonts w:ascii="Times New Roman" w:hAnsi="Times New Roman"/>
          <w:sz w:val="28"/>
          <w:szCs w:val="28"/>
        </w:rPr>
        <w:t xml:space="preserve"> мы решили</w:t>
      </w:r>
      <w:r>
        <w:rPr>
          <w:rFonts w:ascii="Times New Roman" w:hAnsi="Times New Roman"/>
          <w:sz w:val="28"/>
          <w:szCs w:val="28"/>
        </w:rPr>
        <w:t xml:space="preserve"> показать эту мозаику на примере нашего Колышлейского района. Как и откуда в центре Русской равнины появилось это лоскутное одеяло и почему кусочков становиться всё больше и рисунок этносов всё пестрее и пестрее? Ответы на эти вопросы появились не просто так. В нашей стране проводилась перепись населения за посл</w:t>
      </w:r>
      <w:r w:rsidR="00C30B2A">
        <w:rPr>
          <w:rFonts w:ascii="Times New Roman" w:hAnsi="Times New Roman"/>
          <w:sz w:val="28"/>
          <w:szCs w:val="28"/>
        </w:rPr>
        <w:t xml:space="preserve">едние годы уже несколько </w:t>
      </w:r>
      <w:proofErr w:type="gramStart"/>
      <w:r w:rsidR="00C30B2A">
        <w:rPr>
          <w:rFonts w:ascii="Times New Roman" w:hAnsi="Times New Roman"/>
          <w:sz w:val="28"/>
          <w:szCs w:val="28"/>
        </w:rPr>
        <w:t>раз</w:t>
      </w:r>
      <w:proofErr w:type="gramEnd"/>
      <w:r w:rsidR="00C30B2A">
        <w:rPr>
          <w:rFonts w:ascii="Times New Roman" w:hAnsi="Times New Roman"/>
          <w:sz w:val="28"/>
          <w:szCs w:val="28"/>
        </w:rPr>
        <w:t xml:space="preserve"> и мы решили</w:t>
      </w:r>
      <w:r>
        <w:rPr>
          <w:rFonts w:ascii="Times New Roman" w:hAnsi="Times New Roman"/>
          <w:sz w:val="28"/>
          <w:szCs w:val="28"/>
        </w:rPr>
        <w:t xml:space="preserve"> использовать данные переписи населени</w:t>
      </w:r>
      <w:r w:rsidR="00095538">
        <w:rPr>
          <w:rFonts w:ascii="Times New Roman" w:hAnsi="Times New Roman"/>
          <w:sz w:val="28"/>
          <w:szCs w:val="28"/>
        </w:rPr>
        <w:t>я</w:t>
      </w:r>
      <w:r>
        <w:rPr>
          <w:rFonts w:ascii="Times New Roman" w:hAnsi="Times New Roman"/>
          <w:sz w:val="28"/>
          <w:szCs w:val="28"/>
        </w:rPr>
        <w:t>, чтобы увидеть полную картину изменений и постараться ответить на вопросы которые возникали по ходу углубления в материалы исследований.</w:t>
      </w:r>
    </w:p>
    <w:p w:rsidR="00B53B14" w:rsidRPr="00CD2DAC" w:rsidRDefault="008B7F67" w:rsidP="00CD2DAC">
      <w:pPr>
        <w:pStyle w:val="a3"/>
        <w:spacing w:line="360" w:lineRule="auto"/>
        <w:jc w:val="both"/>
        <w:rPr>
          <w:rFonts w:eastAsiaTheme="minorHAnsi" w:cstheme="minorBidi"/>
          <w:sz w:val="28"/>
          <w:szCs w:val="28"/>
          <w:lang w:eastAsia="en-US"/>
        </w:rPr>
      </w:pPr>
      <w:r>
        <w:rPr>
          <w:rFonts w:eastAsiaTheme="minorHAnsi" w:cstheme="minorBidi"/>
          <w:sz w:val="28"/>
          <w:szCs w:val="28"/>
          <w:lang w:eastAsia="en-US"/>
        </w:rPr>
        <w:tab/>
      </w:r>
      <w:r w:rsidR="00B53B14" w:rsidRPr="00CD2DAC">
        <w:rPr>
          <w:rFonts w:eastAsiaTheme="minorHAnsi" w:cstheme="minorBidi"/>
          <w:sz w:val="28"/>
          <w:szCs w:val="28"/>
          <w:lang w:eastAsia="en-US"/>
        </w:rPr>
        <w:t>Исследовательская работа «Этническа</w:t>
      </w:r>
      <w:r w:rsidR="002341ED">
        <w:rPr>
          <w:rFonts w:eastAsiaTheme="minorHAnsi" w:cstheme="minorBidi"/>
          <w:sz w:val="28"/>
          <w:szCs w:val="28"/>
          <w:lang w:eastAsia="en-US"/>
        </w:rPr>
        <w:t xml:space="preserve">я мозаика Колышлейского района» </w:t>
      </w:r>
      <w:r w:rsidR="00B53B14" w:rsidRPr="00CD2DAC">
        <w:rPr>
          <w:rFonts w:eastAsiaTheme="minorHAnsi" w:cstheme="minorBidi"/>
          <w:sz w:val="28"/>
          <w:szCs w:val="28"/>
          <w:lang w:eastAsia="en-US"/>
        </w:rPr>
        <w:t>посвящена актуально</w:t>
      </w:r>
      <w:r>
        <w:rPr>
          <w:rFonts w:eastAsiaTheme="minorHAnsi" w:cstheme="minorBidi"/>
          <w:sz w:val="28"/>
          <w:szCs w:val="28"/>
          <w:lang w:eastAsia="en-US"/>
        </w:rPr>
        <w:t>му вопросу увеличения</w:t>
      </w:r>
      <w:r w:rsidR="00B53B14" w:rsidRPr="00CD2DAC">
        <w:rPr>
          <w:rFonts w:eastAsiaTheme="minorHAnsi" w:cstheme="minorBidi"/>
          <w:sz w:val="28"/>
          <w:szCs w:val="28"/>
          <w:lang w:eastAsia="en-US"/>
        </w:rPr>
        <w:t xml:space="preserve"> э</w:t>
      </w:r>
      <w:r w:rsidR="009F2FF5">
        <w:rPr>
          <w:rFonts w:eastAsiaTheme="minorHAnsi" w:cstheme="minorBidi"/>
          <w:sz w:val="28"/>
          <w:szCs w:val="28"/>
          <w:lang w:eastAsia="en-US"/>
        </w:rPr>
        <w:t>тнического разнообразия жителей в Колышлейском районе и изменение его во времени.</w:t>
      </w:r>
      <w:r w:rsidR="00B53B14" w:rsidRPr="00CD2DAC">
        <w:rPr>
          <w:rFonts w:eastAsiaTheme="minorHAnsi" w:cstheme="minorBidi"/>
          <w:sz w:val="28"/>
          <w:szCs w:val="28"/>
          <w:lang w:eastAsia="en-US"/>
        </w:rPr>
        <w:t xml:space="preserve"> </w:t>
      </w:r>
    </w:p>
    <w:p w:rsidR="00CD2DAC" w:rsidRPr="00CD2DAC" w:rsidRDefault="008B7F67" w:rsidP="00CD2DAC">
      <w:pPr>
        <w:pStyle w:val="a3"/>
        <w:spacing w:line="360" w:lineRule="auto"/>
        <w:jc w:val="both"/>
        <w:rPr>
          <w:rFonts w:eastAsiaTheme="minorHAnsi" w:cstheme="minorBidi"/>
          <w:sz w:val="28"/>
          <w:szCs w:val="28"/>
          <w:lang w:eastAsia="en-US"/>
        </w:rPr>
      </w:pPr>
      <w:r>
        <w:rPr>
          <w:rFonts w:eastAsiaTheme="minorHAnsi" w:cstheme="minorBidi"/>
          <w:sz w:val="28"/>
          <w:szCs w:val="28"/>
          <w:lang w:eastAsia="en-US"/>
        </w:rPr>
        <w:tab/>
      </w:r>
      <w:r w:rsidR="002341ED">
        <w:rPr>
          <w:rFonts w:eastAsiaTheme="minorHAnsi" w:cstheme="minorBidi"/>
          <w:sz w:val="28"/>
          <w:szCs w:val="28"/>
          <w:lang w:eastAsia="en-US"/>
        </w:rPr>
        <w:t xml:space="preserve">В </w:t>
      </w:r>
      <w:r w:rsidR="00C30B2A">
        <w:rPr>
          <w:rFonts w:eastAsiaTheme="minorHAnsi" w:cstheme="minorBidi"/>
          <w:sz w:val="28"/>
          <w:szCs w:val="28"/>
          <w:lang w:eastAsia="en-US"/>
        </w:rPr>
        <w:t>данной</w:t>
      </w:r>
      <w:r w:rsidR="002341ED">
        <w:rPr>
          <w:rFonts w:eastAsiaTheme="minorHAnsi" w:cstheme="minorBidi"/>
          <w:sz w:val="28"/>
          <w:szCs w:val="28"/>
          <w:lang w:eastAsia="en-US"/>
        </w:rPr>
        <w:t xml:space="preserve"> </w:t>
      </w:r>
      <w:r w:rsidR="00B53B14" w:rsidRPr="00CD2DAC">
        <w:rPr>
          <w:rFonts w:eastAsiaTheme="minorHAnsi" w:cstheme="minorBidi"/>
          <w:sz w:val="28"/>
          <w:szCs w:val="28"/>
          <w:lang w:eastAsia="en-US"/>
        </w:rPr>
        <w:t xml:space="preserve">работе рассматривается </w:t>
      </w:r>
      <w:r w:rsidR="00CD2DAC" w:rsidRPr="00CD2DAC">
        <w:rPr>
          <w:rFonts w:eastAsiaTheme="minorHAnsi" w:cstheme="minorBidi"/>
          <w:sz w:val="28"/>
          <w:szCs w:val="28"/>
          <w:lang w:eastAsia="en-US"/>
        </w:rPr>
        <w:t>проблема, характерная для большинства сельских районов нашей страны</w:t>
      </w:r>
      <w:r w:rsidR="00CD2DAC">
        <w:rPr>
          <w:rFonts w:eastAsiaTheme="minorHAnsi" w:cstheme="minorBidi"/>
          <w:sz w:val="28"/>
          <w:szCs w:val="28"/>
          <w:lang w:eastAsia="en-US"/>
        </w:rPr>
        <w:t xml:space="preserve"> –</w:t>
      </w:r>
      <w:r>
        <w:rPr>
          <w:rFonts w:eastAsiaTheme="minorHAnsi" w:cstheme="minorBidi"/>
          <w:sz w:val="28"/>
          <w:szCs w:val="28"/>
          <w:lang w:eastAsia="en-US"/>
        </w:rPr>
        <w:t xml:space="preserve"> </w:t>
      </w:r>
      <w:r w:rsidR="009F2FF5">
        <w:rPr>
          <w:rFonts w:eastAsiaTheme="minorHAnsi" w:cstheme="minorBidi"/>
          <w:sz w:val="28"/>
          <w:szCs w:val="28"/>
          <w:lang w:eastAsia="en-US"/>
        </w:rPr>
        <w:t>увеличение количества этносов</w:t>
      </w:r>
      <w:proofErr w:type="gramStart"/>
      <w:r w:rsidR="00CD2DAC" w:rsidRPr="00CD2DAC">
        <w:rPr>
          <w:rFonts w:eastAsiaTheme="minorHAnsi" w:cstheme="minorBidi"/>
          <w:sz w:val="28"/>
          <w:szCs w:val="28"/>
          <w:lang w:eastAsia="en-US"/>
        </w:rPr>
        <w:t>.</w:t>
      </w:r>
      <w:proofErr w:type="gramEnd"/>
      <w:r w:rsidR="00CD2DAC" w:rsidRPr="00CD2DAC">
        <w:rPr>
          <w:rFonts w:eastAsiaTheme="minorHAnsi" w:cstheme="minorBidi"/>
          <w:sz w:val="28"/>
          <w:szCs w:val="28"/>
          <w:lang w:eastAsia="en-US"/>
        </w:rPr>
        <w:t xml:space="preserve"> </w:t>
      </w:r>
      <w:r w:rsidR="00C30B2A">
        <w:rPr>
          <w:rFonts w:eastAsiaTheme="minorHAnsi" w:cstheme="minorBidi"/>
          <w:sz w:val="28"/>
          <w:szCs w:val="28"/>
          <w:lang w:eastAsia="en-US"/>
        </w:rPr>
        <w:t>Эта</w:t>
      </w:r>
      <w:r w:rsidR="00CD2DAC" w:rsidRPr="00CD2DAC">
        <w:rPr>
          <w:rFonts w:eastAsiaTheme="minorHAnsi" w:cstheme="minorBidi"/>
          <w:sz w:val="28"/>
          <w:szCs w:val="28"/>
          <w:lang w:eastAsia="en-US"/>
        </w:rPr>
        <w:t xml:space="preserve"> проблема связана как с естественным снижением количества родившихся, так и с увеличение</w:t>
      </w:r>
      <w:r w:rsidR="00CD2DAC">
        <w:rPr>
          <w:rFonts w:eastAsiaTheme="minorHAnsi" w:cstheme="minorBidi"/>
          <w:sz w:val="28"/>
          <w:szCs w:val="28"/>
          <w:lang w:eastAsia="en-US"/>
        </w:rPr>
        <w:t>м</w:t>
      </w:r>
      <w:r w:rsidR="00CD2DAC" w:rsidRPr="00CD2DAC">
        <w:rPr>
          <w:rFonts w:eastAsiaTheme="minorHAnsi" w:cstheme="minorBidi"/>
          <w:sz w:val="28"/>
          <w:szCs w:val="28"/>
          <w:lang w:eastAsia="en-US"/>
        </w:rPr>
        <w:t xml:space="preserve"> числа прибывших мигрантов </w:t>
      </w:r>
      <w:r>
        <w:rPr>
          <w:rFonts w:eastAsiaTheme="minorHAnsi" w:cstheme="minorBidi"/>
          <w:sz w:val="28"/>
          <w:szCs w:val="28"/>
          <w:lang w:eastAsia="en-US"/>
        </w:rPr>
        <w:t xml:space="preserve"> из стран СНГ и ближнего зарубежья</w:t>
      </w:r>
      <w:r w:rsidR="00CD2DAC" w:rsidRPr="00CD2DAC">
        <w:rPr>
          <w:rFonts w:eastAsiaTheme="minorHAnsi" w:cstheme="minorBidi"/>
          <w:sz w:val="28"/>
          <w:szCs w:val="28"/>
          <w:lang w:eastAsia="en-US"/>
        </w:rPr>
        <w:t>.</w:t>
      </w:r>
    </w:p>
    <w:p w:rsidR="00CD2DAC" w:rsidRPr="00CD2DAC" w:rsidRDefault="00CD2DAC" w:rsidP="00CD2DAC">
      <w:pPr>
        <w:pStyle w:val="a3"/>
        <w:spacing w:line="360" w:lineRule="auto"/>
        <w:rPr>
          <w:rFonts w:eastAsiaTheme="minorHAnsi" w:cstheme="minorBidi"/>
          <w:sz w:val="28"/>
          <w:szCs w:val="28"/>
          <w:lang w:eastAsia="en-US"/>
        </w:rPr>
      </w:pPr>
      <w:r w:rsidRPr="00CD2DAC">
        <w:rPr>
          <w:rFonts w:eastAsiaTheme="minorHAnsi" w:cstheme="minorBidi"/>
          <w:sz w:val="28"/>
          <w:szCs w:val="28"/>
          <w:lang w:eastAsia="en-US"/>
        </w:rPr>
        <w:t xml:space="preserve"> </w:t>
      </w:r>
      <w:r w:rsidR="008B7F67">
        <w:rPr>
          <w:rFonts w:eastAsiaTheme="minorHAnsi" w:cstheme="minorBidi"/>
          <w:sz w:val="28"/>
          <w:szCs w:val="28"/>
          <w:lang w:eastAsia="en-US"/>
        </w:rPr>
        <w:tab/>
      </w:r>
      <w:r w:rsidRPr="00CD2DAC">
        <w:rPr>
          <w:rFonts w:eastAsiaTheme="minorHAnsi" w:cstheme="minorBidi"/>
          <w:sz w:val="28"/>
          <w:szCs w:val="28"/>
          <w:lang w:eastAsia="en-US"/>
        </w:rPr>
        <w:t>В</w:t>
      </w:r>
      <w:r w:rsidR="002341ED">
        <w:rPr>
          <w:rFonts w:eastAsiaTheme="minorHAnsi" w:cstheme="minorBidi"/>
          <w:sz w:val="28"/>
          <w:szCs w:val="28"/>
          <w:lang w:eastAsia="en-US"/>
        </w:rPr>
        <w:t xml:space="preserve"> этой</w:t>
      </w:r>
      <w:r w:rsidRPr="00CD2DAC">
        <w:rPr>
          <w:rFonts w:eastAsiaTheme="minorHAnsi" w:cstheme="minorBidi"/>
          <w:sz w:val="28"/>
          <w:szCs w:val="28"/>
          <w:lang w:eastAsia="en-US"/>
        </w:rPr>
        <w:t xml:space="preserve"> работе речь пойдет об изменении количества этносов за перио</w:t>
      </w:r>
      <w:r w:rsidR="008B7F67">
        <w:rPr>
          <w:rFonts w:eastAsiaTheme="minorHAnsi" w:cstheme="minorBidi"/>
          <w:sz w:val="28"/>
          <w:szCs w:val="28"/>
          <w:lang w:eastAsia="en-US"/>
        </w:rPr>
        <w:t>д двух переписей 2002 и 2010 годов</w:t>
      </w:r>
      <w:r w:rsidRPr="00CD2DAC">
        <w:rPr>
          <w:rFonts w:eastAsiaTheme="minorHAnsi" w:cstheme="minorBidi"/>
          <w:sz w:val="28"/>
          <w:szCs w:val="28"/>
          <w:lang w:eastAsia="en-US"/>
        </w:rPr>
        <w:t>.</w:t>
      </w:r>
    </w:p>
    <w:p w:rsidR="00CD2DAC" w:rsidRPr="009F2FF5" w:rsidRDefault="00CD2DAC" w:rsidP="00CD2DAC">
      <w:pPr>
        <w:pStyle w:val="a3"/>
        <w:spacing w:line="360" w:lineRule="auto"/>
        <w:jc w:val="both"/>
      </w:pPr>
      <w:r>
        <w:t xml:space="preserve"> </w:t>
      </w:r>
      <w:r w:rsidR="008B7F67">
        <w:tab/>
      </w:r>
      <w:r w:rsidRPr="00CD2DAC">
        <w:rPr>
          <w:rFonts w:eastAsiaTheme="minorHAnsi" w:cstheme="minorBidi"/>
          <w:sz w:val="28"/>
          <w:szCs w:val="28"/>
          <w:lang w:eastAsia="en-US"/>
        </w:rPr>
        <w:t xml:space="preserve">В </w:t>
      </w:r>
      <w:r w:rsidR="00C30B2A">
        <w:rPr>
          <w:rFonts w:eastAsiaTheme="minorHAnsi" w:cstheme="minorBidi"/>
          <w:sz w:val="28"/>
          <w:szCs w:val="28"/>
          <w:lang w:eastAsia="en-US"/>
        </w:rPr>
        <w:t>исследовании</w:t>
      </w:r>
      <w:r w:rsidRPr="00CD2DAC">
        <w:rPr>
          <w:rFonts w:eastAsiaTheme="minorHAnsi" w:cstheme="minorBidi"/>
          <w:sz w:val="28"/>
          <w:szCs w:val="28"/>
          <w:lang w:eastAsia="en-US"/>
        </w:rPr>
        <w:t xml:space="preserve"> </w:t>
      </w:r>
      <w:r w:rsidR="008B7F67">
        <w:rPr>
          <w:rFonts w:eastAsiaTheme="minorHAnsi" w:cstheme="minorBidi"/>
          <w:sz w:val="28"/>
          <w:szCs w:val="28"/>
          <w:lang w:eastAsia="en-US"/>
        </w:rPr>
        <w:t>будет дана</w:t>
      </w:r>
      <w:r w:rsidR="00B53B14" w:rsidRPr="00CD2DAC">
        <w:rPr>
          <w:rFonts w:eastAsiaTheme="minorHAnsi" w:cstheme="minorBidi"/>
          <w:sz w:val="28"/>
          <w:szCs w:val="28"/>
          <w:lang w:eastAsia="en-US"/>
        </w:rPr>
        <w:t xml:space="preserve"> оцен</w:t>
      </w:r>
      <w:r w:rsidRPr="00CD2DAC">
        <w:rPr>
          <w:rFonts w:eastAsiaTheme="minorHAnsi" w:cstheme="minorBidi"/>
          <w:sz w:val="28"/>
          <w:szCs w:val="28"/>
          <w:lang w:eastAsia="en-US"/>
        </w:rPr>
        <w:t xml:space="preserve">ка и </w:t>
      </w:r>
      <w:r w:rsidR="008B7F67">
        <w:rPr>
          <w:rFonts w:eastAsiaTheme="minorHAnsi" w:cstheme="minorBidi"/>
          <w:sz w:val="28"/>
          <w:szCs w:val="28"/>
          <w:lang w:eastAsia="en-US"/>
        </w:rPr>
        <w:t xml:space="preserve">проведен </w:t>
      </w:r>
      <w:r w:rsidRPr="00CD2DAC">
        <w:rPr>
          <w:rFonts w:eastAsiaTheme="minorHAnsi" w:cstheme="minorBidi"/>
          <w:sz w:val="28"/>
          <w:szCs w:val="28"/>
          <w:lang w:eastAsia="en-US"/>
        </w:rPr>
        <w:t>анализ  данных переписи 2002 и 2010 годов</w:t>
      </w:r>
      <w:r w:rsidR="008B7F67">
        <w:rPr>
          <w:rFonts w:eastAsiaTheme="minorHAnsi" w:cstheme="minorBidi"/>
          <w:sz w:val="28"/>
          <w:szCs w:val="28"/>
          <w:lang w:eastAsia="en-US"/>
        </w:rPr>
        <w:t xml:space="preserve"> по Колышлейскому району</w:t>
      </w:r>
      <w:r w:rsidRPr="00CD2DAC">
        <w:rPr>
          <w:rFonts w:eastAsiaTheme="minorHAnsi" w:cstheme="minorBidi"/>
          <w:sz w:val="28"/>
          <w:szCs w:val="28"/>
          <w:lang w:eastAsia="en-US"/>
        </w:rPr>
        <w:t>, а так же</w:t>
      </w:r>
      <w:r w:rsidR="008B7F67">
        <w:rPr>
          <w:rFonts w:eastAsiaTheme="minorHAnsi" w:cstheme="minorBidi"/>
          <w:sz w:val="28"/>
          <w:szCs w:val="28"/>
          <w:lang w:eastAsia="en-US"/>
        </w:rPr>
        <w:t xml:space="preserve"> будут  рассмотрены</w:t>
      </w:r>
      <w:r w:rsidRPr="00CD2DAC">
        <w:rPr>
          <w:rFonts w:eastAsiaTheme="minorHAnsi" w:cstheme="minorBidi"/>
          <w:sz w:val="28"/>
          <w:szCs w:val="28"/>
          <w:lang w:eastAsia="en-US"/>
        </w:rPr>
        <w:t xml:space="preserve"> данные переписи</w:t>
      </w:r>
      <w:r w:rsidR="008B7F67">
        <w:rPr>
          <w:rFonts w:eastAsiaTheme="minorHAnsi" w:cstheme="minorBidi"/>
          <w:sz w:val="28"/>
          <w:szCs w:val="28"/>
          <w:lang w:eastAsia="en-US"/>
        </w:rPr>
        <w:t xml:space="preserve"> по</w:t>
      </w:r>
      <w:r w:rsidRPr="00CD2DAC">
        <w:rPr>
          <w:rFonts w:eastAsiaTheme="minorHAnsi" w:cstheme="minorBidi"/>
          <w:sz w:val="28"/>
          <w:szCs w:val="28"/>
          <w:lang w:eastAsia="en-US"/>
        </w:rPr>
        <w:t xml:space="preserve"> Пензенской области за </w:t>
      </w:r>
      <w:r w:rsidR="00B53B14" w:rsidRPr="00CD2DAC">
        <w:rPr>
          <w:rFonts w:eastAsiaTheme="minorHAnsi" w:cstheme="minorBidi"/>
          <w:sz w:val="28"/>
          <w:szCs w:val="28"/>
          <w:lang w:eastAsia="en-US"/>
        </w:rPr>
        <w:t xml:space="preserve"> </w:t>
      </w:r>
      <w:r w:rsidR="009F2FF5" w:rsidRPr="009F2FF5">
        <w:rPr>
          <w:rFonts w:eastAsiaTheme="minorHAnsi" w:cstheme="minorBidi"/>
          <w:sz w:val="28"/>
          <w:szCs w:val="28"/>
          <w:lang w:eastAsia="en-US"/>
        </w:rPr>
        <w:t>тот же период времени.</w:t>
      </w:r>
    </w:p>
    <w:p w:rsidR="00B53B14" w:rsidRPr="008B7F67" w:rsidRDefault="008B7F67" w:rsidP="00EA7C58">
      <w:pPr>
        <w:pStyle w:val="a3"/>
        <w:spacing w:line="360" w:lineRule="auto"/>
        <w:jc w:val="both"/>
        <w:rPr>
          <w:rFonts w:eastAsiaTheme="minorHAnsi" w:cstheme="minorBidi"/>
          <w:sz w:val="28"/>
          <w:szCs w:val="28"/>
          <w:lang w:eastAsia="en-US"/>
        </w:rPr>
      </w:pPr>
      <w:r>
        <w:rPr>
          <w:rFonts w:eastAsiaTheme="minorHAnsi" w:cstheme="minorBidi"/>
          <w:sz w:val="28"/>
          <w:szCs w:val="28"/>
          <w:lang w:eastAsia="en-US"/>
        </w:rPr>
        <w:tab/>
      </w:r>
      <w:r w:rsidRPr="008B7F67">
        <w:rPr>
          <w:rFonts w:eastAsiaTheme="minorHAnsi" w:cstheme="minorBidi"/>
          <w:sz w:val="28"/>
          <w:szCs w:val="28"/>
          <w:lang w:eastAsia="en-US"/>
        </w:rPr>
        <w:t>П</w:t>
      </w:r>
      <w:r w:rsidR="00CD2DAC" w:rsidRPr="008B7F67">
        <w:rPr>
          <w:rFonts w:eastAsiaTheme="minorHAnsi" w:cstheme="minorBidi"/>
          <w:sz w:val="28"/>
          <w:szCs w:val="28"/>
          <w:lang w:eastAsia="en-US"/>
        </w:rPr>
        <w:t>роцессы</w:t>
      </w:r>
      <w:r w:rsidRPr="008B7F67">
        <w:rPr>
          <w:rFonts w:eastAsiaTheme="minorHAnsi" w:cstheme="minorBidi"/>
          <w:sz w:val="28"/>
          <w:szCs w:val="28"/>
          <w:lang w:eastAsia="en-US"/>
        </w:rPr>
        <w:t xml:space="preserve"> </w:t>
      </w:r>
      <w:r w:rsidR="00CD2DAC" w:rsidRPr="008B7F67">
        <w:rPr>
          <w:rFonts w:eastAsiaTheme="minorHAnsi" w:cstheme="minorBidi"/>
          <w:sz w:val="28"/>
          <w:szCs w:val="28"/>
          <w:lang w:eastAsia="en-US"/>
        </w:rPr>
        <w:t xml:space="preserve"> снижения численности населения </w:t>
      </w:r>
      <w:r w:rsidR="00EA7C58" w:rsidRPr="008B7F67">
        <w:rPr>
          <w:rFonts w:eastAsiaTheme="minorHAnsi" w:cstheme="minorBidi"/>
          <w:sz w:val="28"/>
          <w:szCs w:val="28"/>
          <w:lang w:eastAsia="en-US"/>
        </w:rPr>
        <w:t>и проблемы</w:t>
      </w:r>
      <w:r>
        <w:rPr>
          <w:rFonts w:eastAsiaTheme="minorHAnsi" w:cstheme="minorBidi"/>
          <w:sz w:val="28"/>
          <w:szCs w:val="28"/>
          <w:lang w:eastAsia="en-US"/>
        </w:rPr>
        <w:t>,</w:t>
      </w:r>
      <w:r w:rsidR="00EA7C58" w:rsidRPr="008B7F67">
        <w:rPr>
          <w:rFonts w:eastAsiaTheme="minorHAnsi" w:cstheme="minorBidi"/>
          <w:sz w:val="28"/>
          <w:szCs w:val="28"/>
          <w:lang w:eastAsia="en-US"/>
        </w:rPr>
        <w:t xml:space="preserve"> характерные для страны в целом, </w:t>
      </w:r>
      <w:r>
        <w:rPr>
          <w:rFonts w:eastAsiaTheme="minorHAnsi" w:cstheme="minorBidi"/>
          <w:sz w:val="28"/>
          <w:szCs w:val="28"/>
          <w:lang w:eastAsia="en-US"/>
        </w:rPr>
        <w:t xml:space="preserve">будут </w:t>
      </w:r>
      <w:r w:rsidR="00EA7C58" w:rsidRPr="008B7F67">
        <w:rPr>
          <w:rFonts w:eastAsiaTheme="minorHAnsi" w:cstheme="minorBidi"/>
          <w:sz w:val="28"/>
          <w:szCs w:val="28"/>
          <w:lang w:eastAsia="en-US"/>
        </w:rPr>
        <w:t xml:space="preserve">рассмотрены на примере нашего района. </w:t>
      </w:r>
      <w:r>
        <w:rPr>
          <w:rFonts w:eastAsiaTheme="minorHAnsi" w:cstheme="minorBidi"/>
          <w:sz w:val="28"/>
          <w:szCs w:val="28"/>
          <w:lang w:eastAsia="en-US"/>
        </w:rPr>
        <w:t xml:space="preserve">Полученные </w:t>
      </w:r>
      <w:r w:rsidR="00EA7C58" w:rsidRPr="008B7F67">
        <w:rPr>
          <w:rFonts w:eastAsiaTheme="minorHAnsi" w:cstheme="minorBidi"/>
          <w:sz w:val="28"/>
          <w:szCs w:val="28"/>
          <w:lang w:eastAsia="en-US"/>
        </w:rPr>
        <w:t xml:space="preserve">данные переписи населения как отражающие проблемы </w:t>
      </w:r>
      <w:r w:rsidR="00526974">
        <w:rPr>
          <w:rFonts w:eastAsiaTheme="minorHAnsi" w:cstheme="minorBidi"/>
          <w:sz w:val="28"/>
          <w:szCs w:val="28"/>
          <w:lang w:eastAsia="en-US"/>
        </w:rPr>
        <w:t xml:space="preserve">нашей </w:t>
      </w:r>
      <w:r w:rsidR="00EA7C58" w:rsidRPr="008B7F67">
        <w:rPr>
          <w:rFonts w:eastAsiaTheme="minorHAnsi" w:cstheme="minorBidi"/>
          <w:sz w:val="28"/>
          <w:szCs w:val="28"/>
          <w:lang w:eastAsia="en-US"/>
        </w:rPr>
        <w:lastRenderedPageBreak/>
        <w:t>страны в одном отдельно взятом сельском районе</w:t>
      </w:r>
      <w:r w:rsidR="00526974">
        <w:rPr>
          <w:rFonts w:eastAsiaTheme="minorHAnsi" w:cstheme="minorBidi"/>
          <w:sz w:val="28"/>
          <w:szCs w:val="28"/>
          <w:lang w:eastAsia="en-US"/>
        </w:rPr>
        <w:t xml:space="preserve"> могут быть использованы на различных уровнях.</w:t>
      </w:r>
      <w:r w:rsidR="00EA7C58" w:rsidRPr="008B7F67">
        <w:rPr>
          <w:rFonts w:eastAsiaTheme="minorHAnsi" w:cstheme="minorBidi"/>
          <w:sz w:val="28"/>
          <w:szCs w:val="28"/>
          <w:lang w:eastAsia="en-US"/>
        </w:rPr>
        <w:t xml:space="preserve"> </w:t>
      </w:r>
    </w:p>
    <w:p w:rsidR="00EA7C58" w:rsidRDefault="00526974" w:rsidP="00EA7C58">
      <w:pPr>
        <w:pStyle w:val="a3"/>
        <w:spacing w:line="360" w:lineRule="auto"/>
        <w:jc w:val="both"/>
        <w:rPr>
          <w:rFonts w:eastAsiaTheme="minorHAnsi" w:cstheme="minorBidi"/>
          <w:sz w:val="28"/>
          <w:szCs w:val="28"/>
          <w:lang w:eastAsia="en-US"/>
        </w:rPr>
      </w:pPr>
      <w:r>
        <w:rPr>
          <w:rFonts w:eastAsiaTheme="minorHAnsi" w:cstheme="minorBidi"/>
          <w:sz w:val="28"/>
          <w:szCs w:val="28"/>
          <w:lang w:eastAsia="en-US"/>
        </w:rPr>
        <w:tab/>
      </w:r>
      <w:r w:rsidR="00B53B14" w:rsidRPr="00EA7C58">
        <w:rPr>
          <w:rFonts w:eastAsiaTheme="minorHAnsi" w:cstheme="minorBidi"/>
          <w:sz w:val="28"/>
          <w:szCs w:val="28"/>
          <w:lang w:eastAsia="en-US"/>
        </w:rPr>
        <w:t xml:space="preserve">В современной науке особенную остроту приобретает тема </w:t>
      </w:r>
      <w:r w:rsidR="00EA7C58">
        <w:rPr>
          <w:rFonts w:eastAsiaTheme="minorHAnsi" w:cstheme="minorBidi"/>
          <w:sz w:val="28"/>
          <w:szCs w:val="28"/>
          <w:lang w:eastAsia="en-US"/>
        </w:rPr>
        <w:t xml:space="preserve"> этнических различий между народами</w:t>
      </w:r>
      <w:r w:rsidR="00095538">
        <w:rPr>
          <w:rFonts w:eastAsiaTheme="minorHAnsi" w:cstheme="minorBidi"/>
          <w:sz w:val="28"/>
          <w:szCs w:val="28"/>
          <w:lang w:eastAsia="en-US"/>
        </w:rPr>
        <w:t>,</w:t>
      </w:r>
      <w:r w:rsidR="00EA7C58">
        <w:rPr>
          <w:rFonts w:eastAsiaTheme="minorHAnsi" w:cstheme="minorBidi"/>
          <w:sz w:val="28"/>
          <w:szCs w:val="28"/>
          <w:lang w:eastAsia="en-US"/>
        </w:rPr>
        <w:t xml:space="preserve"> прибывшими на территорию России в последние годы. Особенно в свете увеличивших свою активность различных террористических группировок. И дабы разобраться, грозит ли нам в дальнейшем опасность заражения чумой терроризма, мы проанализируем основную тенденцию в изменении национального состава района.</w:t>
      </w:r>
    </w:p>
    <w:p w:rsidR="004C333B" w:rsidRDefault="00526974" w:rsidP="003A6FA5">
      <w:pPr>
        <w:pStyle w:val="a3"/>
        <w:spacing w:line="360" w:lineRule="auto"/>
        <w:jc w:val="both"/>
        <w:rPr>
          <w:color w:val="FF0000"/>
        </w:rPr>
      </w:pPr>
      <w:r>
        <w:rPr>
          <w:rFonts w:eastAsiaTheme="minorHAnsi" w:cstheme="minorBidi"/>
          <w:sz w:val="28"/>
          <w:szCs w:val="28"/>
          <w:lang w:eastAsia="en-US"/>
        </w:rPr>
        <w:tab/>
      </w:r>
      <w:r w:rsidR="00B53B14" w:rsidRPr="006562AC">
        <w:rPr>
          <w:rFonts w:eastAsiaTheme="minorHAnsi" w:cstheme="minorBidi"/>
          <w:sz w:val="28"/>
          <w:szCs w:val="28"/>
          <w:lang w:eastAsia="en-US"/>
        </w:rPr>
        <w:t xml:space="preserve">Данная тема представляет особую актуальность, так как позволяет рассмотреть </w:t>
      </w:r>
      <w:r w:rsidR="006562AC" w:rsidRPr="006562AC">
        <w:rPr>
          <w:rFonts w:eastAsiaTheme="minorHAnsi" w:cstheme="minorBidi"/>
          <w:sz w:val="28"/>
          <w:szCs w:val="28"/>
          <w:lang w:eastAsia="en-US"/>
        </w:rPr>
        <w:t>вопросы</w:t>
      </w:r>
      <w:r w:rsidR="00095538">
        <w:rPr>
          <w:rFonts w:eastAsiaTheme="minorHAnsi" w:cstheme="minorBidi"/>
          <w:sz w:val="28"/>
          <w:szCs w:val="28"/>
          <w:lang w:eastAsia="en-US"/>
        </w:rPr>
        <w:t>,</w:t>
      </w:r>
      <w:r w:rsidR="006562AC" w:rsidRPr="006562AC">
        <w:rPr>
          <w:rFonts w:eastAsiaTheme="minorHAnsi" w:cstheme="minorBidi"/>
          <w:sz w:val="28"/>
          <w:szCs w:val="28"/>
          <w:lang w:eastAsia="en-US"/>
        </w:rPr>
        <w:t xml:space="preserve"> связанные с представителями разных национальностей и позволяет предположить риски или</w:t>
      </w:r>
      <w:r w:rsidR="00095538">
        <w:rPr>
          <w:rFonts w:eastAsiaTheme="minorHAnsi" w:cstheme="minorBidi"/>
          <w:sz w:val="28"/>
          <w:szCs w:val="28"/>
          <w:lang w:eastAsia="en-US"/>
        </w:rPr>
        <w:t>,</w:t>
      </w:r>
      <w:r w:rsidR="006562AC" w:rsidRPr="006562AC">
        <w:rPr>
          <w:rFonts w:eastAsiaTheme="minorHAnsi" w:cstheme="minorBidi"/>
          <w:sz w:val="28"/>
          <w:szCs w:val="28"/>
          <w:lang w:eastAsia="en-US"/>
        </w:rPr>
        <w:t xml:space="preserve"> напротив</w:t>
      </w:r>
      <w:r w:rsidR="00095538">
        <w:rPr>
          <w:rFonts w:eastAsiaTheme="minorHAnsi" w:cstheme="minorBidi"/>
          <w:sz w:val="28"/>
          <w:szCs w:val="28"/>
          <w:lang w:eastAsia="en-US"/>
        </w:rPr>
        <w:t>,</w:t>
      </w:r>
      <w:r w:rsidR="006562AC" w:rsidRPr="006562AC">
        <w:rPr>
          <w:rFonts w:eastAsiaTheme="minorHAnsi" w:cstheme="minorBidi"/>
          <w:sz w:val="28"/>
          <w:szCs w:val="28"/>
          <w:lang w:eastAsia="en-US"/>
        </w:rPr>
        <w:t xml:space="preserve"> развеять страхи в отношении приезжих из других стран</w:t>
      </w:r>
      <w:r w:rsidR="006562AC">
        <w:rPr>
          <w:rFonts w:eastAsiaTheme="minorHAnsi" w:cstheme="minorBidi"/>
          <w:sz w:val="28"/>
          <w:szCs w:val="28"/>
          <w:lang w:eastAsia="en-US"/>
        </w:rPr>
        <w:t>. Это поможет решить проблему непонимания между людьми</w:t>
      </w:r>
      <w:r>
        <w:rPr>
          <w:rFonts w:eastAsiaTheme="minorHAnsi" w:cstheme="minorBidi"/>
          <w:sz w:val="28"/>
          <w:szCs w:val="28"/>
          <w:lang w:eastAsia="en-US"/>
        </w:rPr>
        <w:t>,</w:t>
      </w:r>
      <w:r w:rsidR="006562AC">
        <w:rPr>
          <w:rFonts w:eastAsiaTheme="minorHAnsi" w:cstheme="minorBidi"/>
          <w:sz w:val="28"/>
          <w:szCs w:val="28"/>
          <w:lang w:eastAsia="en-US"/>
        </w:rPr>
        <w:t xml:space="preserve"> живущими в нашем районе и приезжающими сюда в поисках лучшей жизни. </w:t>
      </w:r>
    </w:p>
    <w:p w:rsidR="00526974" w:rsidRDefault="00526974" w:rsidP="003A6FA5">
      <w:pPr>
        <w:pStyle w:val="a3"/>
        <w:spacing w:line="360" w:lineRule="auto"/>
        <w:jc w:val="both"/>
        <w:rPr>
          <w:b/>
          <w:bCs/>
        </w:rPr>
      </w:pPr>
    </w:p>
    <w:p w:rsidR="001B6435" w:rsidRDefault="001B6435" w:rsidP="003A6FA5">
      <w:pPr>
        <w:pStyle w:val="a3"/>
        <w:spacing w:line="360" w:lineRule="auto"/>
        <w:jc w:val="both"/>
        <w:rPr>
          <w:rFonts w:eastAsiaTheme="minorHAnsi" w:cstheme="minorBidi"/>
          <w:sz w:val="28"/>
          <w:szCs w:val="28"/>
          <w:lang w:eastAsia="en-US"/>
        </w:rPr>
      </w:pPr>
      <w:r w:rsidRPr="003A6FA5">
        <w:rPr>
          <w:b/>
          <w:bCs/>
          <w:sz w:val="28"/>
          <w:szCs w:val="28"/>
        </w:rPr>
        <w:t>Актуальность:</w:t>
      </w:r>
      <w:r>
        <w:rPr>
          <w:b/>
          <w:bCs/>
        </w:rPr>
        <w:t xml:space="preserve"> </w:t>
      </w:r>
      <w:r w:rsidR="003A6FA5" w:rsidRPr="00EA7C58">
        <w:rPr>
          <w:rFonts w:eastAsiaTheme="minorHAnsi" w:cstheme="minorBidi"/>
          <w:sz w:val="28"/>
          <w:szCs w:val="28"/>
          <w:lang w:eastAsia="en-US"/>
        </w:rPr>
        <w:t>Дан</w:t>
      </w:r>
      <w:r w:rsidR="003A6FA5">
        <w:rPr>
          <w:rFonts w:eastAsiaTheme="minorHAnsi" w:cstheme="minorBidi"/>
          <w:sz w:val="28"/>
          <w:szCs w:val="28"/>
          <w:lang w:eastAsia="en-US"/>
        </w:rPr>
        <w:t xml:space="preserve">ная тема чрезвычайно актуальна </w:t>
      </w:r>
      <w:r w:rsidR="003A6FA5" w:rsidRPr="00EA7C58">
        <w:rPr>
          <w:rFonts w:eastAsiaTheme="minorHAnsi" w:cstheme="minorBidi"/>
          <w:sz w:val="28"/>
          <w:szCs w:val="28"/>
          <w:lang w:eastAsia="en-US"/>
        </w:rPr>
        <w:t xml:space="preserve"> </w:t>
      </w:r>
      <w:r w:rsidR="003A6FA5">
        <w:rPr>
          <w:rFonts w:eastAsiaTheme="minorHAnsi" w:cstheme="minorBidi"/>
          <w:sz w:val="28"/>
          <w:szCs w:val="28"/>
          <w:lang w:eastAsia="en-US"/>
        </w:rPr>
        <w:t>на современном этапе, в связи с тем</w:t>
      </w:r>
      <w:r w:rsidR="003A6FA5" w:rsidRPr="00EA7C58">
        <w:rPr>
          <w:rFonts w:eastAsiaTheme="minorHAnsi" w:cstheme="minorBidi"/>
          <w:sz w:val="28"/>
          <w:szCs w:val="28"/>
          <w:lang w:eastAsia="en-US"/>
        </w:rPr>
        <w:t>, что вопросы снижения численности населения и притока мигрантов обсуждаются на всех уровнях власти. Начиная с президента РФ и заканчивая губернатором Пензенской области и главой Колышлейского района.</w:t>
      </w:r>
    </w:p>
    <w:p w:rsidR="003A6FA5" w:rsidRPr="004C333B" w:rsidRDefault="003A6FA5" w:rsidP="003A6FA5">
      <w:pPr>
        <w:pStyle w:val="a3"/>
        <w:spacing w:line="360" w:lineRule="auto"/>
        <w:jc w:val="both"/>
        <w:rPr>
          <w:rFonts w:eastAsiaTheme="minorHAnsi" w:cstheme="minorBidi"/>
          <w:color w:val="FF0000"/>
          <w:sz w:val="28"/>
          <w:szCs w:val="28"/>
          <w:lang w:eastAsia="en-US"/>
        </w:rPr>
      </w:pPr>
      <w:r w:rsidRPr="00526974">
        <w:rPr>
          <w:rFonts w:eastAsiaTheme="minorHAnsi" w:cstheme="minorBidi"/>
          <w:b/>
          <w:sz w:val="28"/>
          <w:szCs w:val="28"/>
          <w:lang w:eastAsia="en-US"/>
        </w:rPr>
        <w:t>Гипотеза</w:t>
      </w:r>
      <w:r w:rsidRPr="00526974">
        <w:rPr>
          <w:rFonts w:eastAsiaTheme="minorHAnsi" w:cstheme="minorBidi"/>
          <w:sz w:val="28"/>
          <w:szCs w:val="28"/>
          <w:lang w:eastAsia="en-US"/>
        </w:rPr>
        <w:t xml:space="preserve">: </w:t>
      </w:r>
      <w:r w:rsidR="004C333B" w:rsidRPr="00526974">
        <w:rPr>
          <w:rFonts w:eastAsiaTheme="minorHAnsi" w:cstheme="minorBidi"/>
          <w:sz w:val="28"/>
          <w:szCs w:val="28"/>
          <w:lang w:eastAsia="en-US"/>
        </w:rPr>
        <w:t>в Колышлейском районе</w:t>
      </w:r>
      <w:r w:rsidRPr="00526974">
        <w:rPr>
          <w:rFonts w:eastAsiaTheme="minorHAnsi" w:cstheme="minorBidi"/>
          <w:sz w:val="28"/>
          <w:szCs w:val="28"/>
          <w:lang w:eastAsia="en-US"/>
        </w:rPr>
        <w:t xml:space="preserve">, </w:t>
      </w:r>
      <w:r w:rsidR="004C333B" w:rsidRPr="00526974">
        <w:rPr>
          <w:rFonts w:eastAsiaTheme="minorHAnsi" w:cstheme="minorBidi"/>
          <w:sz w:val="28"/>
          <w:szCs w:val="28"/>
          <w:lang w:eastAsia="en-US"/>
        </w:rPr>
        <w:t>происходит увеличение</w:t>
      </w:r>
      <w:r w:rsidRPr="00526974">
        <w:rPr>
          <w:rFonts w:eastAsiaTheme="minorHAnsi" w:cstheme="minorBidi"/>
          <w:sz w:val="28"/>
          <w:szCs w:val="28"/>
          <w:lang w:eastAsia="en-US"/>
        </w:rPr>
        <w:t xml:space="preserve"> доли мигрантов из других стран</w:t>
      </w:r>
      <w:r w:rsidR="004C333B" w:rsidRPr="00526974">
        <w:rPr>
          <w:rFonts w:eastAsiaTheme="minorHAnsi" w:cstheme="minorBidi"/>
          <w:sz w:val="28"/>
          <w:szCs w:val="28"/>
          <w:lang w:eastAsia="en-US"/>
        </w:rPr>
        <w:t xml:space="preserve">, </w:t>
      </w:r>
      <w:r w:rsidR="00B210F1" w:rsidRPr="00526974">
        <w:rPr>
          <w:rFonts w:eastAsiaTheme="minorHAnsi" w:cstheme="minorBidi"/>
          <w:sz w:val="28"/>
          <w:szCs w:val="28"/>
          <w:lang w:eastAsia="en-US"/>
        </w:rPr>
        <w:t xml:space="preserve"> некоторые из которых </w:t>
      </w:r>
      <w:r w:rsidR="004C333B" w:rsidRPr="00526974">
        <w:rPr>
          <w:rFonts w:eastAsiaTheme="minorHAnsi" w:cstheme="minorBidi"/>
          <w:sz w:val="28"/>
          <w:szCs w:val="28"/>
          <w:lang w:eastAsia="en-US"/>
        </w:rPr>
        <w:t>не владеют русским языком</w:t>
      </w:r>
      <w:r w:rsidR="00526974">
        <w:rPr>
          <w:rFonts w:eastAsiaTheme="minorHAnsi" w:cstheme="minorBidi"/>
          <w:sz w:val="28"/>
          <w:szCs w:val="28"/>
          <w:lang w:eastAsia="en-US"/>
        </w:rPr>
        <w:t>.</w:t>
      </w:r>
      <w:r w:rsidR="004C333B" w:rsidRPr="004C333B">
        <w:rPr>
          <w:rFonts w:eastAsiaTheme="minorHAnsi" w:cstheme="minorBidi"/>
          <w:color w:val="FF0000"/>
          <w:sz w:val="28"/>
          <w:szCs w:val="28"/>
          <w:lang w:eastAsia="en-US"/>
        </w:rPr>
        <w:t xml:space="preserve"> </w:t>
      </w:r>
    </w:p>
    <w:p w:rsidR="006562AC" w:rsidRPr="001B6435" w:rsidRDefault="006562AC" w:rsidP="006562AC">
      <w:pPr>
        <w:pStyle w:val="a3"/>
        <w:rPr>
          <w:rFonts w:eastAsiaTheme="minorHAnsi" w:cstheme="minorBidi"/>
          <w:sz w:val="28"/>
          <w:szCs w:val="28"/>
          <w:lang w:eastAsia="en-US"/>
        </w:rPr>
      </w:pPr>
      <w:r w:rsidRPr="001B6435">
        <w:rPr>
          <w:rFonts w:eastAsiaTheme="minorHAnsi" w:cstheme="minorBidi"/>
          <w:b/>
          <w:sz w:val="28"/>
          <w:szCs w:val="28"/>
          <w:lang w:eastAsia="en-US"/>
        </w:rPr>
        <w:t>Предмет исследования</w:t>
      </w:r>
      <w:r w:rsidR="001B6435">
        <w:rPr>
          <w:rFonts w:eastAsiaTheme="minorHAnsi" w:cstheme="minorBidi"/>
          <w:sz w:val="28"/>
          <w:szCs w:val="28"/>
          <w:lang w:eastAsia="en-US"/>
        </w:rPr>
        <w:t>:</w:t>
      </w:r>
      <w:r w:rsidR="001B6435" w:rsidRPr="001B6435">
        <w:rPr>
          <w:rFonts w:eastAsiaTheme="minorHAnsi" w:cstheme="minorBidi"/>
          <w:sz w:val="28"/>
          <w:szCs w:val="28"/>
          <w:lang w:eastAsia="en-US"/>
        </w:rPr>
        <w:t xml:space="preserve"> население К</w:t>
      </w:r>
      <w:r w:rsidR="001B6435">
        <w:rPr>
          <w:rFonts w:eastAsiaTheme="minorHAnsi" w:cstheme="minorBidi"/>
          <w:sz w:val="28"/>
          <w:szCs w:val="28"/>
          <w:lang w:eastAsia="en-US"/>
        </w:rPr>
        <w:t>олышлейского райо</w:t>
      </w:r>
      <w:r w:rsidR="001B6435" w:rsidRPr="001B6435">
        <w:rPr>
          <w:rFonts w:eastAsiaTheme="minorHAnsi" w:cstheme="minorBidi"/>
          <w:sz w:val="28"/>
          <w:szCs w:val="28"/>
          <w:lang w:eastAsia="en-US"/>
        </w:rPr>
        <w:t>на</w:t>
      </w:r>
      <w:r w:rsidR="00C33E99">
        <w:rPr>
          <w:rFonts w:eastAsiaTheme="minorHAnsi" w:cstheme="minorBidi"/>
          <w:sz w:val="28"/>
          <w:szCs w:val="28"/>
          <w:lang w:eastAsia="en-US"/>
        </w:rPr>
        <w:t>.</w:t>
      </w:r>
    </w:p>
    <w:p w:rsidR="00C33E99" w:rsidRPr="004C6278" w:rsidRDefault="00C33E99" w:rsidP="00C33E99">
      <w:pPr>
        <w:pStyle w:val="a3"/>
        <w:shd w:val="clear" w:color="auto" w:fill="FFFFFF"/>
        <w:spacing w:line="360" w:lineRule="auto"/>
        <w:jc w:val="both"/>
        <w:rPr>
          <w:sz w:val="28"/>
          <w:szCs w:val="28"/>
        </w:rPr>
      </w:pPr>
      <w:proofErr w:type="gramStart"/>
      <w:r w:rsidRPr="00CA3F27">
        <w:rPr>
          <w:b/>
          <w:sz w:val="28"/>
          <w:szCs w:val="28"/>
        </w:rPr>
        <w:t>Методы исследования:</w:t>
      </w:r>
      <w:r w:rsidRPr="004C6278">
        <w:rPr>
          <w:sz w:val="28"/>
          <w:szCs w:val="28"/>
        </w:rPr>
        <w:t xml:space="preserve"> сбор информации из книг</w:t>
      </w:r>
      <w:r>
        <w:rPr>
          <w:sz w:val="28"/>
          <w:szCs w:val="28"/>
        </w:rPr>
        <w:t>, интернет –</w:t>
      </w:r>
      <w:r w:rsidR="003D2124">
        <w:rPr>
          <w:sz w:val="28"/>
          <w:szCs w:val="28"/>
        </w:rPr>
        <w:t xml:space="preserve"> </w:t>
      </w:r>
      <w:r w:rsidR="00526974">
        <w:rPr>
          <w:sz w:val="28"/>
          <w:szCs w:val="28"/>
        </w:rPr>
        <w:t>ресурсов,</w:t>
      </w:r>
      <w:r>
        <w:rPr>
          <w:sz w:val="28"/>
          <w:szCs w:val="28"/>
        </w:rPr>
        <w:t xml:space="preserve"> </w:t>
      </w:r>
      <w:r w:rsidRPr="004C6278">
        <w:rPr>
          <w:sz w:val="28"/>
          <w:szCs w:val="28"/>
        </w:rPr>
        <w:t xml:space="preserve"> анализ, синтез, </w:t>
      </w:r>
      <w:r>
        <w:rPr>
          <w:sz w:val="28"/>
          <w:szCs w:val="28"/>
        </w:rPr>
        <w:t>сравнение</w:t>
      </w:r>
      <w:r w:rsidRPr="004C6278">
        <w:rPr>
          <w:sz w:val="28"/>
          <w:szCs w:val="28"/>
        </w:rPr>
        <w:t>, метод измерений</w:t>
      </w:r>
      <w:r>
        <w:rPr>
          <w:sz w:val="28"/>
          <w:szCs w:val="28"/>
        </w:rPr>
        <w:t>, построение диаграмм</w:t>
      </w:r>
      <w:r w:rsidRPr="004C6278">
        <w:rPr>
          <w:sz w:val="28"/>
          <w:szCs w:val="28"/>
        </w:rPr>
        <w:t>.</w:t>
      </w:r>
      <w:proofErr w:type="gramEnd"/>
    </w:p>
    <w:p w:rsidR="00526974" w:rsidRDefault="003A6FA5" w:rsidP="006562AC">
      <w:pPr>
        <w:pStyle w:val="a3"/>
        <w:rPr>
          <w:b/>
          <w:bCs/>
          <w:sz w:val="28"/>
          <w:szCs w:val="28"/>
        </w:rPr>
      </w:pPr>
      <w:r>
        <w:rPr>
          <w:b/>
          <w:bCs/>
          <w:sz w:val="28"/>
          <w:szCs w:val="28"/>
        </w:rPr>
        <w:t xml:space="preserve"> </w:t>
      </w:r>
    </w:p>
    <w:p w:rsidR="001B6435" w:rsidRDefault="003A6FA5" w:rsidP="006562AC">
      <w:pPr>
        <w:pStyle w:val="a3"/>
        <w:rPr>
          <w:sz w:val="28"/>
          <w:szCs w:val="28"/>
        </w:rPr>
      </w:pPr>
      <w:r>
        <w:rPr>
          <w:b/>
          <w:bCs/>
          <w:sz w:val="28"/>
          <w:szCs w:val="28"/>
        </w:rPr>
        <w:lastRenderedPageBreak/>
        <w:t>Цели и з</w:t>
      </w:r>
      <w:r w:rsidR="006562AC" w:rsidRPr="001B6435">
        <w:rPr>
          <w:b/>
          <w:bCs/>
          <w:sz w:val="28"/>
          <w:szCs w:val="28"/>
        </w:rPr>
        <w:t>адачи</w:t>
      </w:r>
      <w:r w:rsidR="006562AC" w:rsidRPr="001B6435">
        <w:rPr>
          <w:sz w:val="28"/>
          <w:szCs w:val="28"/>
        </w:rPr>
        <w:t>:</w:t>
      </w:r>
    </w:p>
    <w:p w:rsidR="003A6FA5" w:rsidRPr="00B210F1" w:rsidRDefault="003A6FA5" w:rsidP="003A6FA5">
      <w:pPr>
        <w:pStyle w:val="a3"/>
        <w:spacing w:line="360" w:lineRule="auto"/>
        <w:jc w:val="both"/>
        <w:rPr>
          <w:sz w:val="28"/>
          <w:szCs w:val="28"/>
        </w:rPr>
      </w:pPr>
      <w:r w:rsidRPr="003A6FA5">
        <w:rPr>
          <w:b/>
          <w:i/>
          <w:sz w:val="28"/>
          <w:szCs w:val="28"/>
        </w:rPr>
        <w:t xml:space="preserve">Цель: </w:t>
      </w:r>
      <w:r w:rsidR="00A125AC" w:rsidRPr="00B210F1">
        <w:rPr>
          <w:sz w:val="28"/>
          <w:szCs w:val="28"/>
        </w:rPr>
        <w:t>исследовать</w:t>
      </w:r>
      <w:r w:rsidRPr="00B210F1">
        <w:rPr>
          <w:sz w:val="28"/>
          <w:szCs w:val="28"/>
        </w:rPr>
        <w:t xml:space="preserve"> современную тенденцию увеличения этнического разнообразия населения в сельских районах России</w:t>
      </w:r>
      <w:r w:rsidR="004C333B" w:rsidRPr="00B210F1">
        <w:rPr>
          <w:sz w:val="28"/>
          <w:szCs w:val="28"/>
        </w:rPr>
        <w:t xml:space="preserve"> на примере Колышлейского района</w:t>
      </w:r>
      <w:r w:rsidRPr="00B210F1">
        <w:rPr>
          <w:sz w:val="28"/>
          <w:szCs w:val="28"/>
        </w:rPr>
        <w:t>.</w:t>
      </w:r>
    </w:p>
    <w:p w:rsidR="003A6FA5" w:rsidRPr="003A6FA5" w:rsidRDefault="003A6FA5" w:rsidP="006562AC">
      <w:pPr>
        <w:pStyle w:val="a3"/>
        <w:rPr>
          <w:b/>
          <w:i/>
          <w:sz w:val="28"/>
          <w:szCs w:val="28"/>
        </w:rPr>
      </w:pPr>
      <w:r w:rsidRPr="003A6FA5">
        <w:rPr>
          <w:b/>
          <w:i/>
          <w:sz w:val="28"/>
          <w:szCs w:val="28"/>
        </w:rPr>
        <w:t>Задачи:</w:t>
      </w:r>
    </w:p>
    <w:p w:rsidR="001B6435" w:rsidRPr="001B6435" w:rsidRDefault="00787EC2" w:rsidP="001B6435">
      <w:pPr>
        <w:pStyle w:val="a3"/>
        <w:numPr>
          <w:ilvl w:val="0"/>
          <w:numId w:val="2"/>
        </w:numPr>
        <w:spacing w:line="360" w:lineRule="auto"/>
        <w:jc w:val="both"/>
        <w:rPr>
          <w:rFonts w:eastAsiaTheme="minorHAnsi" w:cstheme="minorBidi"/>
          <w:sz w:val="28"/>
          <w:szCs w:val="28"/>
          <w:lang w:eastAsia="en-US"/>
        </w:rPr>
      </w:pPr>
      <w:r>
        <w:rPr>
          <w:rFonts w:eastAsiaTheme="minorHAnsi" w:cstheme="minorBidi"/>
          <w:sz w:val="28"/>
          <w:szCs w:val="28"/>
          <w:lang w:eastAsia="en-US"/>
        </w:rPr>
        <w:t>и</w:t>
      </w:r>
      <w:r w:rsidR="001B6435" w:rsidRPr="001B6435">
        <w:rPr>
          <w:rFonts w:eastAsiaTheme="minorHAnsi" w:cstheme="minorBidi"/>
          <w:sz w:val="28"/>
          <w:szCs w:val="28"/>
          <w:lang w:eastAsia="en-US"/>
        </w:rPr>
        <w:t xml:space="preserve">зучить литературу и другие источники информации по данной теме, </w:t>
      </w:r>
    </w:p>
    <w:p w:rsidR="006562AC" w:rsidRPr="001B6435" w:rsidRDefault="001B6435" w:rsidP="001B6435">
      <w:pPr>
        <w:pStyle w:val="a3"/>
        <w:numPr>
          <w:ilvl w:val="0"/>
          <w:numId w:val="2"/>
        </w:numPr>
        <w:spacing w:line="360" w:lineRule="auto"/>
        <w:jc w:val="both"/>
        <w:rPr>
          <w:rFonts w:eastAsiaTheme="minorHAnsi" w:cstheme="minorBidi"/>
          <w:sz w:val="28"/>
          <w:szCs w:val="28"/>
          <w:lang w:eastAsia="en-US"/>
        </w:rPr>
      </w:pPr>
      <w:r w:rsidRPr="001B6435">
        <w:rPr>
          <w:rFonts w:eastAsiaTheme="minorHAnsi" w:cstheme="minorBidi"/>
          <w:sz w:val="28"/>
          <w:szCs w:val="28"/>
          <w:lang w:eastAsia="en-US"/>
        </w:rPr>
        <w:t>проанализировать данные переписи населения за 2002 и 2010 годы в Колышлейском районе,</w:t>
      </w:r>
    </w:p>
    <w:p w:rsidR="001B6435" w:rsidRPr="001B6435" w:rsidRDefault="001B6435" w:rsidP="001B6435">
      <w:pPr>
        <w:pStyle w:val="a3"/>
        <w:numPr>
          <w:ilvl w:val="0"/>
          <w:numId w:val="2"/>
        </w:numPr>
        <w:spacing w:line="360" w:lineRule="auto"/>
        <w:jc w:val="both"/>
        <w:rPr>
          <w:rFonts w:eastAsiaTheme="minorHAnsi" w:cstheme="minorBidi"/>
          <w:sz w:val="28"/>
          <w:szCs w:val="28"/>
          <w:lang w:eastAsia="en-US"/>
        </w:rPr>
      </w:pPr>
      <w:r w:rsidRPr="001B6435">
        <w:rPr>
          <w:rFonts w:eastAsiaTheme="minorHAnsi" w:cstheme="minorBidi"/>
          <w:sz w:val="28"/>
          <w:szCs w:val="28"/>
          <w:lang w:eastAsia="en-US"/>
        </w:rPr>
        <w:t>составить диаграммы изменения доли различных этносов  в Колышлейском районе,</w:t>
      </w:r>
    </w:p>
    <w:p w:rsidR="004C333B" w:rsidRDefault="001B6435" w:rsidP="00220EFC">
      <w:pPr>
        <w:pStyle w:val="a3"/>
        <w:numPr>
          <w:ilvl w:val="0"/>
          <w:numId w:val="2"/>
        </w:numPr>
        <w:spacing w:line="360" w:lineRule="auto"/>
        <w:jc w:val="both"/>
        <w:rPr>
          <w:rFonts w:eastAsiaTheme="minorHAnsi" w:cstheme="minorBidi"/>
          <w:sz w:val="28"/>
          <w:szCs w:val="28"/>
          <w:lang w:eastAsia="en-US"/>
        </w:rPr>
      </w:pPr>
      <w:r w:rsidRPr="001B6435">
        <w:rPr>
          <w:rFonts w:eastAsiaTheme="minorHAnsi" w:cstheme="minorBidi"/>
          <w:sz w:val="28"/>
          <w:szCs w:val="28"/>
          <w:lang w:eastAsia="en-US"/>
        </w:rPr>
        <w:t>сравнить данные переписи Колышлейского района с данными по Пензенской области.</w:t>
      </w:r>
    </w:p>
    <w:p w:rsidR="00526974" w:rsidRPr="00526974" w:rsidRDefault="00526974" w:rsidP="00526974">
      <w:pPr>
        <w:pStyle w:val="a3"/>
        <w:spacing w:line="360" w:lineRule="auto"/>
        <w:jc w:val="both"/>
        <w:rPr>
          <w:rFonts w:eastAsiaTheme="minorHAnsi" w:cstheme="minorBidi"/>
          <w:sz w:val="28"/>
          <w:szCs w:val="28"/>
          <w:lang w:eastAsia="en-US"/>
        </w:rPr>
      </w:pPr>
    </w:p>
    <w:p w:rsidR="00220EFC" w:rsidRDefault="00A125AC" w:rsidP="00220EFC">
      <w:pPr>
        <w:pStyle w:val="a3"/>
        <w:spacing w:line="360" w:lineRule="auto"/>
        <w:ind w:left="720"/>
        <w:jc w:val="both"/>
        <w:rPr>
          <w:rFonts w:eastAsiaTheme="minorHAnsi" w:cstheme="minorBidi"/>
          <w:b/>
          <w:sz w:val="28"/>
          <w:szCs w:val="28"/>
          <w:lang w:eastAsia="en-US"/>
        </w:rPr>
      </w:pPr>
      <w:r w:rsidRPr="00220EFC">
        <w:rPr>
          <w:rFonts w:eastAsiaTheme="minorHAnsi" w:cstheme="minorBidi"/>
          <w:b/>
          <w:sz w:val="28"/>
          <w:szCs w:val="28"/>
          <w:lang w:eastAsia="en-US"/>
        </w:rPr>
        <w:t xml:space="preserve">Глава 1. </w:t>
      </w:r>
      <w:r w:rsidR="00220EFC">
        <w:rPr>
          <w:rFonts w:eastAsiaTheme="minorHAnsi" w:cstheme="minorBidi"/>
          <w:b/>
          <w:sz w:val="28"/>
          <w:szCs w:val="28"/>
          <w:lang w:eastAsia="en-US"/>
        </w:rPr>
        <w:t>Исследовательский этап.</w:t>
      </w:r>
    </w:p>
    <w:p w:rsidR="00A125AC" w:rsidRPr="00220EFC" w:rsidRDefault="00220EFC" w:rsidP="00E933E8">
      <w:pPr>
        <w:pStyle w:val="a3"/>
        <w:spacing w:line="360" w:lineRule="auto"/>
        <w:ind w:left="720"/>
        <w:jc w:val="both"/>
        <w:rPr>
          <w:rFonts w:eastAsiaTheme="minorHAnsi" w:cstheme="minorBidi"/>
          <w:b/>
          <w:sz w:val="28"/>
          <w:szCs w:val="28"/>
          <w:lang w:eastAsia="en-US"/>
        </w:rPr>
      </w:pPr>
      <w:r>
        <w:rPr>
          <w:rFonts w:eastAsiaTheme="minorHAnsi" w:cstheme="minorBidi"/>
          <w:b/>
          <w:sz w:val="28"/>
          <w:szCs w:val="28"/>
          <w:lang w:eastAsia="en-US"/>
        </w:rPr>
        <w:t xml:space="preserve">1.1 </w:t>
      </w:r>
      <w:r w:rsidR="00A125AC" w:rsidRPr="00220EFC">
        <w:rPr>
          <w:rFonts w:eastAsiaTheme="minorHAnsi" w:cstheme="minorBidi"/>
          <w:b/>
          <w:sz w:val="28"/>
          <w:szCs w:val="28"/>
          <w:lang w:eastAsia="en-US"/>
        </w:rPr>
        <w:t xml:space="preserve">Основные термины и понятия </w:t>
      </w:r>
      <w:r>
        <w:rPr>
          <w:rFonts w:eastAsiaTheme="minorHAnsi" w:cstheme="minorBidi"/>
          <w:b/>
          <w:sz w:val="28"/>
          <w:szCs w:val="28"/>
          <w:lang w:eastAsia="en-US"/>
        </w:rPr>
        <w:t>этнографии</w:t>
      </w:r>
    </w:p>
    <w:p w:rsidR="00993078" w:rsidRPr="00A125AC" w:rsidRDefault="0051599C" w:rsidP="00220EFC">
      <w:pPr>
        <w:pStyle w:val="a3"/>
        <w:spacing w:line="360" w:lineRule="auto"/>
        <w:jc w:val="both"/>
        <w:rPr>
          <w:rFonts w:eastAsiaTheme="minorHAnsi" w:cstheme="minorBidi"/>
          <w:sz w:val="28"/>
          <w:szCs w:val="28"/>
          <w:lang w:eastAsia="en-US"/>
        </w:rPr>
      </w:pPr>
      <w:r w:rsidRPr="002341ED">
        <w:rPr>
          <w:rFonts w:eastAsiaTheme="minorHAnsi" w:cstheme="minorBidi"/>
          <w:b/>
          <w:i/>
          <w:sz w:val="28"/>
          <w:szCs w:val="28"/>
          <w:lang w:eastAsia="en-US"/>
        </w:rPr>
        <w:tab/>
      </w:r>
      <w:r w:rsidR="00993078" w:rsidRPr="00220EFC">
        <w:rPr>
          <w:rFonts w:eastAsiaTheme="minorHAnsi" w:cstheme="minorBidi"/>
          <w:b/>
          <w:i/>
          <w:sz w:val="28"/>
          <w:szCs w:val="28"/>
          <w:lang w:eastAsia="en-US"/>
        </w:rPr>
        <w:t xml:space="preserve">Этнос </w:t>
      </w:r>
      <w:r w:rsidR="00993078" w:rsidRPr="00A125AC">
        <w:rPr>
          <w:rFonts w:eastAsiaTheme="minorHAnsi" w:cstheme="minorBidi"/>
          <w:sz w:val="28"/>
          <w:szCs w:val="28"/>
          <w:lang w:eastAsia="en-US"/>
        </w:rPr>
        <w:t>(образовано от греческого слова: ἔϑνος — группа, племя, народ).</w:t>
      </w:r>
    </w:p>
    <w:p w:rsidR="00993078" w:rsidRPr="00A125AC" w:rsidRDefault="0051599C" w:rsidP="00220EFC">
      <w:pPr>
        <w:pStyle w:val="a3"/>
        <w:spacing w:line="360" w:lineRule="auto"/>
        <w:jc w:val="both"/>
        <w:rPr>
          <w:rFonts w:eastAsiaTheme="minorHAnsi" w:cstheme="minorBidi"/>
          <w:sz w:val="28"/>
          <w:szCs w:val="28"/>
          <w:lang w:eastAsia="en-US"/>
        </w:rPr>
      </w:pPr>
      <w:r w:rsidRPr="002341ED">
        <w:rPr>
          <w:rFonts w:eastAsiaTheme="minorHAnsi" w:cstheme="minorBidi"/>
          <w:b/>
          <w:i/>
          <w:sz w:val="28"/>
          <w:szCs w:val="28"/>
          <w:lang w:eastAsia="en-US"/>
        </w:rPr>
        <w:tab/>
      </w:r>
      <w:r w:rsidR="00993078" w:rsidRPr="00220EFC">
        <w:rPr>
          <w:rFonts w:eastAsiaTheme="minorHAnsi" w:cstheme="minorBidi"/>
          <w:b/>
          <w:i/>
          <w:sz w:val="28"/>
          <w:szCs w:val="28"/>
          <w:lang w:eastAsia="en-US"/>
        </w:rPr>
        <w:t>Этнос</w:t>
      </w:r>
      <w:r w:rsidR="00993078" w:rsidRPr="00A125AC">
        <w:rPr>
          <w:rFonts w:eastAsiaTheme="minorHAnsi" w:cstheme="minorBidi"/>
          <w:sz w:val="28"/>
          <w:szCs w:val="28"/>
          <w:lang w:eastAsia="en-US"/>
        </w:rPr>
        <w:t xml:space="preserve"> — это устойчивая </w:t>
      </w:r>
      <w:proofErr w:type="spellStart"/>
      <w:r w:rsidR="00993078" w:rsidRPr="00A125AC">
        <w:rPr>
          <w:rFonts w:eastAsiaTheme="minorHAnsi" w:cstheme="minorBidi"/>
          <w:sz w:val="28"/>
          <w:szCs w:val="28"/>
          <w:lang w:eastAsia="en-US"/>
        </w:rPr>
        <w:t>межпоколенная</w:t>
      </w:r>
      <w:proofErr w:type="spellEnd"/>
      <w:r w:rsidR="00993078" w:rsidRPr="00A125AC">
        <w:rPr>
          <w:rFonts w:eastAsiaTheme="minorHAnsi" w:cstheme="minorBidi"/>
          <w:sz w:val="28"/>
          <w:szCs w:val="28"/>
          <w:lang w:eastAsia="en-US"/>
        </w:rPr>
        <w:t xml:space="preserve"> группа людей, объединённая длительным совместным проживанием на определённой территории, </w:t>
      </w:r>
      <w:proofErr w:type="gramStart"/>
      <w:r w:rsidR="00993078" w:rsidRPr="00A125AC">
        <w:rPr>
          <w:rFonts w:eastAsiaTheme="minorHAnsi" w:cstheme="minorBidi"/>
          <w:sz w:val="28"/>
          <w:szCs w:val="28"/>
          <w:lang w:eastAsia="en-US"/>
        </w:rPr>
        <w:t>общими</w:t>
      </w:r>
      <w:proofErr w:type="gramEnd"/>
      <w:r w:rsidR="00993078" w:rsidRPr="00A125AC">
        <w:rPr>
          <w:rFonts w:eastAsiaTheme="minorHAnsi" w:cstheme="minorBidi"/>
          <w:sz w:val="28"/>
          <w:szCs w:val="28"/>
          <w:lang w:eastAsia="en-US"/>
        </w:rPr>
        <w:t xml:space="preserve"> языком, культурой, жизненным укладом, самосознанием и самоназванием.</w:t>
      </w:r>
      <w:r w:rsidRPr="0051599C">
        <w:rPr>
          <w:rFonts w:eastAsiaTheme="minorHAnsi" w:cstheme="minorBidi"/>
          <w:sz w:val="28"/>
          <w:szCs w:val="28"/>
          <w:lang w:eastAsia="en-US"/>
        </w:rPr>
        <w:t>[</w:t>
      </w:r>
      <w:r w:rsidR="00526974">
        <w:rPr>
          <w:rFonts w:eastAsiaTheme="minorHAnsi" w:cstheme="minorBidi"/>
          <w:sz w:val="28"/>
          <w:szCs w:val="28"/>
          <w:lang w:eastAsia="en-US"/>
        </w:rPr>
        <w:t>1</w:t>
      </w:r>
      <w:r w:rsidRPr="0051599C">
        <w:rPr>
          <w:rFonts w:eastAsiaTheme="minorHAnsi" w:cstheme="minorBidi"/>
          <w:sz w:val="28"/>
          <w:szCs w:val="28"/>
          <w:lang w:eastAsia="en-US"/>
        </w:rPr>
        <w:t>]</w:t>
      </w:r>
      <w:r w:rsidR="00993078" w:rsidRPr="00A125AC">
        <w:rPr>
          <w:rFonts w:eastAsiaTheme="minorHAnsi" w:cstheme="minorBidi"/>
          <w:sz w:val="28"/>
          <w:szCs w:val="28"/>
          <w:lang w:eastAsia="en-US"/>
        </w:rPr>
        <w:t xml:space="preserve"> </w:t>
      </w:r>
    </w:p>
    <w:p w:rsidR="00993078" w:rsidRPr="002341ED" w:rsidRDefault="0051599C" w:rsidP="00220EFC">
      <w:pPr>
        <w:spacing w:before="100" w:beforeAutospacing="1" w:after="360" w:line="360" w:lineRule="auto"/>
        <w:jc w:val="both"/>
        <w:rPr>
          <w:rFonts w:ascii="Times New Roman" w:hAnsi="Times New Roman"/>
          <w:sz w:val="28"/>
          <w:szCs w:val="28"/>
        </w:rPr>
      </w:pPr>
      <w:r w:rsidRPr="002341ED">
        <w:rPr>
          <w:rFonts w:ascii="Times New Roman" w:hAnsi="Times New Roman"/>
          <w:sz w:val="28"/>
          <w:szCs w:val="28"/>
        </w:rPr>
        <w:tab/>
      </w:r>
      <w:r w:rsidR="00993078" w:rsidRPr="00A125AC">
        <w:rPr>
          <w:rFonts w:ascii="Times New Roman" w:hAnsi="Times New Roman"/>
          <w:sz w:val="28"/>
          <w:szCs w:val="28"/>
        </w:rPr>
        <w:t xml:space="preserve">Национальность человека определяется его принадлежностью к определенной народности или нации. Понятие народа (или этноса) означает исторически сложившуюся совокупность людей, обладающих единым языком, общими особенностями культуры и общим самосознанием (т. е. ощущением принадлежности к этой совокупности людей). Этносы формировались на определенных территориях, но позднее, из-за </w:t>
      </w:r>
      <w:r w:rsidR="00993078" w:rsidRPr="00A125AC">
        <w:rPr>
          <w:rFonts w:ascii="Times New Roman" w:hAnsi="Times New Roman"/>
          <w:sz w:val="28"/>
          <w:szCs w:val="28"/>
        </w:rPr>
        <w:lastRenderedPageBreak/>
        <w:t>значительных миграций, границы их распространения существенно изменились. В настоящее время территориальный признак для этноса («историческая родина») часто становится основой национализма и сепаратизма. В современном мире очень мало примеров сохранения изначальных ареалов размещения того или иного этноса.</w:t>
      </w:r>
    </w:p>
    <w:p w:rsidR="00A37860" w:rsidRPr="00A125AC" w:rsidRDefault="0051599C" w:rsidP="00220EFC">
      <w:pPr>
        <w:spacing w:before="100" w:beforeAutospacing="1" w:after="360" w:line="360" w:lineRule="auto"/>
        <w:jc w:val="both"/>
        <w:rPr>
          <w:rFonts w:ascii="Times New Roman" w:hAnsi="Times New Roman"/>
          <w:sz w:val="28"/>
          <w:szCs w:val="28"/>
        </w:rPr>
      </w:pPr>
      <w:r w:rsidRPr="002341ED">
        <w:rPr>
          <w:rFonts w:ascii="Times New Roman" w:hAnsi="Times New Roman"/>
          <w:sz w:val="28"/>
          <w:szCs w:val="28"/>
        </w:rPr>
        <w:tab/>
      </w:r>
      <w:r w:rsidR="00993078" w:rsidRPr="00A125AC">
        <w:rPr>
          <w:rFonts w:ascii="Times New Roman" w:hAnsi="Times New Roman"/>
          <w:sz w:val="28"/>
          <w:szCs w:val="28"/>
        </w:rPr>
        <w:t xml:space="preserve">Интенсивные миграции и мощная </w:t>
      </w:r>
      <w:hyperlink r:id="rId8" w:history="1">
        <w:r w:rsidR="00993078" w:rsidRPr="00A125AC">
          <w:rPr>
            <w:rFonts w:ascii="Times New Roman" w:hAnsi="Times New Roman"/>
            <w:sz w:val="28"/>
            <w:szCs w:val="28"/>
          </w:rPr>
          <w:t>урбанизация</w:t>
        </w:r>
      </w:hyperlink>
      <w:r w:rsidR="00993078" w:rsidRPr="00A125AC">
        <w:rPr>
          <w:rFonts w:ascii="Times New Roman" w:hAnsi="Times New Roman"/>
          <w:sz w:val="28"/>
          <w:szCs w:val="28"/>
        </w:rPr>
        <w:t xml:space="preserve"> способствовали развитию объединительных этнических процессов. Гораздо в меньших масштабах протекают разделительные процессы, которые в основном связаны с изменениями политической карты и новыми границами, разделившими ранее единые этносы</w:t>
      </w:r>
      <w:r w:rsidR="002341ED">
        <w:rPr>
          <w:rFonts w:ascii="Times New Roman" w:hAnsi="Times New Roman"/>
          <w:sz w:val="28"/>
          <w:szCs w:val="28"/>
        </w:rPr>
        <w:t>.</w:t>
      </w:r>
    </w:p>
    <w:p w:rsidR="00993078" w:rsidRPr="00A125AC" w:rsidRDefault="0051599C" w:rsidP="00220EFC">
      <w:pPr>
        <w:spacing w:before="100" w:beforeAutospacing="1" w:after="360" w:line="360" w:lineRule="auto"/>
        <w:jc w:val="both"/>
        <w:rPr>
          <w:rFonts w:ascii="Times New Roman" w:hAnsi="Times New Roman"/>
          <w:sz w:val="28"/>
          <w:szCs w:val="28"/>
        </w:rPr>
      </w:pPr>
      <w:r w:rsidRPr="002341ED">
        <w:rPr>
          <w:rFonts w:ascii="Times New Roman" w:hAnsi="Times New Roman"/>
          <w:sz w:val="28"/>
          <w:szCs w:val="28"/>
        </w:rPr>
        <w:tab/>
      </w:r>
      <w:r w:rsidR="00993078" w:rsidRPr="00A125AC">
        <w:rPr>
          <w:rFonts w:ascii="Times New Roman" w:hAnsi="Times New Roman"/>
          <w:sz w:val="28"/>
          <w:szCs w:val="28"/>
        </w:rPr>
        <w:t xml:space="preserve">Объединение и разделение происходит параллельно в отдельных регионах и странах мира, причем часто сменяя друг друга. Консолидация характеризуется постепенным слиянием близких и далеких в этническом отношении народов в один. При ассимиляции происходит «растворение» одного или нескольких народов в другом. Межэтническая интеграция проявляется в виде постепенного объединения далеких в этническом </w:t>
      </w:r>
      <w:r w:rsidR="00801397">
        <w:rPr>
          <w:rFonts w:ascii="Times New Roman" w:hAnsi="Times New Roman"/>
          <w:sz w:val="28"/>
          <w:szCs w:val="28"/>
        </w:rPr>
        <w:t>отношении народов.</w:t>
      </w:r>
    </w:p>
    <w:p w:rsidR="00A37860" w:rsidRPr="002341ED" w:rsidRDefault="0051599C" w:rsidP="0051599C">
      <w:pPr>
        <w:pStyle w:val="a3"/>
        <w:spacing w:line="360" w:lineRule="auto"/>
        <w:jc w:val="both"/>
        <w:rPr>
          <w:rFonts w:eastAsiaTheme="minorHAnsi" w:cstheme="minorBidi"/>
          <w:sz w:val="28"/>
          <w:szCs w:val="28"/>
          <w:lang w:eastAsia="en-US"/>
        </w:rPr>
      </w:pPr>
      <w:r w:rsidRPr="002341ED">
        <w:rPr>
          <w:rFonts w:eastAsiaTheme="minorHAnsi" w:cstheme="minorBidi"/>
          <w:sz w:val="28"/>
          <w:szCs w:val="28"/>
          <w:lang w:eastAsia="en-US"/>
        </w:rPr>
        <w:tab/>
      </w:r>
      <w:r w:rsidR="00A37860" w:rsidRPr="00A125AC">
        <w:rPr>
          <w:rFonts w:eastAsiaTheme="minorHAnsi" w:cstheme="minorBidi"/>
          <w:sz w:val="28"/>
          <w:szCs w:val="28"/>
          <w:lang w:eastAsia="en-US"/>
        </w:rPr>
        <w:t>Примером консолидации может быть формирование современной швейцарской нации на основе немецких, французских, итальянских и ретороманских (потомки древних римлян) этносов. Типичные процессы ассимиляции происходят в США вокруг англо-американского этноса. Межэтническая интеграция проявляется в странах Карибского бассейна, где формируются этнические общности на основе африканских, южно-азиатских, европейских и индейских этносов.</w:t>
      </w:r>
      <w:r w:rsidRPr="0051599C">
        <w:rPr>
          <w:rFonts w:eastAsiaTheme="minorHAnsi" w:cstheme="minorBidi"/>
          <w:sz w:val="28"/>
          <w:szCs w:val="28"/>
          <w:lang w:eastAsia="en-US"/>
        </w:rPr>
        <w:t>[2]</w:t>
      </w:r>
    </w:p>
    <w:p w:rsidR="000127E8" w:rsidRDefault="0051599C" w:rsidP="00220EFC">
      <w:pPr>
        <w:shd w:val="clear" w:color="auto" w:fill="FFFFFF"/>
        <w:spacing w:after="0" w:line="360" w:lineRule="auto"/>
        <w:jc w:val="both"/>
        <w:rPr>
          <w:rFonts w:ascii="Times New Roman" w:hAnsi="Times New Roman"/>
          <w:sz w:val="28"/>
          <w:szCs w:val="28"/>
        </w:rPr>
      </w:pPr>
      <w:r w:rsidRPr="002341ED">
        <w:rPr>
          <w:rFonts w:ascii="Times New Roman" w:hAnsi="Times New Roman"/>
          <w:b/>
          <w:i/>
          <w:sz w:val="28"/>
          <w:szCs w:val="28"/>
        </w:rPr>
        <w:tab/>
      </w:r>
      <w:r w:rsidR="00A37860" w:rsidRPr="00220EFC">
        <w:rPr>
          <w:rFonts w:ascii="Times New Roman" w:hAnsi="Times New Roman"/>
          <w:b/>
          <w:i/>
          <w:sz w:val="28"/>
          <w:szCs w:val="28"/>
        </w:rPr>
        <w:t xml:space="preserve">Национальный язык </w:t>
      </w:r>
      <w:r w:rsidR="00DC4BB4">
        <w:rPr>
          <w:rFonts w:ascii="Times New Roman" w:hAnsi="Times New Roman"/>
          <w:b/>
          <w:i/>
          <w:sz w:val="28"/>
          <w:szCs w:val="28"/>
        </w:rPr>
        <w:t xml:space="preserve">– </w:t>
      </w:r>
      <w:r w:rsidR="00A37860" w:rsidRPr="00A125AC">
        <w:rPr>
          <w:rFonts w:ascii="Times New Roman" w:hAnsi="Times New Roman"/>
          <w:sz w:val="28"/>
          <w:szCs w:val="28"/>
        </w:rPr>
        <w:t>язы</w:t>
      </w:r>
      <w:r w:rsidR="00DC4BB4">
        <w:rPr>
          <w:rFonts w:ascii="Times New Roman" w:hAnsi="Times New Roman"/>
          <w:sz w:val="28"/>
          <w:szCs w:val="28"/>
        </w:rPr>
        <w:t xml:space="preserve">к </w:t>
      </w:r>
      <w:r w:rsidR="00BB2F65">
        <w:rPr>
          <w:rFonts w:ascii="Times New Roman" w:hAnsi="Times New Roman"/>
          <w:sz w:val="28"/>
          <w:szCs w:val="28"/>
        </w:rPr>
        <w:t xml:space="preserve"> нации</w:t>
      </w:r>
      <w:r w:rsidR="00DC4BB4">
        <w:rPr>
          <w:rFonts w:ascii="Times New Roman" w:hAnsi="Times New Roman"/>
          <w:sz w:val="28"/>
          <w:szCs w:val="28"/>
        </w:rPr>
        <w:t>,</w:t>
      </w:r>
      <w:r w:rsidR="00BB2F65">
        <w:rPr>
          <w:rFonts w:ascii="Times New Roman" w:hAnsi="Times New Roman"/>
          <w:sz w:val="28"/>
          <w:szCs w:val="28"/>
        </w:rPr>
        <w:t xml:space="preserve"> </w:t>
      </w:r>
      <w:r w:rsidR="00A37860" w:rsidRPr="00A125AC">
        <w:rPr>
          <w:rFonts w:ascii="Times New Roman" w:hAnsi="Times New Roman"/>
          <w:sz w:val="28"/>
          <w:szCs w:val="28"/>
        </w:rPr>
        <w:t xml:space="preserve">сложившийся на основе языка народности в процессе развития народности в нацию. Интенсивность этого </w:t>
      </w:r>
      <w:r w:rsidR="00A37860" w:rsidRPr="00A125AC">
        <w:rPr>
          <w:rFonts w:ascii="Times New Roman" w:hAnsi="Times New Roman"/>
          <w:sz w:val="28"/>
          <w:szCs w:val="28"/>
        </w:rPr>
        <w:lastRenderedPageBreak/>
        <w:t xml:space="preserve">процесса зависит от темпов и особых условий развития народности в нацию у разных народов. </w:t>
      </w:r>
    </w:p>
    <w:p w:rsidR="00993078" w:rsidRPr="00CF133F" w:rsidRDefault="0051599C" w:rsidP="00CF133F">
      <w:pPr>
        <w:shd w:val="clear" w:color="auto" w:fill="FFFFFF"/>
        <w:spacing w:after="0" w:line="360" w:lineRule="auto"/>
        <w:jc w:val="both"/>
        <w:rPr>
          <w:rFonts w:ascii="Times New Roman" w:hAnsi="Times New Roman"/>
          <w:sz w:val="28"/>
          <w:szCs w:val="28"/>
        </w:rPr>
      </w:pPr>
      <w:r w:rsidRPr="002341ED">
        <w:rPr>
          <w:rFonts w:ascii="Times New Roman" w:hAnsi="Times New Roman"/>
          <w:sz w:val="28"/>
          <w:szCs w:val="28"/>
        </w:rPr>
        <w:tab/>
      </w:r>
      <w:r w:rsidR="000127E8" w:rsidRPr="000127E8">
        <w:rPr>
          <w:rFonts w:ascii="Times New Roman" w:hAnsi="Times New Roman"/>
          <w:sz w:val="28"/>
          <w:szCs w:val="28"/>
        </w:rPr>
        <w:t>Национальный язык</w:t>
      </w:r>
      <w:r w:rsidR="00A37860" w:rsidRPr="00A125AC">
        <w:rPr>
          <w:rFonts w:ascii="Times New Roman" w:hAnsi="Times New Roman"/>
          <w:sz w:val="28"/>
          <w:szCs w:val="28"/>
        </w:rPr>
        <w:t xml:space="preserve"> — система нескольких форм существования языка: литературный язык (устная и письменная формы), народно-разговорный разновидности языка и диалекты. В процессе формирования </w:t>
      </w:r>
      <w:r w:rsidR="000127E8">
        <w:rPr>
          <w:rFonts w:ascii="Times New Roman" w:hAnsi="Times New Roman"/>
          <w:sz w:val="28"/>
          <w:szCs w:val="28"/>
        </w:rPr>
        <w:t>национального</w:t>
      </w:r>
      <w:r w:rsidR="000127E8" w:rsidRPr="000127E8">
        <w:rPr>
          <w:rFonts w:ascii="Times New Roman" w:hAnsi="Times New Roman"/>
          <w:sz w:val="28"/>
          <w:szCs w:val="28"/>
        </w:rPr>
        <w:t xml:space="preserve"> язык</w:t>
      </w:r>
      <w:r w:rsidR="000127E8">
        <w:rPr>
          <w:rFonts w:ascii="Times New Roman" w:hAnsi="Times New Roman"/>
          <w:sz w:val="28"/>
          <w:szCs w:val="28"/>
        </w:rPr>
        <w:t>а</w:t>
      </w:r>
      <w:r w:rsidR="000127E8" w:rsidRPr="00A125AC">
        <w:rPr>
          <w:rFonts w:ascii="Times New Roman" w:hAnsi="Times New Roman"/>
          <w:sz w:val="28"/>
          <w:szCs w:val="28"/>
        </w:rPr>
        <w:t xml:space="preserve"> </w:t>
      </w:r>
      <w:r w:rsidR="00A37860" w:rsidRPr="00A125AC">
        <w:rPr>
          <w:rFonts w:ascii="Times New Roman" w:hAnsi="Times New Roman"/>
          <w:sz w:val="28"/>
          <w:szCs w:val="28"/>
        </w:rPr>
        <w:t xml:space="preserve">существенно меняется соотношение между литературным языком и диалектами. Национальный литературный язык — развивающаяся форма, которая занимает ведущее положение, постепенно вытесняя диалекты, доминирующие на ранних этапах развития языка, особенно в сфере устного общения. При этом образование новых диалектных особенностей прекращается, и под влиянием литературного языка происходит нивелировка наиболее резких диалектных различий. Одновременно расширяется сфера применения литературного языка, усложняются его функции. Это связано с усложнением и развитием национальной культуры народа, а также с тем, что литературная форма </w:t>
      </w:r>
      <w:r w:rsidR="000127E8">
        <w:rPr>
          <w:rFonts w:ascii="Times New Roman" w:hAnsi="Times New Roman"/>
          <w:sz w:val="28"/>
          <w:szCs w:val="28"/>
        </w:rPr>
        <w:t>Национального</w:t>
      </w:r>
      <w:r w:rsidR="000127E8" w:rsidRPr="000127E8">
        <w:rPr>
          <w:rFonts w:ascii="Times New Roman" w:hAnsi="Times New Roman"/>
          <w:sz w:val="28"/>
          <w:szCs w:val="28"/>
        </w:rPr>
        <w:t xml:space="preserve"> язык</w:t>
      </w:r>
      <w:r w:rsidR="000127E8">
        <w:rPr>
          <w:rFonts w:ascii="Times New Roman" w:hAnsi="Times New Roman"/>
          <w:sz w:val="28"/>
          <w:szCs w:val="28"/>
        </w:rPr>
        <w:t>а</w:t>
      </w:r>
      <w:r w:rsidR="00A37860" w:rsidRPr="00A125AC">
        <w:rPr>
          <w:rFonts w:ascii="Times New Roman" w:hAnsi="Times New Roman"/>
          <w:sz w:val="28"/>
          <w:szCs w:val="28"/>
        </w:rPr>
        <w:t>, складывающаяся на народной основе, вытесняет чуждые народу письменные языки (например, латинский в Западной Европе, церковно-славянский в России). Национальный литературный язык проникает также в сферу устного общения, где ранее господствовал диалект. Важнейшей особенностью национального литературного языка является его нормализованный характер. В связи с необходимостью удовлетворить всё более сложные и многообразные потребности общества, вызванные развитием художественной литературы, публицистики, науки и техники, а также разных форм устной речи, интенсивно развиваются и обогащаются синтаксическая система и словарный состав национального литературного языка. В эпоху существования буржуазного общества национальный литературный язык обслуживает преимущественно господствующий слой общества (т. е. его образованную часть). Сельское население, как правило, продолжает пользоваться диалектами, а в городах с</w:t>
      </w:r>
      <w:r w:rsidR="002341ED">
        <w:rPr>
          <w:rFonts w:ascii="Times New Roman" w:hAnsi="Times New Roman"/>
          <w:sz w:val="28"/>
          <w:szCs w:val="28"/>
        </w:rPr>
        <w:t xml:space="preserve"> литературным языком конкурирует городской</w:t>
      </w:r>
      <w:r w:rsidR="00A37860" w:rsidRPr="00A125AC">
        <w:rPr>
          <w:rFonts w:ascii="Times New Roman" w:hAnsi="Times New Roman"/>
          <w:sz w:val="28"/>
          <w:szCs w:val="28"/>
        </w:rPr>
        <w:t xml:space="preserve"> </w:t>
      </w:r>
      <w:r w:rsidR="002341ED">
        <w:rPr>
          <w:rFonts w:ascii="Times New Roman" w:hAnsi="Times New Roman"/>
          <w:sz w:val="28"/>
          <w:szCs w:val="28"/>
        </w:rPr>
        <w:t>сленг</w:t>
      </w:r>
      <w:r w:rsidR="00A37860" w:rsidRPr="00A125AC">
        <w:rPr>
          <w:rFonts w:ascii="Times New Roman" w:hAnsi="Times New Roman"/>
          <w:sz w:val="28"/>
          <w:szCs w:val="28"/>
        </w:rPr>
        <w:t xml:space="preserve">. </w:t>
      </w:r>
      <w:r w:rsidR="002341ED" w:rsidRPr="009A566C">
        <w:rPr>
          <w:rFonts w:ascii="Times New Roman" w:hAnsi="Times New Roman"/>
          <w:sz w:val="28"/>
          <w:szCs w:val="28"/>
        </w:rPr>
        <w:t>[</w:t>
      </w:r>
      <w:r w:rsidRPr="0051599C">
        <w:rPr>
          <w:rFonts w:ascii="Times New Roman" w:hAnsi="Times New Roman"/>
          <w:sz w:val="28"/>
          <w:szCs w:val="28"/>
        </w:rPr>
        <w:t>3]</w:t>
      </w:r>
    </w:p>
    <w:p w:rsidR="00993078" w:rsidRDefault="00220EFC" w:rsidP="00220EFC">
      <w:pPr>
        <w:pStyle w:val="a3"/>
        <w:rPr>
          <w:b/>
          <w:sz w:val="28"/>
          <w:szCs w:val="28"/>
        </w:rPr>
      </w:pPr>
      <w:r w:rsidRPr="00220EFC">
        <w:rPr>
          <w:b/>
          <w:sz w:val="28"/>
          <w:szCs w:val="28"/>
        </w:rPr>
        <w:lastRenderedPageBreak/>
        <w:t>1.2. Перепись населения в России. Наше время.</w:t>
      </w:r>
    </w:p>
    <w:p w:rsidR="00C07B03" w:rsidRPr="00C07B03" w:rsidRDefault="0051599C" w:rsidP="00C07B03">
      <w:pPr>
        <w:pStyle w:val="a3"/>
        <w:spacing w:line="360" w:lineRule="auto"/>
        <w:jc w:val="both"/>
        <w:rPr>
          <w:rFonts w:eastAsiaTheme="minorHAnsi" w:cstheme="minorBidi"/>
          <w:sz w:val="28"/>
          <w:szCs w:val="28"/>
          <w:lang w:eastAsia="en-US"/>
        </w:rPr>
      </w:pPr>
      <w:r w:rsidRPr="002341ED">
        <w:rPr>
          <w:rFonts w:eastAsiaTheme="minorHAnsi" w:cstheme="minorBidi"/>
          <w:sz w:val="28"/>
          <w:szCs w:val="28"/>
          <w:lang w:eastAsia="en-US"/>
        </w:rPr>
        <w:tab/>
      </w:r>
      <w:r w:rsidR="00C07B03" w:rsidRPr="00C07B03">
        <w:rPr>
          <w:rFonts w:eastAsiaTheme="minorHAnsi" w:cstheme="minorBidi"/>
          <w:sz w:val="28"/>
          <w:szCs w:val="28"/>
          <w:lang w:eastAsia="en-US"/>
        </w:rPr>
        <w:t>Перепись населения в России –  это процесс сбора, обобщения, анализа и публикации демографических, экономических и социальных данных, относящихся по состоянию на определённое время ко всем лицам в России и на территории её бывших государственных образований.</w:t>
      </w:r>
    </w:p>
    <w:p w:rsidR="00370426" w:rsidRPr="002341ED" w:rsidRDefault="002341ED" w:rsidP="00370426">
      <w:pPr>
        <w:spacing w:before="100" w:beforeAutospacing="1" w:after="100" w:afterAutospacing="1" w:line="360" w:lineRule="auto"/>
        <w:ind w:left="94" w:right="94"/>
        <w:jc w:val="both"/>
        <w:rPr>
          <w:rFonts w:ascii="Times New Roman" w:hAnsi="Times New Roman"/>
          <w:sz w:val="28"/>
          <w:szCs w:val="28"/>
        </w:rPr>
      </w:pPr>
      <w:r w:rsidRPr="009A566C">
        <w:rPr>
          <w:rFonts w:ascii="Times New Roman" w:hAnsi="Times New Roman"/>
          <w:sz w:val="28"/>
          <w:szCs w:val="28"/>
        </w:rPr>
        <w:tab/>
      </w:r>
      <w:r w:rsidR="000127E8" w:rsidRPr="00C07B03">
        <w:rPr>
          <w:rFonts w:ascii="Times New Roman" w:hAnsi="Times New Roman"/>
          <w:sz w:val="28"/>
          <w:szCs w:val="28"/>
        </w:rPr>
        <w:t xml:space="preserve">Критический момент переписи подбирается таким образом, чтобы минимизировать территориальную мобильность населения, т.е. чтобы вероятность застать переписываемых людей в месте постоянного проживания была максимальной. </w:t>
      </w:r>
    </w:p>
    <w:p w:rsidR="000127E8" w:rsidRPr="00C07B03" w:rsidRDefault="00370426" w:rsidP="00370426">
      <w:pPr>
        <w:spacing w:before="100" w:beforeAutospacing="1" w:after="100" w:afterAutospacing="1" w:line="360" w:lineRule="auto"/>
        <w:ind w:left="94" w:right="9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Перепись реально проводится в течение нескольких дней (обычно 7–10 дней), но вся собранная информация, как уже сказано, относится к ее критическому моменту. Изменения, произошедшие после критического момента, не учитываются. Не учитываются родившиеся пос</w:t>
      </w:r>
      <w:r w:rsidR="00C07B03">
        <w:rPr>
          <w:rFonts w:ascii="Times New Roman" w:hAnsi="Times New Roman"/>
          <w:sz w:val="28"/>
          <w:szCs w:val="28"/>
        </w:rPr>
        <w:t>ле критического момента, хотя</w:t>
      </w:r>
      <w:r w:rsidR="000127E8" w:rsidRPr="00C07B03">
        <w:rPr>
          <w:rFonts w:ascii="Times New Roman" w:hAnsi="Times New Roman"/>
          <w:sz w:val="28"/>
          <w:szCs w:val="28"/>
        </w:rPr>
        <w:t xml:space="preserve"> они и родились </w:t>
      </w:r>
      <w:proofErr w:type="gramStart"/>
      <w:r w:rsidR="000127E8" w:rsidRPr="00C07B03">
        <w:rPr>
          <w:rFonts w:ascii="Times New Roman" w:hAnsi="Times New Roman"/>
          <w:sz w:val="28"/>
          <w:szCs w:val="28"/>
        </w:rPr>
        <w:t>в первые</w:t>
      </w:r>
      <w:proofErr w:type="gramEnd"/>
      <w:r w:rsidR="000127E8" w:rsidRPr="00C07B03">
        <w:rPr>
          <w:rFonts w:ascii="Times New Roman" w:hAnsi="Times New Roman"/>
          <w:sz w:val="28"/>
          <w:szCs w:val="28"/>
        </w:rPr>
        <w:t xml:space="preserve"> минуты первого дня переписи. Умершие после критического момента учитываются как живые, поскольку на критический момент они были еще живы.</w:t>
      </w:r>
    </w:p>
    <w:p w:rsidR="000127E8" w:rsidRPr="00C07B03" w:rsidRDefault="00370426" w:rsidP="00C07B03">
      <w:pPr>
        <w:spacing w:before="100" w:beforeAutospacing="1" w:after="100" w:afterAutospacing="1" w:line="360" w:lineRule="auto"/>
        <w:ind w:left="94" w:right="94" w:firstLine="37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 xml:space="preserve">Программа переписи размещается на бланках переписных листов, форма которых утверждается Правительством Российской Федерации. Переписные листы заполняются со слов, опрашиваемых без требования предъявления документов, подтверждающих правильность ответов. Утверждены три формы переписных листов. </w:t>
      </w:r>
      <w:r w:rsidR="00C07B03">
        <w:rPr>
          <w:rFonts w:ascii="Times New Roman" w:hAnsi="Times New Roman"/>
          <w:sz w:val="28"/>
          <w:szCs w:val="28"/>
        </w:rPr>
        <w:t>Первая перепись в новой России состоялась в 2002 году</w:t>
      </w:r>
      <w:r w:rsidR="0057375A">
        <w:rPr>
          <w:rFonts w:ascii="Times New Roman" w:hAnsi="Times New Roman"/>
          <w:sz w:val="28"/>
          <w:szCs w:val="28"/>
        </w:rPr>
        <w:t>,</w:t>
      </w:r>
      <w:r w:rsidR="00C07B03">
        <w:rPr>
          <w:rFonts w:ascii="Times New Roman" w:hAnsi="Times New Roman"/>
          <w:sz w:val="28"/>
          <w:szCs w:val="28"/>
        </w:rPr>
        <w:t xml:space="preserve"> следующая </w:t>
      </w:r>
      <w:r w:rsidR="000127E8" w:rsidRPr="00C07B03">
        <w:rPr>
          <w:rFonts w:ascii="Times New Roman" w:hAnsi="Times New Roman"/>
          <w:sz w:val="28"/>
          <w:szCs w:val="28"/>
        </w:rPr>
        <w:t>Всероссийская перепись населения состоялась в октябре 2010 года.</w:t>
      </w:r>
    </w:p>
    <w:p w:rsidR="000127E8" w:rsidRPr="00C07B03" w:rsidRDefault="00370426" w:rsidP="0057375A">
      <w:pPr>
        <w:spacing w:before="100" w:beforeAutospacing="1" w:after="100" w:afterAutospacing="1" w:line="360" w:lineRule="auto"/>
        <w:ind w:left="94" w:right="94" w:firstLine="37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 xml:space="preserve">Статистики утверждают, что основные организационные, кадровые, финансовые вопросы и методологические положения Программы переписей населения 2010 и 2002 годов схожи, что позволит сопоставить их итоги. А поскольку данные переписи-2002 вряд ли корректно было </w:t>
      </w:r>
      <w:r w:rsidR="000127E8" w:rsidRPr="00C07B03">
        <w:rPr>
          <w:rFonts w:ascii="Times New Roman" w:hAnsi="Times New Roman"/>
          <w:sz w:val="28"/>
          <w:szCs w:val="28"/>
        </w:rPr>
        <w:lastRenderedPageBreak/>
        <w:t>сопоставлять с данными из жизн</w:t>
      </w:r>
      <w:r w:rsidR="0057375A">
        <w:rPr>
          <w:rFonts w:ascii="Times New Roman" w:hAnsi="Times New Roman"/>
          <w:sz w:val="28"/>
          <w:szCs w:val="28"/>
        </w:rPr>
        <w:t>и РСФСР, то у них впервые появил</w:t>
      </w:r>
      <w:r w:rsidR="000127E8" w:rsidRPr="00C07B03">
        <w:rPr>
          <w:rFonts w:ascii="Times New Roman" w:hAnsi="Times New Roman"/>
          <w:sz w:val="28"/>
          <w:szCs w:val="28"/>
        </w:rPr>
        <w:t>ся настоящий материал для сравнения.</w:t>
      </w:r>
    </w:p>
    <w:p w:rsidR="00370426" w:rsidRPr="00370426" w:rsidRDefault="00370426" w:rsidP="0057375A">
      <w:pPr>
        <w:spacing w:before="100" w:beforeAutospacing="1" w:after="100" w:afterAutospacing="1" w:line="360" w:lineRule="auto"/>
        <w:ind w:left="94" w:right="94" w:firstLine="37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Перепись – это хорошая возможность для каждого осознать себя частью единого целого. И участвуя в переписи, люди консолидируются. Только при таком понимании появится заинтересованность людей, и они осознают перепись как акт гражданского поведения, а не просто как отбывание повинности. Поэтому и перепись 2010 года проходила под девизом «России важен каждый».</w:t>
      </w:r>
    </w:p>
    <w:p w:rsidR="000127E8" w:rsidRPr="00C07B03" w:rsidRDefault="00370426" w:rsidP="0057375A">
      <w:pPr>
        <w:spacing w:before="100" w:beforeAutospacing="1" w:after="100" w:afterAutospacing="1" w:line="360" w:lineRule="auto"/>
        <w:ind w:left="94" w:right="94" w:firstLine="37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Большой интерес перепись населения 2002 г. вызывала также потому, что после подведения итогов можно было получить национальную картину Российской Федерации.</w:t>
      </w:r>
    </w:p>
    <w:p w:rsidR="000127E8" w:rsidRPr="0057375A" w:rsidRDefault="00370426" w:rsidP="0057375A">
      <w:pPr>
        <w:spacing w:before="100" w:beforeAutospacing="1" w:after="100" w:afterAutospacing="1" w:line="360" w:lineRule="auto"/>
        <w:ind w:left="94" w:right="94" w:firstLine="37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Результаты переписи еще раз подтвердили, что Россия является одним из самых многонациональных государств.</w:t>
      </w:r>
    </w:p>
    <w:p w:rsidR="000127E8" w:rsidRPr="00C07B03" w:rsidRDefault="00370426" w:rsidP="0057375A">
      <w:pPr>
        <w:spacing w:before="100" w:beforeAutospacing="1" w:after="100" w:afterAutospacing="1" w:line="360" w:lineRule="auto"/>
        <w:ind w:left="94" w:right="94" w:firstLine="37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Более полную информацию содержит национальный состав, в России наиболее многочислен русский народ–около 116 млн. человек или 82% от всех народов. По сравнению с 1989 г. для русских уменьшилась на 8 млн. человек за счет естественной убыли, которую не смогли компенсировать 3 млн. русских мигрантов. Второе место занимают татары - 5,6 млн. или почти 4%, затем идут украинцы, башкиры.</w:t>
      </w:r>
    </w:p>
    <w:p w:rsidR="000127E8" w:rsidRPr="00C07B03" w:rsidRDefault="000127E8" w:rsidP="000127E8">
      <w:pPr>
        <w:spacing w:before="100" w:beforeAutospacing="1" w:after="100" w:afterAutospacing="1" w:line="240" w:lineRule="auto"/>
        <w:ind w:left="94" w:right="94" w:firstLine="374"/>
        <w:jc w:val="both"/>
        <w:rPr>
          <w:rFonts w:ascii="Times New Roman" w:hAnsi="Times New Roman"/>
          <w:sz w:val="28"/>
          <w:szCs w:val="28"/>
        </w:rPr>
      </w:pPr>
      <w:r w:rsidRPr="00C07B03">
        <w:rPr>
          <w:rFonts w:ascii="Times New Roman" w:hAnsi="Times New Roman"/>
          <w:noProof/>
          <w:sz w:val="28"/>
          <w:szCs w:val="28"/>
          <w:lang w:eastAsia="ru-RU"/>
        </w:rPr>
        <w:lastRenderedPageBreak/>
        <w:drawing>
          <wp:inline distT="0" distB="0" distL="0" distR="0">
            <wp:extent cx="5239772" cy="3409950"/>
            <wp:effectExtent l="19050" t="0" r="0" b="0"/>
            <wp:docPr id="49" name="Рисунок 49" descr="http://www.bestreferat.ru/images/paper/35/82/79082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bestreferat.ru/images/paper/35/82/7908235.png"/>
                    <pic:cNvPicPr>
                      <a:picLocks noChangeAspect="1" noChangeArrowheads="1"/>
                    </pic:cNvPicPr>
                  </pic:nvPicPr>
                  <pic:blipFill>
                    <a:blip r:embed="rId9" cstate="print"/>
                    <a:srcRect/>
                    <a:stretch>
                      <a:fillRect/>
                    </a:stretch>
                  </pic:blipFill>
                  <pic:spPr bwMode="auto">
                    <a:xfrm>
                      <a:off x="0" y="0"/>
                      <a:ext cx="5239772" cy="3409950"/>
                    </a:xfrm>
                    <a:prstGeom prst="rect">
                      <a:avLst/>
                    </a:prstGeom>
                    <a:noFill/>
                    <a:ln w="9525">
                      <a:noFill/>
                      <a:miter lim="800000"/>
                      <a:headEnd/>
                      <a:tailEnd/>
                    </a:ln>
                  </pic:spPr>
                </pic:pic>
              </a:graphicData>
            </a:graphic>
          </wp:inline>
        </w:drawing>
      </w:r>
    </w:p>
    <w:p w:rsidR="000127E8" w:rsidRPr="00370426" w:rsidRDefault="0057375A" w:rsidP="000127E8">
      <w:pPr>
        <w:spacing w:before="100" w:beforeAutospacing="1" w:after="100" w:afterAutospacing="1" w:line="240" w:lineRule="auto"/>
        <w:ind w:left="94" w:right="94" w:firstLine="374"/>
        <w:jc w:val="both"/>
        <w:rPr>
          <w:rFonts w:ascii="Times New Roman" w:hAnsi="Times New Roman"/>
          <w:sz w:val="28"/>
          <w:szCs w:val="28"/>
        </w:rPr>
      </w:pPr>
      <w:r w:rsidRPr="00B210F1">
        <w:rPr>
          <w:rFonts w:ascii="Times New Roman" w:hAnsi="Times New Roman"/>
          <w:sz w:val="28"/>
          <w:szCs w:val="28"/>
        </w:rPr>
        <w:t>Рис. 1.</w:t>
      </w:r>
      <w:r w:rsidR="000127E8" w:rsidRPr="00B210F1">
        <w:rPr>
          <w:rFonts w:ascii="Times New Roman" w:hAnsi="Times New Roman"/>
          <w:sz w:val="28"/>
          <w:szCs w:val="28"/>
        </w:rPr>
        <w:t xml:space="preserve"> Численность населения по национальному составу в РФ</w:t>
      </w:r>
      <w:r w:rsidR="00370426" w:rsidRPr="00370426">
        <w:rPr>
          <w:rFonts w:ascii="Times New Roman" w:hAnsi="Times New Roman"/>
          <w:sz w:val="28"/>
          <w:szCs w:val="28"/>
        </w:rPr>
        <w:t xml:space="preserve"> [9]</w:t>
      </w:r>
    </w:p>
    <w:p w:rsidR="00B210F1" w:rsidRPr="00B210F1" w:rsidRDefault="00B210F1" w:rsidP="000127E8">
      <w:pPr>
        <w:spacing w:before="100" w:beforeAutospacing="1" w:after="100" w:afterAutospacing="1" w:line="240" w:lineRule="auto"/>
        <w:ind w:left="94" w:right="94" w:firstLine="374"/>
        <w:jc w:val="both"/>
        <w:rPr>
          <w:rFonts w:ascii="Times New Roman" w:hAnsi="Times New Roman"/>
          <w:sz w:val="28"/>
          <w:szCs w:val="28"/>
        </w:rPr>
      </w:pPr>
    </w:p>
    <w:p w:rsidR="008B4FBB" w:rsidRDefault="00370426" w:rsidP="0057375A">
      <w:pPr>
        <w:spacing w:before="100" w:beforeAutospacing="1" w:after="100" w:afterAutospacing="1" w:line="360" w:lineRule="auto"/>
        <w:ind w:left="94" w:right="94" w:firstLine="37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 xml:space="preserve">За </w:t>
      </w:r>
      <w:proofErr w:type="spellStart"/>
      <w:r w:rsidR="000127E8" w:rsidRPr="00C07B03">
        <w:rPr>
          <w:rFonts w:ascii="Times New Roman" w:hAnsi="Times New Roman"/>
          <w:sz w:val="28"/>
          <w:szCs w:val="28"/>
        </w:rPr>
        <w:t>межпереписной</w:t>
      </w:r>
      <w:proofErr w:type="spellEnd"/>
      <w:r w:rsidR="000127E8" w:rsidRPr="00C07B03">
        <w:rPr>
          <w:rFonts w:ascii="Times New Roman" w:hAnsi="Times New Roman"/>
          <w:sz w:val="28"/>
          <w:szCs w:val="28"/>
        </w:rPr>
        <w:t xml:space="preserve"> период уменьшилась численность евреев, немцев (причинами является эмиграция и естественная убыль), значительно–за счет миграционного притока – увеличилась численность азербайджанцев, армян, таджиков, китайцев.</w:t>
      </w:r>
    </w:p>
    <w:p w:rsidR="000127E8" w:rsidRPr="00C07B03" w:rsidRDefault="00370426" w:rsidP="0057375A">
      <w:pPr>
        <w:spacing w:before="100" w:beforeAutospacing="1" w:after="100" w:afterAutospacing="1" w:line="360" w:lineRule="auto"/>
        <w:ind w:left="94" w:right="94" w:firstLine="37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 xml:space="preserve">В 2002 г. насчитывались 23 наиболее многочисленные национальности, численность которых превышала 400 тыс. человек, в 1989 г. их было 17. В связи с ростом населения в эту группу вошли азербайджанцы, кабардинцы, кумыки, ингуши, лезгины и якуты, выбыли из-за уменьшения населения евреи. Как и в 1989 г., численность семи народов превышает 1 млн. человек, однако и здесь произошли изменения: в число </w:t>
      </w:r>
      <w:proofErr w:type="spellStart"/>
      <w:r w:rsidR="000127E8" w:rsidRPr="00C07B03">
        <w:rPr>
          <w:rFonts w:ascii="Times New Roman" w:hAnsi="Times New Roman"/>
          <w:sz w:val="28"/>
          <w:szCs w:val="28"/>
        </w:rPr>
        <w:t>миллионников</w:t>
      </w:r>
      <w:proofErr w:type="spellEnd"/>
      <w:r w:rsidR="000127E8" w:rsidRPr="00C07B03">
        <w:rPr>
          <w:rFonts w:ascii="Times New Roman" w:hAnsi="Times New Roman"/>
          <w:sz w:val="28"/>
          <w:szCs w:val="28"/>
        </w:rPr>
        <w:t xml:space="preserve"> вошли чеченцы и армяне и выбыли – белорусы и мордва.</w:t>
      </w:r>
    </w:p>
    <w:p w:rsidR="000127E8" w:rsidRPr="00C07B03" w:rsidRDefault="00370426" w:rsidP="0057375A">
      <w:pPr>
        <w:spacing w:before="100" w:beforeAutospacing="1" w:after="100" w:afterAutospacing="1" w:line="360" w:lineRule="auto"/>
        <w:ind w:right="94"/>
        <w:jc w:val="both"/>
        <w:rPr>
          <w:rFonts w:ascii="Times New Roman" w:hAnsi="Times New Roman"/>
          <w:sz w:val="28"/>
          <w:szCs w:val="28"/>
        </w:rPr>
      </w:pPr>
      <w:r w:rsidRPr="002341ED">
        <w:rPr>
          <w:rFonts w:ascii="Times New Roman" w:hAnsi="Times New Roman"/>
          <w:sz w:val="28"/>
          <w:szCs w:val="28"/>
        </w:rPr>
        <w:tab/>
      </w:r>
      <w:r w:rsidR="000127E8" w:rsidRPr="00C07B03">
        <w:rPr>
          <w:rFonts w:ascii="Times New Roman" w:hAnsi="Times New Roman"/>
          <w:sz w:val="28"/>
          <w:szCs w:val="28"/>
        </w:rPr>
        <w:t xml:space="preserve">В 2002 г. впервые был поставлен вопрос о гражданстве населения России. Численность граждан Российской Федерации составила 142,4 млн. </w:t>
      </w:r>
      <w:r w:rsidR="000127E8" w:rsidRPr="00C07B03">
        <w:rPr>
          <w:rFonts w:ascii="Times New Roman" w:hAnsi="Times New Roman"/>
          <w:sz w:val="28"/>
          <w:szCs w:val="28"/>
        </w:rPr>
        <w:lastRenderedPageBreak/>
        <w:t>человек (98% всех жителей страны), 1,0 млн. человек имеют гражданство других стран и 0,4 человек–лица без гражданства</w:t>
      </w:r>
      <w:r w:rsidR="00C01FB1">
        <w:rPr>
          <w:rFonts w:ascii="Times New Roman" w:hAnsi="Times New Roman"/>
          <w:sz w:val="28"/>
          <w:szCs w:val="28"/>
        </w:rPr>
        <w:t xml:space="preserve"> (рис. 2)</w:t>
      </w:r>
      <w:r w:rsidR="000127E8" w:rsidRPr="00C07B03">
        <w:rPr>
          <w:rFonts w:ascii="Times New Roman" w:hAnsi="Times New Roman"/>
          <w:sz w:val="28"/>
          <w:szCs w:val="28"/>
        </w:rPr>
        <w:t xml:space="preserve">. Из общей численности граждан Российской Федерации 44 тыс. человек имеют гражданство. Примерно 1,3 млн. человек не указали гражданство. Подавляющая часть иностранных граждан – граждане государств-участников СНГ–Украины, Азербайджана, Армении. </w:t>
      </w:r>
    </w:p>
    <w:p w:rsidR="000127E8" w:rsidRPr="00C07B03" w:rsidRDefault="000127E8" w:rsidP="000127E8">
      <w:pPr>
        <w:spacing w:before="100" w:beforeAutospacing="1" w:after="100" w:afterAutospacing="1" w:line="240" w:lineRule="auto"/>
        <w:ind w:left="94" w:right="94" w:firstLine="374"/>
        <w:jc w:val="both"/>
        <w:rPr>
          <w:rFonts w:ascii="Times New Roman" w:hAnsi="Times New Roman"/>
          <w:sz w:val="28"/>
          <w:szCs w:val="28"/>
        </w:rPr>
      </w:pPr>
      <w:r w:rsidRPr="00C07B03">
        <w:rPr>
          <w:rFonts w:ascii="Times New Roman" w:hAnsi="Times New Roman"/>
          <w:noProof/>
          <w:sz w:val="28"/>
          <w:szCs w:val="28"/>
          <w:lang w:eastAsia="ru-RU"/>
        </w:rPr>
        <w:drawing>
          <wp:inline distT="0" distB="0" distL="0" distR="0">
            <wp:extent cx="5600411" cy="2514600"/>
            <wp:effectExtent l="19050" t="0" r="289" b="0"/>
            <wp:docPr id="50" name="Рисунок 50" descr="http://www.bestreferat.ru/images/paper/36/82/7908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estreferat.ru/images/paper/36/82/7908236.png"/>
                    <pic:cNvPicPr>
                      <a:picLocks noChangeAspect="1" noChangeArrowheads="1"/>
                    </pic:cNvPicPr>
                  </pic:nvPicPr>
                  <pic:blipFill>
                    <a:blip r:embed="rId10" cstate="print"/>
                    <a:srcRect/>
                    <a:stretch>
                      <a:fillRect/>
                    </a:stretch>
                  </pic:blipFill>
                  <pic:spPr bwMode="auto">
                    <a:xfrm>
                      <a:off x="0" y="0"/>
                      <a:ext cx="5602702" cy="2515629"/>
                    </a:xfrm>
                    <a:prstGeom prst="rect">
                      <a:avLst/>
                    </a:prstGeom>
                    <a:noFill/>
                    <a:ln w="9525">
                      <a:noFill/>
                      <a:miter lim="800000"/>
                      <a:headEnd/>
                      <a:tailEnd/>
                    </a:ln>
                  </pic:spPr>
                </pic:pic>
              </a:graphicData>
            </a:graphic>
          </wp:inline>
        </w:drawing>
      </w:r>
    </w:p>
    <w:p w:rsidR="000127E8" w:rsidRPr="00370426" w:rsidRDefault="0057375A" w:rsidP="00C07B03">
      <w:pPr>
        <w:pStyle w:val="a3"/>
        <w:rPr>
          <w:rFonts w:eastAsiaTheme="minorHAnsi" w:cstheme="minorBidi"/>
          <w:sz w:val="28"/>
          <w:szCs w:val="28"/>
          <w:lang w:eastAsia="en-US"/>
        </w:rPr>
      </w:pPr>
      <w:r w:rsidRPr="00B210F1">
        <w:rPr>
          <w:rFonts w:eastAsiaTheme="minorHAnsi" w:cstheme="minorBidi"/>
          <w:sz w:val="28"/>
          <w:szCs w:val="28"/>
          <w:lang w:eastAsia="en-US"/>
        </w:rPr>
        <w:t>Рис. 2.</w:t>
      </w:r>
      <w:r w:rsidR="000127E8" w:rsidRPr="00B210F1">
        <w:rPr>
          <w:rFonts w:eastAsiaTheme="minorHAnsi" w:cstheme="minorBidi"/>
          <w:sz w:val="28"/>
          <w:szCs w:val="28"/>
          <w:lang w:eastAsia="en-US"/>
        </w:rPr>
        <w:t xml:space="preserve"> Гражданство населения в Российской Федерации</w:t>
      </w:r>
      <w:r w:rsidR="00370426" w:rsidRPr="00370426">
        <w:rPr>
          <w:rFonts w:eastAsiaTheme="minorHAnsi" w:cstheme="minorBidi"/>
          <w:sz w:val="28"/>
          <w:szCs w:val="28"/>
          <w:lang w:eastAsia="en-US"/>
        </w:rPr>
        <w:t xml:space="preserve"> [9]</w:t>
      </w:r>
    </w:p>
    <w:p w:rsidR="00370426" w:rsidRPr="002341ED" w:rsidRDefault="00370426" w:rsidP="00C01FB1">
      <w:pPr>
        <w:shd w:val="clear" w:color="auto" w:fill="FFFFFF"/>
        <w:spacing w:line="360" w:lineRule="auto"/>
        <w:jc w:val="both"/>
        <w:rPr>
          <w:rFonts w:ascii="Times New Roman" w:hAnsi="Times New Roman"/>
          <w:sz w:val="28"/>
          <w:szCs w:val="28"/>
        </w:rPr>
      </w:pPr>
    </w:p>
    <w:p w:rsidR="00370426" w:rsidRPr="002341ED" w:rsidRDefault="00370426" w:rsidP="00C01FB1">
      <w:pPr>
        <w:shd w:val="clear" w:color="auto" w:fill="FFFFFF"/>
        <w:spacing w:line="360" w:lineRule="auto"/>
        <w:jc w:val="both"/>
        <w:rPr>
          <w:rFonts w:ascii="Times New Roman" w:hAnsi="Times New Roman"/>
          <w:sz w:val="28"/>
          <w:szCs w:val="28"/>
        </w:rPr>
      </w:pPr>
    </w:p>
    <w:p w:rsidR="00C01FB1" w:rsidRDefault="00370426" w:rsidP="00C01FB1">
      <w:pPr>
        <w:shd w:val="clear" w:color="auto" w:fill="FFFFFF"/>
        <w:spacing w:line="360" w:lineRule="auto"/>
        <w:jc w:val="both"/>
        <w:rPr>
          <w:rFonts w:ascii="Times New Roman" w:hAnsi="Times New Roman"/>
          <w:sz w:val="28"/>
          <w:szCs w:val="28"/>
        </w:rPr>
      </w:pPr>
      <w:r w:rsidRPr="002341ED">
        <w:rPr>
          <w:rFonts w:ascii="Times New Roman" w:hAnsi="Times New Roman"/>
          <w:sz w:val="28"/>
          <w:szCs w:val="28"/>
        </w:rPr>
        <w:tab/>
      </w:r>
      <w:r w:rsidR="00C01FB1" w:rsidRPr="00C01FB1">
        <w:rPr>
          <w:rFonts w:ascii="Times New Roman" w:hAnsi="Times New Roman"/>
          <w:sz w:val="28"/>
          <w:szCs w:val="28"/>
        </w:rPr>
        <w:t xml:space="preserve">По данным </w:t>
      </w:r>
      <w:hyperlink r:id="rId11" w:tooltip="Перепись" w:history="1">
        <w:r w:rsidR="00C01FB1" w:rsidRPr="00C01FB1">
          <w:rPr>
            <w:rFonts w:ascii="Times New Roman" w:hAnsi="Times New Roman"/>
            <w:sz w:val="28"/>
            <w:szCs w:val="28"/>
          </w:rPr>
          <w:t>переписи</w:t>
        </w:r>
      </w:hyperlink>
      <w:r w:rsidR="00C01FB1" w:rsidRPr="00C01FB1">
        <w:rPr>
          <w:rFonts w:ascii="Times New Roman" w:hAnsi="Times New Roman"/>
          <w:sz w:val="28"/>
          <w:szCs w:val="28"/>
        </w:rPr>
        <w:t xml:space="preserve"> 2010 года, в составе населения России насчитывается более 180 национальностей. Самый многочисленный народ — </w:t>
      </w:r>
      <w:hyperlink r:id="rId12" w:tooltip="Русские" w:history="1">
        <w:r w:rsidR="00C01FB1" w:rsidRPr="00C01FB1">
          <w:rPr>
            <w:rFonts w:ascii="Times New Roman" w:hAnsi="Times New Roman"/>
            <w:sz w:val="28"/>
            <w:szCs w:val="28"/>
          </w:rPr>
          <w:t>русские</w:t>
        </w:r>
      </w:hyperlink>
      <w:r w:rsidR="00C01FB1" w:rsidRPr="00C01FB1">
        <w:rPr>
          <w:rFonts w:ascii="Times New Roman" w:hAnsi="Times New Roman"/>
          <w:sz w:val="28"/>
          <w:szCs w:val="28"/>
        </w:rPr>
        <w:t xml:space="preserve">, второй по численности этнос — </w:t>
      </w:r>
      <w:hyperlink r:id="rId13" w:tooltip="Татары" w:history="1">
        <w:r w:rsidR="00C01FB1" w:rsidRPr="00C01FB1">
          <w:rPr>
            <w:rFonts w:ascii="Times New Roman" w:hAnsi="Times New Roman"/>
            <w:sz w:val="28"/>
            <w:szCs w:val="28"/>
          </w:rPr>
          <w:t>татары</w:t>
        </w:r>
      </w:hyperlink>
      <w:r w:rsidR="00C01FB1" w:rsidRPr="00C01FB1">
        <w:rPr>
          <w:rFonts w:ascii="Times New Roman" w:hAnsi="Times New Roman"/>
          <w:sz w:val="28"/>
          <w:szCs w:val="28"/>
        </w:rPr>
        <w:t xml:space="preserve">, на третьем месте находятся </w:t>
      </w:r>
      <w:hyperlink r:id="rId14" w:tooltip="Украинцы" w:history="1">
        <w:r w:rsidR="00C01FB1" w:rsidRPr="00C01FB1">
          <w:rPr>
            <w:rFonts w:ascii="Times New Roman" w:hAnsi="Times New Roman"/>
            <w:sz w:val="28"/>
            <w:szCs w:val="28"/>
          </w:rPr>
          <w:t>украинцы</w:t>
        </w:r>
      </w:hyperlink>
      <w:r w:rsidR="00C01FB1">
        <w:rPr>
          <w:rFonts w:ascii="Times New Roman" w:hAnsi="Times New Roman"/>
          <w:sz w:val="28"/>
          <w:szCs w:val="28"/>
        </w:rPr>
        <w:t>.</w:t>
      </w:r>
    </w:p>
    <w:p w:rsidR="00C01FB1" w:rsidRDefault="00370426" w:rsidP="00C01FB1">
      <w:pPr>
        <w:shd w:val="clear" w:color="auto" w:fill="FFFFFF"/>
        <w:spacing w:line="360" w:lineRule="auto"/>
        <w:jc w:val="both"/>
        <w:rPr>
          <w:rFonts w:ascii="Times New Roman" w:hAnsi="Times New Roman"/>
          <w:sz w:val="28"/>
          <w:szCs w:val="28"/>
        </w:rPr>
      </w:pPr>
      <w:r w:rsidRPr="002341ED">
        <w:rPr>
          <w:rFonts w:ascii="Times New Roman" w:hAnsi="Times New Roman"/>
          <w:sz w:val="28"/>
          <w:szCs w:val="28"/>
        </w:rPr>
        <w:tab/>
      </w:r>
      <w:r w:rsidR="00E52781" w:rsidRPr="00E52781">
        <w:rPr>
          <w:rFonts w:ascii="Times New Roman" w:hAnsi="Times New Roman"/>
          <w:sz w:val="28"/>
          <w:szCs w:val="28"/>
        </w:rPr>
        <w:t xml:space="preserve">В ходе переписи, проведенной в октябре 2010 года, были собраны данные о численности городского и сельского населения, мужчин и женщин, по национальности, родному языку, владению русским и другими языками. Согласно статье 26 Конституции РФ, опрашиваемые пользовались правом самостоятельно определить свою национальную принадлежность либо добровольно отказаться от ответа на этот вопрос: в переписных листах </w:t>
      </w:r>
      <w:r w:rsidR="00E52781" w:rsidRPr="00E52781">
        <w:rPr>
          <w:rFonts w:ascii="Times New Roman" w:hAnsi="Times New Roman"/>
          <w:sz w:val="28"/>
          <w:szCs w:val="28"/>
        </w:rPr>
        <w:lastRenderedPageBreak/>
        <w:t>содержался вопрос о национальной принадлежности, но был предусмотрен вариант «отказ от ответа».</w:t>
      </w:r>
    </w:p>
    <w:p w:rsidR="00E52781" w:rsidRDefault="00E52781" w:rsidP="00C01FB1">
      <w:pPr>
        <w:shd w:val="clear" w:color="auto" w:fill="FFFFFF"/>
        <w:spacing w:line="360" w:lineRule="auto"/>
        <w:jc w:val="both"/>
        <w:rPr>
          <w:rFonts w:ascii="Times New Roman" w:hAnsi="Times New Roman"/>
          <w:sz w:val="28"/>
          <w:szCs w:val="28"/>
        </w:rPr>
      </w:pPr>
    </w:p>
    <w:p w:rsidR="00370426" w:rsidRPr="002341ED" w:rsidRDefault="00370426" w:rsidP="00C01FB1">
      <w:pPr>
        <w:shd w:val="clear" w:color="auto" w:fill="FFFFFF"/>
        <w:spacing w:line="360" w:lineRule="auto"/>
        <w:jc w:val="both"/>
        <w:rPr>
          <w:rFonts w:ascii="Times New Roman" w:hAnsi="Times New Roman"/>
          <w:sz w:val="28"/>
          <w:szCs w:val="28"/>
        </w:rPr>
      </w:pPr>
    </w:p>
    <w:p w:rsidR="00C01FB1" w:rsidRPr="00C01FB1" w:rsidRDefault="00C01FB1" w:rsidP="00C01FB1">
      <w:pPr>
        <w:shd w:val="clear" w:color="auto" w:fill="FFFFFF"/>
        <w:spacing w:line="360" w:lineRule="auto"/>
        <w:jc w:val="both"/>
        <w:rPr>
          <w:rFonts w:ascii="Times New Roman" w:hAnsi="Times New Roman"/>
          <w:sz w:val="28"/>
          <w:szCs w:val="28"/>
        </w:rPr>
      </w:pPr>
      <w:r>
        <w:rPr>
          <w:rFonts w:ascii="Times New Roman" w:hAnsi="Times New Roman"/>
          <w:sz w:val="28"/>
          <w:szCs w:val="28"/>
        </w:rPr>
        <w:t>Таблица 1. – Численность населения наиболее многочисленны</w:t>
      </w:r>
      <w:r w:rsidR="00550551">
        <w:rPr>
          <w:rFonts w:ascii="Times New Roman" w:hAnsi="Times New Roman"/>
          <w:sz w:val="28"/>
          <w:szCs w:val="28"/>
        </w:rPr>
        <w:t>х</w:t>
      </w:r>
      <w:r>
        <w:rPr>
          <w:rFonts w:ascii="Times New Roman" w:hAnsi="Times New Roman"/>
          <w:sz w:val="28"/>
          <w:szCs w:val="28"/>
        </w:rPr>
        <w:t xml:space="preserve"> народов России </w:t>
      </w:r>
      <w:r w:rsidR="00550551">
        <w:rPr>
          <w:rFonts w:ascii="Times New Roman" w:hAnsi="Times New Roman"/>
          <w:sz w:val="28"/>
          <w:szCs w:val="28"/>
        </w:rPr>
        <w:t>в 2010 г.</w:t>
      </w:r>
    </w:p>
    <w:tbl>
      <w:tblPr>
        <w:tblW w:w="7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15"/>
        <w:gridCol w:w="2110"/>
        <w:gridCol w:w="2575"/>
      </w:tblGrid>
      <w:tr w:rsidR="00C01FB1" w:rsidRPr="00C01FB1" w:rsidTr="00C01FB1">
        <w:tc>
          <w:tcPr>
            <w:tcW w:w="2778" w:type="dxa"/>
            <w:tcMar>
              <w:top w:w="30" w:type="dxa"/>
              <w:left w:w="30" w:type="dxa"/>
              <w:bottom w:w="30" w:type="dxa"/>
              <w:right w:w="30" w:type="dxa"/>
            </w:tcMar>
            <w:hideMark/>
          </w:tcPr>
          <w:p w:rsidR="00C01FB1" w:rsidRPr="00C01FB1" w:rsidRDefault="00C01FB1">
            <w:pPr>
              <w:jc w:val="center"/>
              <w:rPr>
                <w:rFonts w:ascii="Times New Roman" w:hAnsi="Times New Roman"/>
                <w:sz w:val="28"/>
                <w:szCs w:val="28"/>
              </w:rPr>
            </w:pPr>
            <w:r w:rsidRPr="00C01FB1">
              <w:rPr>
                <w:rFonts w:ascii="Times New Roman" w:hAnsi="Times New Roman"/>
                <w:sz w:val="28"/>
                <w:szCs w:val="28"/>
              </w:rPr>
              <w:t>Национальность</w:t>
            </w:r>
          </w:p>
        </w:tc>
        <w:tc>
          <w:tcPr>
            <w:tcW w:w="2082" w:type="dxa"/>
            <w:tcMar>
              <w:top w:w="30" w:type="dxa"/>
              <w:left w:w="30" w:type="dxa"/>
              <w:bottom w:w="30" w:type="dxa"/>
              <w:right w:w="30" w:type="dxa"/>
            </w:tcMar>
            <w:hideMark/>
          </w:tcPr>
          <w:p w:rsidR="00C01FB1" w:rsidRPr="00C01FB1" w:rsidRDefault="00C01FB1">
            <w:pPr>
              <w:jc w:val="center"/>
              <w:rPr>
                <w:rFonts w:ascii="Times New Roman" w:hAnsi="Times New Roman"/>
                <w:sz w:val="28"/>
                <w:szCs w:val="28"/>
              </w:rPr>
            </w:pPr>
            <w:r w:rsidRPr="00C01FB1">
              <w:rPr>
                <w:rFonts w:ascii="Times New Roman" w:hAnsi="Times New Roman"/>
                <w:sz w:val="28"/>
                <w:szCs w:val="28"/>
              </w:rPr>
              <w:t>Численность</w:t>
            </w:r>
          </w:p>
        </w:tc>
        <w:tc>
          <w:tcPr>
            <w:tcW w:w="2541" w:type="dxa"/>
            <w:tcMar>
              <w:top w:w="30" w:type="dxa"/>
              <w:left w:w="30" w:type="dxa"/>
              <w:bottom w:w="30" w:type="dxa"/>
              <w:right w:w="30" w:type="dxa"/>
            </w:tcMar>
            <w:hideMark/>
          </w:tcPr>
          <w:p w:rsidR="00C01FB1" w:rsidRPr="00C01FB1" w:rsidRDefault="00C01FB1">
            <w:pPr>
              <w:jc w:val="center"/>
              <w:rPr>
                <w:rFonts w:ascii="Times New Roman" w:hAnsi="Times New Roman"/>
                <w:sz w:val="28"/>
                <w:szCs w:val="28"/>
              </w:rPr>
            </w:pPr>
            <w:r w:rsidRPr="00C01FB1">
              <w:rPr>
                <w:rFonts w:ascii="Times New Roman" w:hAnsi="Times New Roman"/>
                <w:sz w:val="28"/>
                <w:szCs w:val="28"/>
              </w:rPr>
              <w:t>Доля в населении России</w:t>
            </w:r>
          </w:p>
        </w:tc>
      </w:tr>
      <w:tr w:rsidR="00C01FB1" w:rsidRPr="00C01FB1" w:rsidTr="00C01FB1">
        <w:tc>
          <w:tcPr>
            <w:tcW w:w="2778"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Русские</w:t>
            </w:r>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111 016 896</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77,71 %</w:t>
            </w:r>
          </w:p>
        </w:tc>
      </w:tr>
      <w:tr w:rsidR="00C01FB1" w:rsidRPr="00C01FB1" w:rsidTr="00C01FB1">
        <w:tc>
          <w:tcPr>
            <w:tcW w:w="2778"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Татары</w:t>
            </w:r>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5 310 649</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3,72 %</w:t>
            </w:r>
          </w:p>
        </w:tc>
      </w:tr>
      <w:tr w:rsidR="00C01FB1" w:rsidRPr="00C01FB1" w:rsidTr="00C01FB1">
        <w:tc>
          <w:tcPr>
            <w:tcW w:w="2778"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Украинцы</w:t>
            </w:r>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1 927 988</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1,35 %</w:t>
            </w:r>
          </w:p>
        </w:tc>
      </w:tr>
      <w:tr w:rsidR="00C01FB1" w:rsidRPr="00C01FB1" w:rsidTr="00C01FB1">
        <w:tc>
          <w:tcPr>
            <w:tcW w:w="2778" w:type="dxa"/>
            <w:tcMar>
              <w:top w:w="30" w:type="dxa"/>
              <w:left w:w="30" w:type="dxa"/>
              <w:bottom w:w="30" w:type="dxa"/>
              <w:right w:w="30" w:type="dxa"/>
            </w:tcMar>
            <w:hideMark/>
          </w:tcPr>
          <w:p w:rsidR="00C01FB1" w:rsidRPr="00C01FB1" w:rsidRDefault="00B01F1C">
            <w:pPr>
              <w:rPr>
                <w:rFonts w:ascii="Times New Roman" w:hAnsi="Times New Roman"/>
                <w:sz w:val="28"/>
                <w:szCs w:val="28"/>
              </w:rPr>
            </w:pPr>
            <w:hyperlink r:id="rId15" w:tooltip="Башкиры" w:history="1">
              <w:r w:rsidR="00C01FB1" w:rsidRPr="00C01FB1">
                <w:rPr>
                  <w:rFonts w:ascii="Times New Roman" w:hAnsi="Times New Roman"/>
                  <w:sz w:val="28"/>
                  <w:szCs w:val="28"/>
                </w:rPr>
                <w:t>Башкиры</w:t>
              </w:r>
            </w:hyperlink>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1 584 554</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1,11 %</w:t>
            </w:r>
          </w:p>
        </w:tc>
      </w:tr>
      <w:tr w:rsidR="00C01FB1" w:rsidRPr="00C01FB1" w:rsidTr="00C01FB1">
        <w:tc>
          <w:tcPr>
            <w:tcW w:w="2778" w:type="dxa"/>
            <w:tcMar>
              <w:top w:w="30" w:type="dxa"/>
              <w:left w:w="30" w:type="dxa"/>
              <w:bottom w:w="30" w:type="dxa"/>
              <w:right w:w="30" w:type="dxa"/>
            </w:tcMar>
            <w:hideMark/>
          </w:tcPr>
          <w:p w:rsidR="00C01FB1" w:rsidRPr="00C01FB1" w:rsidRDefault="00B01F1C">
            <w:pPr>
              <w:rPr>
                <w:rFonts w:ascii="Times New Roman" w:hAnsi="Times New Roman"/>
                <w:sz w:val="28"/>
                <w:szCs w:val="28"/>
              </w:rPr>
            </w:pPr>
            <w:hyperlink r:id="rId16" w:tooltip="Чуваши" w:history="1">
              <w:r w:rsidR="00C01FB1" w:rsidRPr="00C01FB1">
                <w:rPr>
                  <w:rFonts w:ascii="Times New Roman" w:hAnsi="Times New Roman"/>
                  <w:sz w:val="28"/>
                  <w:szCs w:val="28"/>
                </w:rPr>
                <w:t>Чуваши</w:t>
              </w:r>
            </w:hyperlink>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1 435 872</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1,01 %</w:t>
            </w:r>
          </w:p>
        </w:tc>
      </w:tr>
      <w:tr w:rsidR="00C01FB1" w:rsidRPr="00C01FB1" w:rsidTr="00C01FB1">
        <w:tc>
          <w:tcPr>
            <w:tcW w:w="2778" w:type="dxa"/>
            <w:tcMar>
              <w:top w:w="30" w:type="dxa"/>
              <w:left w:w="30" w:type="dxa"/>
              <w:bottom w:w="30" w:type="dxa"/>
              <w:right w:w="30" w:type="dxa"/>
            </w:tcMar>
            <w:hideMark/>
          </w:tcPr>
          <w:p w:rsidR="00C01FB1" w:rsidRPr="00C01FB1" w:rsidRDefault="00B01F1C">
            <w:pPr>
              <w:rPr>
                <w:rFonts w:ascii="Times New Roman" w:hAnsi="Times New Roman"/>
                <w:sz w:val="28"/>
                <w:szCs w:val="28"/>
              </w:rPr>
            </w:pPr>
            <w:hyperlink r:id="rId17" w:tooltip="Чеченцы" w:history="1">
              <w:r w:rsidR="00C01FB1" w:rsidRPr="00C01FB1">
                <w:rPr>
                  <w:rFonts w:ascii="Times New Roman" w:hAnsi="Times New Roman"/>
                  <w:sz w:val="28"/>
                  <w:szCs w:val="28"/>
                </w:rPr>
                <w:t>Чеченцы</w:t>
              </w:r>
            </w:hyperlink>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1 431 360</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1,00 %</w:t>
            </w:r>
          </w:p>
        </w:tc>
      </w:tr>
      <w:tr w:rsidR="00C01FB1" w:rsidRPr="00C01FB1" w:rsidTr="00C01FB1">
        <w:tc>
          <w:tcPr>
            <w:tcW w:w="2778" w:type="dxa"/>
            <w:tcMar>
              <w:top w:w="30" w:type="dxa"/>
              <w:left w:w="30" w:type="dxa"/>
              <w:bottom w:w="30" w:type="dxa"/>
              <w:right w:w="30" w:type="dxa"/>
            </w:tcMar>
            <w:hideMark/>
          </w:tcPr>
          <w:p w:rsidR="00C01FB1" w:rsidRPr="00C01FB1" w:rsidRDefault="00B01F1C">
            <w:pPr>
              <w:rPr>
                <w:rFonts w:ascii="Times New Roman" w:hAnsi="Times New Roman"/>
                <w:sz w:val="28"/>
                <w:szCs w:val="28"/>
              </w:rPr>
            </w:pPr>
            <w:hyperlink r:id="rId18" w:tooltip="Армяне" w:history="1">
              <w:r w:rsidR="00C01FB1" w:rsidRPr="00C01FB1">
                <w:rPr>
                  <w:rFonts w:ascii="Times New Roman" w:hAnsi="Times New Roman"/>
                  <w:sz w:val="28"/>
                  <w:szCs w:val="28"/>
                </w:rPr>
                <w:t>Армяне</w:t>
              </w:r>
            </w:hyperlink>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1 182 388</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0,83 %</w:t>
            </w:r>
          </w:p>
        </w:tc>
      </w:tr>
      <w:tr w:rsidR="00C01FB1" w:rsidRPr="00C01FB1" w:rsidTr="00C01FB1">
        <w:tc>
          <w:tcPr>
            <w:tcW w:w="2778" w:type="dxa"/>
            <w:tcMar>
              <w:top w:w="30" w:type="dxa"/>
              <w:left w:w="30" w:type="dxa"/>
              <w:bottom w:w="30" w:type="dxa"/>
              <w:right w:w="30" w:type="dxa"/>
            </w:tcMar>
            <w:hideMark/>
          </w:tcPr>
          <w:p w:rsidR="00C01FB1" w:rsidRPr="00C01FB1" w:rsidRDefault="00B01F1C">
            <w:pPr>
              <w:rPr>
                <w:rFonts w:ascii="Times New Roman" w:hAnsi="Times New Roman"/>
                <w:sz w:val="28"/>
                <w:szCs w:val="28"/>
              </w:rPr>
            </w:pPr>
            <w:hyperlink r:id="rId19" w:tooltip="Аварцы" w:history="1">
              <w:r w:rsidR="00C01FB1" w:rsidRPr="00C01FB1">
                <w:rPr>
                  <w:rFonts w:ascii="Times New Roman" w:hAnsi="Times New Roman"/>
                  <w:sz w:val="28"/>
                  <w:szCs w:val="28"/>
                </w:rPr>
                <w:t>Аварцы</w:t>
              </w:r>
            </w:hyperlink>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912 090</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0,64 %</w:t>
            </w:r>
          </w:p>
        </w:tc>
      </w:tr>
      <w:tr w:rsidR="00C01FB1" w:rsidRPr="00C01FB1" w:rsidTr="00C01FB1">
        <w:tc>
          <w:tcPr>
            <w:tcW w:w="2778" w:type="dxa"/>
            <w:tcMar>
              <w:top w:w="30" w:type="dxa"/>
              <w:left w:w="30" w:type="dxa"/>
              <w:bottom w:w="30" w:type="dxa"/>
              <w:right w:w="30" w:type="dxa"/>
            </w:tcMar>
            <w:hideMark/>
          </w:tcPr>
          <w:p w:rsidR="00C01FB1" w:rsidRPr="00C01FB1" w:rsidRDefault="00B01F1C">
            <w:pPr>
              <w:rPr>
                <w:rFonts w:ascii="Times New Roman" w:hAnsi="Times New Roman"/>
                <w:sz w:val="28"/>
                <w:szCs w:val="28"/>
              </w:rPr>
            </w:pPr>
            <w:hyperlink r:id="rId20" w:tooltip="Мордва" w:history="1">
              <w:r w:rsidR="00C01FB1" w:rsidRPr="00C01FB1">
                <w:rPr>
                  <w:rFonts w:ascii="Times New Roman" w:hAnsi="Times New Roman"/>
                  <w:sz w:val="28"/>
                  <w:szCs w:val="28"/>
                </w:rPr>
                <w:t>Мордва</w:t>
              </w:r>
            </w:hyperlink>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744 237</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0,52 %</w:t>
            </w:r>
          </w:p>
        </w:tc>
      </w:tr>
      <w:tr w:rsidR="00C01FB1" w:rsidRPr="00C01FB1" w:rsidTr="00C01FB1">
        <w:tc>
          <w:tcPr>
            <w:tcW w:w="2778"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Другие народы</w:t>
            </w:r>
          </w:p>
        </w:tc>
        <w:tc>
          <w:tcPr>
            <w:tcW w:w="2082"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11 681 073</w:t>
            </w:r>
          </w:p>
        </w:tc>
        <w:tc>
          <w:tcPr>
            <w:tcW w:w="2541" w:type="dxa"/>
            <w:tcMar>
              <w:top w:w="30" w:type="dxa"/>
              <w:left w:w="30" w:type="dxa"/>
              <w:bottom w:w="30" w:type="dxa"/>
              <w:right w:w="30" w:type="dxa"/>
            </w:tcMar>
            <w:hideMark/>
          </w:tcPr>
          <w:p w:rsidR="00C01FB1" w:rsidRPr="00C01FB1" w:rsidRDefault="00C01FB1">
            <w:pPr>
              <w:rPr>
                <w:rFonts w:ascii="Times New Roman" w:hAnsi="Times New Roman"/>
                <w:sz w:val="28"/>
                <w:szCs w:val="28"/>
              </w:rPr>
            </w:pPr>
            <w:r w:rsidRPr="00C01FB1">
              <w:rPr>
                <w:rFonts w:ascii="Times New Roman" w:hAnsi="Times New Roman"/>
                <w:sz w:val="28"/>
                <w:szCs w:val="28"/>
              </w:rPr>
              <w:t>12,11 %</w:t>
            </w:r>
          </w:p>
        </w:tc>
      </w:tr>
    </w:tbl>
    <w:p w:rsidR="00E52781" w:rsidRPr="00235EB8" w:rsidRDefault="00E52781" w:rsidP="00241FC4">
      <w:pPr>
        <w:pStyle w:val="a3"/>
        <w:spacing w:line="360" w:lineRule="auto"/>
        <w:jc w:val="both"/>
        <w:rPr>
          <w:rFonts w:eastAsiaTheme="minorHAnsi" w:cstheme="minorBidi"/>
          <w:sz w:val="28"/>
          <w:szCs w:val="28"/>
          <w:lang w:val="en-US" w:eastAsia="en-US"/>
        </w:rPr>
      </w:pPr>
    </w:p>
    <w:p w:rsidR="008B4FBB" w:rsidRPr="009D06E1" w:rsidRDefault="00370426" w:rsidP="00241FC4">
      <w:pPr>
        <w:pStyle w:val="a3"/>
        <w:spacing w:line="360" w:lineRule="auto"/>
        <w:jc w:val="both"/>
        <w:rPr>
          <w:rFonts w:eastAsiaTheme="minorHAnsi" w:cstheme="minorBidi"/>
          <w:sz w:val="28"/>
          <w:szCs w:val="28"/>
          <w:lang w:eastAsia="en-US"/>
        </w:rPr>
      </w:pPr>
      <w:r w:rsidRPr="002341ED">
        <w:rPr>
          <w:rFonts w:eastAsiaTheme="minorHAnsi" w:cstheme="minorBidi"/>
          <w:sz w:val="28"/>
          <w:szCs w:val="28"/>
          <w:lang w:eastAsia="en-US"/>
        </w:rPr>
        <w:tab/>
      </w:r>
      <w:r w:rsidR="00787EC2" w:rsidRPr="009D06E1">
        <w:rPr>
          <w:rFonts w:eastAsiaTheme="minorHAnsi" w:cstheme="minorBidi"/>
          <w:sz w:val="28"/>
          <w:szCs w:val="28"/>
          <w:lang w:eastAsia="en-US"/>
        </w:rPr>
        <w:t>Таким образом, в данной работе поставлена цель</w:t>
      </w:r>
      <w:r w:rsidR="00241FC4" w:rsidRPr="009D06E1">
        <w:rPr>
          <w:rFonts w:eastAsiaTheme="minorHAnsi" w:cstheme="minorBidi"/>
          <w:sz w:val="28"/>
          <w:szCs w:val="28"/>
          <w:lang w:eastAsia="en-US"/>
        </w:rPr>
        <w:t>:</w:t>
      </w:r>
      <w:r w:rsidR="00787EC2" w:rsidRPr="009D06E1">
        <w:rPr>
          <w:rFonts w:eastAsiaTheme="minorHAnsi" w:cstheme="minorBidi"/>
          <w:sz w:val="28"/>
          <w:szCs w:val="28"/>
          <w:lang w:eastAsia="en-US"/>
        </w:rPr>
        <w:t xml:space="preserve"> провести исследование изменения этнического состава Колышлейского района на фоне общероссийских </w:t>
      </w:r>
      <w:r w:rsidR="00241FC4" w:rsidRPr="009D06E1">
        <w:rPr>
          <w:rFonts w:eastAsiaTheme="minorHAnsi" w:cstheme="minorBidi"/>
          <w:sz w:val="28"/>
          <w:szCs w:val="28"/>
          <w:lang w:eastAsia="en-US"/>
        </w:rPr>
        <w:t>тенденций</w:t>
      </w:r>
      <w:r w:rsidR="00EE6087">
        <w:rPr>
          <w:rFonts w:eastAsiaTheme="minorHAnsi" w:cstheme="minorBidi"/>
          <w:sz w:val="28"/>
          <w:szCs w:val="28"/>
          <w:lang w:eastAsia="en-US"/>
        </w:rPr>
        <w:t>,</w:t>
      </w:r>
      <w:r w:rsidR="00241FC4" w:rsidRPr="009D06E1">
        <w:rPr>
          <w:rFonts w:eastAsiaTheme="minorHAnsi" w:cstheme="minorBidi"/>
          <w:sz w:val="28"/>
          <w:szCs w:val="28"/>
          <w:lang w:eastAsia="en-US"/>
        </w:rPr>
        <w:t xml:space="preserve"> и сравнение показателей района с областными данными. </w:t>
      </w:r>
    </w:p>
    <w:p w:rsidR="00220EFC" w:rsidRDefault="00801397" w:rsidP="00220EFC">
      <w:pPr>
        <w:pStyle w:val="a3"/>
        <w:rPr>
          <w:b/>
          <w:sz w:val="28"/>
          <w:szCs w:val="28"/>
        </w:rPr>
      </w:pPr>
      <w:r w:rsidRPr="00801397">
        <w:rPr>
          <w:b/>
          <w:sz w:val="28"/>
          <w:szCs w:val="28"/>
        </w:rPr>
        <w:lastRenderedPageBreak/>
        <w:t>Глава 2. Практический этап.</w:t>
      </w:r>
    </w:p>
    <w:p w:rsidR="008B4FBB" w:rsidRDefault="00801397" w:rsidP="008B4FBB">
      <w:pPr>
        <w:spacing w:line="360" w:lineRule="auto"/>
        <w:rPr>
          <w:rFonts w:ascii="Times New Roman" w:hAnsi="Times New Roman" w:cs="Times New Roman"/>
          <w:sz w:val="28"/>
          <w:szCs w:val="28"/>
        </w:rPr>
      </w:pPr>
      <w:r w:rsidRPr="008B4FBB">
        <w:rPr>
          <w:rFonts w:ascii="Times New Roman" w:eastAsia="Times New Roman" w:hAnsi="Times New Roman" w:cs="Times New Roman"/>
          <w:b/>
          <w:sz w:val="28"/>
          <w:szCs w:val="28"/>
          <w:lang w:eastAsia="ru-RU"/>
        </w:rPr>
        <w:t>2.1 Составление таблиц и диаграмм на основе данных отдела статистики Колышлейского района</w:t>
      </w:r>
      <w:r>
        <w:rPr>
          <w:b/>
          <w:sz w:val="28"/>
          <w:szCs w:val="28"/>
        </w:rPr>
        <w:t>.</w:t>
      </w:r>
      <w:r w:rsidR="008B4FBB" w:rsidRPr="008B4FBB">
        <w:rPr>
          <w:rFonts w:ascii="Times New Roman" w:hAnsi="Times New Roman" w:cs="Times New Roman"/>
          <w:sz w:val="28"/>
          <w:szCs w:val="28"/>
        </w:rPr>
        <w:t xml:space="preserve"> </w:t>
      </w:r>
    </w:p>
    <w:p w:rsidR="00597065" w:rsidRDefault="00370426" w:rsidP="00A5272D">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tab/>
      </w:r>
      <w:r w:rsidR="00A5272D">
        <w:rPr>
          <w:rFonts w:ascii="Times New Roman" w:hAnsi="Times New Roman" w:cs="Times New Roman"/>
          <w:sz w:val="28"/>
          <w:szCs w:val="28"/>
        </w:rPr>
        <w:t xml:space="preserve">Как уже было обозначено ранее, в данной работе, проблема этнического разнообразия насущна и обсуждается на различных уровнях власти, именно актуальность темы национального состава стала отправной точкой в </w:t>
      </w:r>
      <w:r w:rsidR="00C30B2A">
        <w:rPr>
          <w:rFonts w:ascii="Times New Roman" w:hAnsi="Times New Roman" w:cs="Times New Roman"/>
          <w:sz w:val="28"/>
          <w:szCs w:val="28"/>
        </w:rPr>
        <w:t>нашей</w:t>
      </w:r>
      <w:r w:rsidR="00A5272D">
        <w:rPr>
          <w:rFonts w:ascii="Times New Roman" w:hAnsi="Times New Roman" w:cs="Times New Roman"/>
          <w:sz w:val="28"/>
          <w:szCs w:val="28"/>
        </w:rPr>
        <w:t xml:space="preserve"> работе. </w:t>
      </w:r>
    </w:p>
    <w:p w:rsidR="00CA5BEF" w:rsidRDefault="00370426" w:rsidP="00A5272D">
      <w:pPr>
        <w:pStyle w:val="a3"/>
        <w:spacing w:line="360" w:lineRule="auto"/>
        <w:jc w:val="both"/>
        <w:rPr>
          <w:rFonts w:eastAsiaTheme="minorHAnsi"/>
          <w:sz w:val="28"/>
          <w:szCs w:val="28"/>
          <w:lang w:eastAsia="en-US"/>
        </w:rPr>
      </w:pPr>
      <w:r w:rsidRPr="002341ED">
        <w:rPr>
          <w:rFonts w:eastAsiaTheme="minorHAnsi"/>
          <w:sz w:val="28"/>
          <w:szCs w:val="28"/>
          <w:lang w:eastAsia="en-US"/>
        </w:rPr>
        <w:tab/>
      </w:r>
      <w:r w:rsidR="00CA5BEF" w:rsidRPr="00CA5BEF">
        <w:rPr>
          <w:rFonts w:eastAsiaTheme="minorHAnsi"/>
          <w:sz w:val="28"/>
          <w:szCs w:val="28"/>
          <w:lang w:eastAsia="en-US"/>
        </w:rPr>
        <w:t>Материалом исследования</w:t>
      </w:r>
      <w:r w:rsidR="00241FC4">
        <w:rPr>
          <w:rFonts w:eastAsiaTheme="minorHAnsi"/>
          <w:sz w:val="28"/>
          <w:szCs w:val="28"/>
          <w:lang w:eastAsia="en-US"/>
        </w:rPr>
        <w:t xml:space="preserve"> </w:t>
      </w:r>
      <w:r w:rsidR="00CA5BEF" w:rsidRPr="00CA5BEF">
        <w:rPr>
          <w:rFonts w:eastAsiaTheme="minorHAnsi"/>
          <w:sz w:val="28"/>
          <w:szCs w:val="28"/>
          <w:lang w:eastAsia="en-US"/>
        </w:rPr>
        <w:t>послужили</w:t>
      </w:r>
      <w:r w:rsidR="00CA5BEF">
        <w:rPr>
          <w:rFonts w:eastAsiaTheme="minorHAnsi"/>
          <w:sz w:val="28"/>
          <w:szCs w:val="28"/>
          <w:lang w:eastAsia="en-US"/>
        </w:rPr>
        <w:t xml:space="preserve"> </w:t>
      </w:r>
      <w:r w:rsidR="00A5272D">
        <w:rPr>
          <w:rFonts w:eastAsiaTheme="minorHAnsi"/>
          <w:sz w:val="28"/>
          <w:szCs w:val="28"/>
          <w:lang w:eastAsia="en-US"/>
        </w:rPr>
        <w:t>данные полученные</w:t>
      </w:r>
      <w:r w:rsidR="00CA5BEF">
        <w:rPr>
          <w:rFonts w:eastAsiaTheme="minorHAnsi"/>
          <w:sz w:val="28"/>
          <w:szCs w:val="28"/>
          <w:lang w:eastAsia="en-US"/>
        </w:rPr>
        <w:t xml:space="preserve"> в отделе статистики Колышлейского</w:t>
      </w:r>
      <w:r w:rsidR="00597065">
        <w:rPr>
          <w:rFonts w:eastAsiaTheme="minorHAnsi"/>
          <w:sz w:val="28"/>
          <w:szCs w:val="28"/>
          <w:lang w:eastAsia="en-US"/>
        </w:rPr>
        <w:t xml:space="preserve"> </w:t>
      </w:r>
      <w:r w:rsidR="00CA5BEF">
        <w:rPr>
          <w:rFonts w:eastAsiaTheme="minorHAnsi"/>
          <w:sz w:val="28"/>
          <w:szCs w:val="28"/>
          <w:lang w:eastAsia="en-US"/>
        </w:rPr>
        <w:t>района.</w:t>
      </w:r>
      <w:r w:rsidR="00597065">
        <w:rPr>
          <w:rFonts w:eastAsiaTheme="minorHAnsi"/>
          <w:sz w:val="28"/>
          <w:szCs w:val="28"/>
          <w:lang w:eastAsia="en-US"/>
        </w:rPr>
        <w:t xml:space="preserve"> На основе </w:t>
      </w:r>
      <w:proofErr w:type="gramStart"/>
      <w:r w:rsidR="00597065">
        <w:rPr>
          <w:rFonts w:eastAsiaTheme="minorHAnsi"/>
          <w:sz w:val="28"/>
          <w:szCs w:val="28"/>
          <w:lang w:eastAsia="en-US"/>
        </w:rPr>
        <w:t>которых</w:t>
      </w:r>
      <w:proofErr w:type="gramEnd"/>
      <w:r w:rsidR="00A5272D">
        <w:rPr>
          <w:rFonts w:eastAsiaTheme="minorHAnsi"/>
          <w:sz w:val="28"/>
          <w:szCs w:val="28"/>
          <w:lang w:eastAsia="en-US"/>
        </w:rPr>
        <w:t>,</w:t>
      </w:r>
      <w:r w:rsidR="00597065">
        <w:rPr>
          <w:rFonts w:eastAsiaTheme="minorHAnsi"/>
          <w:sz w:val="28"/>
          <w:szCs w:val="28"/>
          <w:lang w:eastAsia="en-US"/>
        </w:rPr>
        <w:t xml:space="preserve"> были составлены таблицы и диаграммы,</w:t>
      </w:r>
      <w:r w:rsidR="00A5272D">
        <w:rPr>
          <w:rFonts w:eastAsiaTheme="minorHAnsi"/>
          <w:sz w:val="28"/>
          <w:szCs w:val="28"/>
          <w:lang w:eastAsia="en-US"/>
        </w:rPr>
        <w:t xml:space="preserve"> сделаны выводы</w:t>
      </w:r>
      <w:r w:rsidR="00597065">
        <w:rPr>
          <w:rFonts w:eastAsiaTheme="minorHAnsi"/>
          <w:sz w:val="28"/>
          <w:szCs w:val="28"/>
          <w:lang w:eastAsia="en-US"/>
        </w:rPr>
        <w:t xml:space="preserve"> </w:t>
      </w:r>
      <w:r w:rsidR="00A5272D">
        <w:rPr>
          <w:rFonts w:eastAsiaTheme="minorHAnsi"/>
          <w:sz w:val="28"/>
          <w:szCs w:val="28"/>
          <w:lang w:eastAsia="en-US"/>
        </w:rPr>
        <w:t xml:space="preserve">и </w:t>
      </w:r>
      <w:r w:rsidR="00597065">
        <w:rPr>
          <w:rFonts w:eastAsiaTheme="minorHAnsi"/>
          <w:sz w:val="28"/>
          <w:szCs w:val="28"/>
          <w:lang w:eastAsia="en-US"/>
        </w:rPr>
        <w:t>построена вся практическая часть данной работы.</w:t>
      </w:r>
    </w:p>
    <w:p w:rsidR="00241FC4" w:rsidRDefault="00370426" w:rsidP="00A5272D">
      <w:pPr>
        <w:pStyle w:val="a3"/>
        <w:spacing w:line="360" w:lineRule="auto"/>
        <w:jc w:val="both"/>
        <w:rPr>
          <w:rFonts w:eastAsiaTheme="minorHAnsi"/>
          <w:sz w:val="28"/>
          <w:szCs w:val="28"/>
          <w:lang w:eastAsia="en-US"/>
        </w:rPr>
      </w:pPr>
      <w:r w:rsidRPr="002341ED">
        <w:rPr>
          <w:rFonts w:eastAsiaTheme="minorHAnsi"/>
          <w:sz w:val="28"/>
          <w:szCs w:val="28"/>
          <w:lang w:eastAsia="en-US"/>
        </w:rPr>
        <w:tab/>
      </w:r>
      <w:r w:rsidR="00241FC4">
        <w:rPr>
          <w:rFonts w:eastAsiaTheme="minorHAnsi"/>
          <w:sz w:val="28"/>
          <w:szCs w:val="28"/>
          <w:lang w:eastAsia="en-US"/>
        </w:rPr>
        <w:t>Материалы переписи населения</w:t>
      </w:r>
      <w:r w:rsidR="00EE6087">
        <w:rPr>
          <w:rFonts w:eastAsiaTheme="minorHAnsi"/>
          <w:sz w:val="28"/>
          <w:szCs w:val="28"/>
          <w:lang w:eastAsia="en-US"/>
        </w:rPr>
        <w:t xml:space="preserve"> за 2002 год внесены в таблицу 2</w:t>
      </w:r>
      <w:r w:rsidR="00241FC4">
        <w:rPr>
          <w:rFonts w:eastAsiaTheme="minorHAnsi"/>
          <w:sz w:val="28"/>
          <w:szCs w:val="28"/>
          <w:lang w:eastAsia="en-US"/>
        </w:rPr>
        <w:t>.</w:t>
      </w:r>
    </w:p>
    <w:p w:rsidR="009D06E1" w:rsidRPr="00CA5BEF" w:rsidRDefault="009D06E1" w:rsidP="00A5272D">
      <w:pPr>
        <w:pStyle w:val="a3"/>
        <w:spacing w:line="360" w:lineRule="auto"/>
        <w:jc w:val="both"/>
        <w:rPr>
          <w:rFonts w:eastAsiaTheme="minorHAnsi"/>
          <w:sz w:val="28"/>
          <w:szCs w:val="28"/>
          <w:lang w:eastAsia="en-US"/>
        </w:rPr>
      </w:pPr>
    </w:p>
    <w:p w:rsidR="008B4FBB" w:rsidRPr="009D06E1" w:rsidRDefault="00C01FB1" w:rsidP="00CA5BEF">
      <w:pPr>
        <w:spacing w:line="360" w:lineRule="auto"/>
        <w:jc w:val="both"/>
        <w:rPr>
          <w:rFonts w:ascii="Times New Roman" w:hAnsi="Times New Roman" w:cs="Times New Roman"/>
          <w:sz w:val="28"/>
          <w:szCs w:val="28"/>
        </w:rPr>
      </w:pPr>
      <w:r>
        <w:rPr>
          <w:rFonts w:ascii="Times New Roman" w:hAnsi="Times New Roman" w:cs="Times New Roman"/>
          <w:sz w:val="28"/>
          <w:szCs w:val="28"/>
        </w:rPr>
        <w:t>Таблица 2</w:t>
      </w:r>
      <w:r w:rsidR="00CA5BEF" w:rsidRPr="009D06E1">
        <w:rPr>
          <w:rFonts w:ascii="Times New Roman" w:hAnsi="Times New Roman" w:cs="Times New Roman"/>
          <w:sz w:val="28"/>
          <w:szCs w:val="28"/>
        </w:rPr>
        <w:t>.</w:t>
      </w:r>
      <w:r w:rsidR="00597065" w:rsidRPr="009D06E1">
        <w:rPr>
          <w:rFonts w:ascii="Times New Roman" w:hAnsi="Times New Roman" w:cs="Times New Roman"/>
          <w:sz w:val="28"/>
          <w:szCs w:val="28"/>
        </w:rPr>
        <w:t xml:space="preserve"> – </w:t>
      </w:r>
      <w:r w:rsidR="008B4FBB" w:rsidRPr="009D06E1">
        <w:rPr>
          <w:rFonts w:ascii="Times New Roman" w:hAnsi="Times New Roman" w:cs="Times New Roman"/>
          <w:sz w:val="28"/>
          <w:szCs w:val="28"/>
        </w:rPr>
        <w:t>Итоги Всероссийской переписи населения 20</w:t>
      </w:r>
      <w:r w:rsidR="00597065" w:rsidRPr="009D06E1">
        <w:rPr>
          <w:rFonts w:ascii="Times New Roman" w:hAnsi="Times New Roman" w:cs="Times New Roman"/>
          <w:sz w:val="28"/>
          <w:szCs w:val="28"/>
        </w:rPr>
        <w:t>02 года по Колышлейскому району</w:t>
      </w:r>
    </w:p>
    <w:tbl>
      <w:tblPr>
        <w:tblStyle w:val="a5"/>
        <w:tblW w:w="0" w:type="auto"/>
        <w:tblInd w:w="108" w:type="dxa"/>
        <w:tblLayout w:type="fixed"/>
        <w:tblLook w:val="04A0"/>
      </w:tblPr>
      <w:tblGrid>
        <w:gridCol w:w="3686"/>
        <w:gridCol w:w="2268"/>
      </w:tblGrid>
      <w:tr w:rsidR="008B4FBB" w:rsidRPr="00305EC9" w:rsidTr="00241FC4">
        <w:trPr>
          <w:trHeight w:val="369"/>
        </w:trPr>
        <w:tc>
          <w:tcPr>
            <w:tcW w:w="3686" w:type="dxa"/>
          </w:tcPr>
          <w:p w:rsidR="008B4FBB" w:rsidRPr="00305EC9" w:rsidRDefault="008B4FBB" w:rsidP="008B4FBB">
            <w:pPr>
              <w:spacing w:line="360" w:lineRule="auto"/>
              <w:jc w:val="center"/>
              <w:rPr>
                <w:rFonts w:ascii="Times New Roman" w:hAnsi="Times New Roman" w:cs="Times New Roman"/>
                <w:sz w:val="28"/>
                <w:szCs w:val="28"/>
              </w:rPr>
            </w:pPr>
            <w:r w:rsidRPr="00305EC9">
              <w:rPr>
                <w:rFonts w:ascii="Times New Roman" w:hAnsi="Times New Roman" w:cs="Times New Roman"/>
                <w:sz w:val="28"/>
                <w:szCs w:val="28"/>
              </w:rPr>
              <w:t>Национальность</w:t>
            </w:r>
          </w:p>
        </w:tc>
        <w:tc>
          <w:tcPr>
            <w:tcW w:w="2268" w:type="dxa"/>
          </w:tcPr>
          <w:p w:rsidR="008B4FBB" w:rsidRPr="00305EC9" w:rsidRDefault="008B4FBB" w:rsidP="008B4FBB">
            <w:pPr>
              <w:spacing w:line="360" w:lineRule="auto"/>
              <w:jc w:val="center"/>
              <w:rPr>
                <w:rFonts w:ascii="Times New Roman" w:hAnsi="Times New Roman" w:cs="Times New Roman"/>
                <w:sz w:val="28"/>
                <w:szCs w:val="28"/>
              </w:rPr>
            </w:pPr>
            <w:r w:rsidRPr="00305EC9">
              <w:rPr>
                <w:rFonts w:ascii="Times New Roman" w:hAnsi="Times New Roman" w:cs="Times New Roman"/>
                <w:sz w:val="28"/>
                <w:szCs w:val="28"/>
              </w:rPr>
              <w:t>Число представителей.</w:t>
            </w:r>
          </w:p>
        </w:tc>
      </w:tr>
      <w:tr w:rsidR="008B4FBB" w:rsidRPr="00305EC9" w:rsidTr="00241FC4">
        <w:trPr>
          <w:trHeight w:val="352"/>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Аварцы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Азербайджанцы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24</w:t>
            </w:r>
          </w:p>
        </w:tc>
      </w:tr>
      <w:tr w:rsidR="008B4FBB" w:rsidRPr="00305EC9" w:rsidTr="00241FC4">
        <w:trPr>
          <w:trHeight w:val="352"/>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Армяне</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120</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Балкарцы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52"/>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Башкиры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Белорусы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40</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Болгары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Венгры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Гагаузы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lastRenderedPageBreak/>
              <w:t>Греки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Грузины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Даргинцы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proofErr w:type="spellStart"/>
            <w:r w:rsidRPr="00305EC9">
              <w:rPr>
                <w:rFonts w:ascii="Times New Roman" w:hAnsi="Times New Roman" w:cs="Times New Roman"/>
                <w:sz w:val="28"/>
                <w:szCs w:val="28"/>
              </w:rPr>
              <w:t>Езиды</w:t>
            </w:r>
            <w:proofErr w:type="spellEnd"/>
            <w:r w:rsidRPr="00305EC9">
              <w:rPr>
                <w:rFonts w:ascii="Times New Roman" w:hAnsi="Times New Roman" w:cs="Times New Roman"/>
                <w:sz w:val="28"/>
                <w:szCs w:val="28"/>
              </w:rPr>
              <w:t xml:space="preserve"> (</w:t>
            </w:r>
            <w:proofErr w:type="spellStart"/>
            <w:r w:rsidRPr="00305EC9">
              <w:rPr>
                <w:rFonts w:ascii="Times New Roman" w:hAnsi="Times New Roman" w:cs="Times New Roman"/>
                <w:sz w:val="28"/>
                <w:szCs w:val="28"/>
              </w:rPr>
              <w:t>иезиды</w:t>
            </w:r>
            <w:proofErr w:type="spellEnd"/>
            <w:r w:rsidRPr="00305EC9">
              <w:rPr>
                <w:rFonts w:ascii="Times New Roman" w:hAnsi="Times New Roman" w:cs="Times New Roman"/>
                <w:sz w:val="28"/>
                <w:szCs w:val="28"/>
              </w:rPr>
              <w:t>)</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Казахи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Калмыки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Каракалпаки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Китайцы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Коми (коми с языком коми)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Borders>
              <w:bottom w:val="nil"/>
            </w:tcBorders>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Коми-пермяки</w:t>
            </w:r>
          </w:p>
        </w:tc>
        <w:tc>
          <w:tcPr>
            <w:tcW w:w="2268" w:type="dxa"/>
            <w:tcBorders>
              <w:bottom w:val="nil"/>
            </w:tcBorders>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Borders>
              <w:top w:val="single" w:sz="4" w:space="0" w:color="auto"/>
            </w:tcBorders>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Корейцы</w:t>
            </w:r>
          </w:p>
        </w:tc>
        <w:tc>
          <w:tcPr>
            <w:tcW w:w="2268" w:type="dxa"/>
            <w:tcBorders>
              <w:top w:val="single" w:sz="4" w:space="0" w:color="auto"/>
            </w:tcBorders>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Кумыки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Латыши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Лезгины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18</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Литовцы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Марийцы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Молдаване</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Мордва</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889</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Мордва-мокша</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Немцы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40</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Осетины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Поляки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Русские</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25619</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Сербы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Таджики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Татары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434</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proofErr w:type="spellStart"/>
            <w:r w:rsidRPr="00305EC9">
              <w:rPr>
                <w:rFonts w:ascii="Times New Roman" w:hAnsi="Times New Roman" w:cs="Times New Roman"/>
                <w:sz w:val="28"/>
                <w:szCs w:val="28"/>
              </w:rPr>
              <w:t>Турки-мосхотинцы</w:t>
            </w:r>
            <w:proofErr w:type="spellEnd"/>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Удмурты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Узбеки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18</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lastRenderedPageBreak/>
              <w:t>Украинцы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265</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Хакасы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Цыгане</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79</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Чеченцы</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51</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Чуваши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53</w:t>
            </w:r>
          </w:p>
        </w:tc>
      </w:tr>
      <w:tr w:rsidR="008B4FBB" w:rsidRPr="00305EC9" w:rsidTr="00241FC4">
        <w:trPr>
          <w:trHeight w:val="369"/>
        </w:trPr>
        <w:tc>
          <w:tcPr>
            <w:tcW w:w="3686"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Другие национальности</w:t>
            </w:r>
          </w:p>
        </w:tc>
        <w:tc>
          <w:tcPr>
            <w:tcW w:w="2268"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bl>
    <w:p w:rsidR="008B4FBB" w:rsidRDefault="008B4FBB" w:rsidP="008B4FBB">
      <w:pPr>
        <w:spacing w:line="360" w:lineRule="auto"/>
        <w:rPr>
          <w:rFonts w:ascii="Times New Roman" w:hAnsi="Times New Roman" w:cs="Times New Roman"/>
          <w:sz w:val="28"/>
          <w:szCs w:val="28"/>
        </w:rPr>
      </w:pPr>
    </w:p>
    <w:p w:rsidR="008B4FBB" w:rsidRDefault="00370426" w:rsidP="008B4FBB">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tab/>
      </w:r>
      <w:r w:rsidR="008B4FBB">
        <w:rPr>
          <w:rFonts w:ascii="Times New Roman" w:hAnsi="Times New Roman" w:cs="Times New Roman"/>
          <w:sz w:val="28"/>
          <w:szCs w:val="28"/>
        </w:rPr>
        <w:t>Общее количество людей, проживающих в Колышлейском районе, составило по данным переписи населения в 2002</w:t>
      </w:r>
      <w:r w:rsidR="00CA5BEF">
        <w:rPr>
          <w:rFonts w:ascii="Times New Roman" w:hAnsi="Times New Roman" w:cs="Times New Roman"/>
          <w:sz w:val="28"/>
          <w:szCs w:val="28"/>
        </w:rPr>
        <w:t xml:space="preserve"> </w:t>
      </w:r>
      <w:r w:rsidR="008B4FBB">
        <w:rPr>
          <w:rFonts w:ascii="Times New Roman" w:hAnsi="Times New Roman" w:cs="Times New Roman"/>
          <w:sz w:val="28"/>
          <w:szCs w:val="28"/>
        </w:rPr>
        <w:t>году</w:t>
      </w:r>
      <w:r w:rsidR="008B4FBB" w:rsidRPr="00305EC9">
        <w:rPr>
          <w:rFonts w:ascii="Times New Roman" w:hAnsi="Times New Roman" w:cs="Times New Roman"/>
          <w:sz w:val="28"/>
          <w:szCs w:val="28"/>
        </w:rPr>
        <w:t>– 27</w:t>
      </w:r>
      <w:r w:rsidR="00241FC4">
        <w:rPr>
          <w:rFonts w:ascii="Times New Roman" w:hAnsi="Times New Roman" w:cs="Times New Roman"/>
          <w:sz w:val="28"/>
          <w:szCs w:val="28"/>
        </w:rPr>
        <w:t xml:space="preserve"> тысяч </w:t>
      </w:r>
      <w:r w:rsidR="008B4FBB" w:rsidRPr="00305EC9">
        <w:rPr>
          <w:rFonts w:ascii="Times New Roman" w:hAnsi="Times New Roman" w:cs="Times New Roman"/>
          <w:sz w:val="28"/>
          <w:szCs w:val="28"/>
        </w:rPr>
        <w:t>751</w:t>
      </w:r>
      <w:r w:rsidR="008B4FBB">
        <w:rPr>
          <w:rFonts w:ascii="Times New Roman" w:hAnsi="Times New Roman" w:cs="Times New Roman"/>
          <w:sz w:val="28"/>
          <w:szCs w:val="28"/>
        </w:rPr>
        <w:t xml:space="preserve"> человек</w:t>
      </w:r>
      <w:r w:rsidR="008B4FBB" w:rsidRPr="00305EC9">
        <w:rPr>
          <w:rFonts w:ascii="Times New Roman" w:hAnsi="Times New Roman" w:cs="Times New Roman"/>
          <w:sz w:val="28"/>
          <w:szCs w:val="28"/>
        </w:rPr>
        <w:t xml:space="preserve">. </w:t>
      </w:r>
      <w:r w:rsidR="008B4FBB">
        <w:rPr>
          <w:rFonts w:ascii="Times New Roman" w:hAnsi="Times New Roman" w:cs="Times New Roman"/>
          <w:sz w:val="28"/>
          <w:szCs w:val="28"/>
        </w:rPr>
        <w:t xml:space="preserve">Из них наиболее многочисленные этносы это: русские их доля </w:t>
      </w:r>
      <w:r w:rsidR="00852D7A">
        <w:rPr>
          <w:rFonts w:ascii="Times New Roman" w:hAnsi="Times New Roman" w:cs="Times New Roman"/>
          <w:sz w:val="28"/>
          <w:szCs w:val="28"/>
        </w:rPr>
        <w:t xml:space="preserve">составляет 92%, доля мордвы </w:t>
      </w:r>
      <w:r w:rsidR="008D273D">
        <w:rPr>
          <w:rFonts w:ascii="Times New Roman" w:hAnsi="Times New Roman" w:cs="Times New Roman"/>
          <w:sz w:val="28"/>
          <w:szCs w:val="28"/>
        </w:rPr>
        <w:t>(второго по численности этноса в Колышлейском районе) – 3%, доля татар – 1%, украинцев – 0,9 % , армян – 0,4%, на долю остальных этносов приходиться</w:t>
      </w:r>
      <w:r w:rsidR="00235EB8" w:rsidRPr="00235EB8">
        <w:rPr>
          <w:rFonts w:ascii="Times New Roman" w:hAnsi="Times New Roman" w:cs="Times New Roman"/>
          <w:sz w:val="28"/>
          <w:szCs w:val="28"/>
        </w:rPr>
        <w:t xml:space="preserve"> </w:t>
      </w:r>
      <w:r w:rsidR="00235EB8">
        <w:rPr>
          <w:rFonts w:ascii="Times New Roman" w:hAnsi="Times New Roman" w:cs="Times New Roman"/>
          <w:sz w:val="28"/>
          <w:szCs w:val="28"/>
        </w:rPr>
        <w:t>–</w:t>
      </w:r>
      <w:r w:rsidR="00235EB8" w:rsidRPr="00235EB8">
        <w:rPr>
          <w:rFonts w:ascii="Times New Roman" w:hAnsi="Times New Roman" w:cs="Times New Roman"/>
          <w:sz w:val="28"/>
          <w:szCs w:val="28"/>
        </w:rPr>
        <w:t xml:space="preserve"> 2,7 </w:t>
      </w:r>
      <w:r w:rsidR="00FB0083">
        <w:rPr>
          <w:rFonts w:ascii="Times New Roman" w:hAnsi="Times New Roman" w:cs="Times New Roman"/>
          <w:sz w:val="28"/>
          <w:szCs w:val="28"/>
        </w:rPr>
        <w:t>%. Представители самых малочисленных этносов  показаны в переписи одним человеком.</w:t>
      </w:r>
      <w:r w:rsidR="00CA5BEF">
        <w:rPr>
          <w:rFonts w:ascii="Times New Roman" w:hAnsi="Times New Roman" w:cs="Times New Roman"/>
          <w:sz w:val="28"/>
          <w:szCs w:val="28"/>
        </w:rPr>
        <w:t xml:space="preserve"> Таких народов в Колышлейском районе </w:t>
      </w:r>
      <w:r w:rsidR="00597065">
        <w:rPr>
          <w:rFonts w:ascii="Times New Roman" w:hAnsi="Times New Roman" w:cs="Times New Roman"/>
          <w:sz w:val="28"/>
          <w:szCs w:val="28"/>
        </w:rPr>
        <w:t>в 2002 году было 10.</w:t>
      </w:r>
    </w:p>
    <w:p w:rsidR="008D273D" w:rsidRPr="002341ED" w:rsidRDefault="00370426" w:rsidP="008B4FBB">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tab/>
      </w:r>
      <w:r w:rsidR="00241FC4">
        <w:rPr>
          <w:rFonts w:ascii="Times New Roman" w:hAnsi="Times New Roman" w:cs="Times New Roman"/>
          <w:sz w:val="28"/>
          <w:szCs w:val="28"/>
        </w:rPr>
        <w:t>В рез</w:t>
      </w:r>
      <w:r w:rsidR="009A566C">
        <w:rPr>
          <w:rFonts w:ascii="Times New Roman" w:hAnsi="Times New Roman" w:cs="Times New Roman"/>
          <w:sz w:val="28"/>
          <w:szCs w:val="28"/>
        </w:rPr>
        <w:t>ультате анализа данных таблицы 2</w:t>
      </w:r>
      <w:r w:rsidR="00241FC4">
        <w:rPr>
          <w:rFonts w:ascii="Times New Roman" w:hAnsi="Times New Roman" w:cs="Times New Roman"/>
          <w:sz w:val="28"/>
          <w:szCs w:val="28"/>
        </w:rPr>
        <w:t xml:space="preserve"> была составлена диаграмма </w:t>
      </w:r>
      <w:r w:rsidR="00E41EF7">
        <w:rPr>
          <w:rFonts w:ascii="Times New Roman" w:hAnsi="Times New Roman" w:cs="Times New Roman"/>
          <w:sz w:val="28"/>
          <w:szCs w:val="28"/>
        </w:rPr>
        <w:t>наиболее многочисленных на</w:t>
      </w:r>
      <w:r w:rsidR="009D06E1">
        <w:rPr>
          <w:rFonts w:ascii="Times New Roman" w:hAnsi="Times New Roman" w:cs="Times New Roman"/>
          <w:sz w:val="28"/>
          <w:szCs w:val="28"/>
        </w:rPr>
        <w:t>родов Колышлейского района рис.3</w:t>
      </w:r>
      <w:r w:rsidR="00E41EF7">
        <w:rPr>
          <w:rFonts w:ascii="Times New Roman" w:hAnsi="Times New Roman" w:cs="Times New Roman"/>
          <w:sz w:val="28"/>
          <w:szCs w:val="28"/>
        </w:rPr>
        <w:t>.</w:t>
      </w:r>
    </w:p>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noProof/>
          <w:sz w:val="28"/>
          <w:szCs w:val="28"/>
          <w:lang w:eastAsia="ru-RU"/>
        </w:rPr>
        <w:drawing>
          <wp:inline distT="0" distB="0" distL="0" distR="0">
            <wp:extent cx="5753100" cy="2733675"/>
            <wp:effectExtent l="19050" t="0" r="1905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B0083" w:rsidRPr="00B210F1" w:rsidRDefault="00FB0083" w:rsidP="00B210F1">
      <w:pPr>
        <w:tabs>
          <w:tab w:val="left" w:pos="8460"/>
        </w:tabs>
        <w:spacing w:line="360" w:lineRule="auto"/>
        <w:rPr>
          <w:rFonts w:ascii="Times New Roman" w:hAnsi="Times New Roman" w:cs="Times New Roman"/>
          <w:sz w:val="28"/>
          <w:szCs w:val="28"/>
        </w:rPr>
      </w:pPr>
      <w:r w:rsidRPr="00B210F1">
        <w:rPr>
          <w:rFonts w:ascii="Times New Roman" w:hAnsi="Times New Roman" w:cs="Times New Roman"/>
          <w:sz w:val="28"/>
          <w:szCs w:val="28"/>
        </w:rPr>
        <w:t>Рис. 3 Диаграмма наиболее многочисленных этносов Колышлейского района.</w:t>
      </w:r>
      <w:r w:rsidR="00B210F1" w:rsidRPr="00B210F1">
        <w:rPr>
          <w:rFonts w:ascii="Times New Roman" w:hAnsi="Times New Roman" w:cs="Times New Roman"/>
          <w:sz w:val="28"/>
          <w:szCs w:val="28"/>
        </w:rPr>
        <w:tab/>
      </w:r>
    </w:p>
    <w:p w:rsidR="006B6B87" w:rsidRDefault="00370426" w:rsidP="006B6B87">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lastRenderedPageBreak/>
        <w:tab/>
      </w:r>
      <w:r w:rsidR="006B6B87">
        <w:rPr>
          <w:rFonts w:ascii="Times New Roman" w:hAnsi="Times New Roman" w:cs="Times New Roman"/>
          <w:sz w:val="28"/>
          <w:szCs w:val="28"/>
        </w:rPr>
        <w:t xml:space="preserve">Данные переписи 2010 года содержат дополнительную информацию о владении русским языком представителей разных этнических групп, этой информации в переписи 2002 года не было. Что не позволят провести сравнение по данному критерию, поэтому он не учитывается </w:t>
      </w:r>
      <w:r w:rsidR="00235EB8">
        <w:rPr>
          <w:rFonts w:ascii="Times New Roman" w:hAnsi="Times New Roman" w:cs="Times New Roman"/>
          <w:sz w:val="28"/>
          <w:szCs w:val="28"/>
        </w:rPr>
        <w:t>в работе</w:t>
      </w:r>
      <w:r w:rsidR="006B6B87">
        <w:rPr>
          <w:rFonts w:ascii="Times New Roman" w:hAnsi="Times New Roman" w:cs="Times New Roman"/>
          <w:sz w:val="28"/>
          <w:szCs w:val="28"/>
        </w:rPr>
        <w:t>. В итоге, сравнение проводилось только по количественному показателю.</w:t>
      </w:r>
      <w:r w:rsidR="00787EC2">
        <w:rPr>
          <w:rFonts w:ascii="Times New Roman" w:hAnsi="Times New Roman" w:cs="Times New Roman"/>
          <w:sz w:val="28"/>
          <w:szCs w:val="28"/>
        </w:rPr>
        <w:t xml:space="preserve"> Данный показатель дает представление об этнических  процессах, происходящих на территории Колышлейского района в последние годы, показывая изучаемые нами тенденции изменения национального состава.</w:t>
      </w:r>
    </w:p>
    <w:p w:rsidR="00787EC2" w:rsidRDefault="00370426" w:rsidP="008B4FBB">
      <w:pPr>
        <w:spacing w:line="360" w:lineRule="auto"/>
        <w:rPr>
          <w:rFonts w:ascii="Times New Roman" w:hAnsi="Times New Roman" w:cs="Times New Roman"/>
          <w:sz w:val="28"/>
          <w:szCs w:val="28"/>
        </w:rPr>
      </w:pPr>
      <w:r w:rsidRPr="002341ED">
        <w:rPr>
          <w:rFonts w:ascii="Times New Roman" w:hAnsi="Times New Roman" w:cs="Times New Roman"/>
          <w:sz w:val="28"/>
          <w:szCs w:val="28"/>
        </w:rPr>
        <w:tab/>
      </w:r>
      <w:r w:rsidR="00241FC4">
        <w:rPr>
          <w:rFonts w:ascii="Times New Roman" w:hAnsi="Times New Roman" w:cs="Times New Roman"/>
          <w:sz w:val="28"/>
          <w:szCs w:val="28"/>
        </w:rPr>
        <w:t>Данные по переписи населения за 2</w:t>
      </w:r>
      <w:r w:rsidR="00EE6087">
        <w:rPr>
          <w:rFonts w:ascii="Times New Roman" w:hAnsi="Times New Roman" w:cs="Times New Roman"/>
          <w:sz w:val="28"/>
          <w:szCs w:val="28"/>
        </w:rPr>
        <w:t>010 год представлены в таблице 3</w:t>
      </w:r>
      <w:r w:rsidR="00241FC4">
        <w:rPr>
          <w:rFonts w:ascii="Times New Roman" w:hAnsi="Times New Roman" w:cs="Times New Roman"/>
          <w:sz w:val="28"/>
          <w:szCs w:val="28"/>
        </w:rPr>
        <w:t>.</w:t>
      </w:r>
    </w:p>
    <w:p w:rsidR="008B4FBB" w:rsidRPr="00B210F1" w:rsidRDefault="00EE6087" w:rsidP="008B4FBB">
      <w:pPr>
        <w:spacing w:line="360" w:lineRule="auto"/>
        <w:rPr>
          <w:rFonts w:ascii="Times New Roman" w:hAnsi="Times New Roman" w:cs="Times New Roman"/>
          <w:sz w:val="28"/>
          <w:szCs w:val="28"/>
        </w:rPr>
      </w:pPr>
      <w:r>
        <w:rPr>
          <w:rFonts w:ascii="Times New Roman" w:hAnsi="Times New Roman" w:cs="Times New Roman"/>
          <w:sz w:val="28"/>
          <w:szCs w:val="28"/>
        </w:rPr>
        <w:t>Таблица 3</w:t>
      </w:r>
      <w:r w:rsidR="006B6B87" w:rsidRPr="00B210F1">
        <w:rPr>
          <w:rFonts w:ascii="Times New Roman" w:hAnsi="Times New Roman" w:cs="Times New Roman"/>
          <w:sz w:val="28"/>
          <w:szCs w:val="28"/>
        </w:rPr>
        <w:t xml:space="preserve">. – </w:t>
      </w:r>
      <w:r w:rsidR="008B4FBB" w:rsidRPr="00B210F1">
        <w:rPr>
          <w:rFonts w:ascii="Times New Roman" w:hAnsi="Times New Roman" w:cs="Times New Roman"/>
          <w:sz w:val="28"/>
          <w:szCs w:val="28"/>
        </w:rPr>
        <w:t>Итоги</w:t>
      </w:r>
      <w:r w:rsidR="006B6B87" w:rsidRPr="00B210F1">
        <w:rPr>
          <w:rFonts w:ascii="Times New Roman" w:hAnsi="Times New Roman" w:cs="Times New Roman"/>
          <w:sz w:val="28"/>
          <w:szCs w:val="28"/>
        </w:rPr>
        <w:t xml:space="preserve"> </w:t>
      </w:r>
      <w:r w:rsidR="008B4FBB" w:rsidRPr="00B210F1">
        <w:rPr>
          <w:rFonts w:ascii="Times New Roman" w:hAnsi="Times New Roman" w:cs="Times New Roman"/>
          <w:sz w:val="28"/>
          <w:szCs w:val="28"/>
        </w:rPr>
        <w:t>Всероссийской переписи населения 20</w:t>
      </w:r>
      <w:r w:rsidR="00B210F1">
        <w:rPr>
          <w:rFonts w:ascii="Times New Roman" w:hAnsi="Times New Roman" w:cs="Times New Roman"/>
          <w:sz w:val="28"/>
          <w:szCs w:val="28"/>
        </w:rPr>
        <w:t>10 года по Колышлейскому району</w:t>
      </w:r>
    </w:p>
    <w:tbl>
      <w:tblPr>
        <w:tblStyle w:val="a5"/>
        <w:tblW w:w="0" w:type="auto"/>
        <w:tblLook w:val="04A0"/>
      </w:tblPr>
      <w:tblGrid>
        <w:gridCol w:w="3190"/>
        <w:gridCol w:w="3190"/>
        <w:gridCol w:w="3191"/>
      </w:tblGrid>
      <w:tr w:rsidR="008B4FBB" w:rsidRPr="00305EC9" w:rsidTr="008B4FBB">
        <w:tc>
          <w:tcPr>
            <w:tcW w:w="3190" w:type="dxa"/>
          </w:tcPr>
          <w:p w:rsidR="008B4FBB" w:rsidRPr="00305EC9" w:rsidRDefault="008B4FBB" w:rsidP="008B4FBB">
            <w:pPr>
              <w:spacing w:line="360" w:lineRule="auto"/>
              <w:jc w:val="center"/>
              <w:rPr>
                <w:rFonts w:ascii="Times New Roman" w:hAnsi="Times New Roman" w:cs="Times New Roman"/>
                <w:sz w:val="28"/>
                <w:szCs w:val="28"/>
              </w:rPr>
            </w:pPr>
            <w:r w:rsidRPr="00305EC9">
              <w:rPr>
                <w:rFonts w:ascii="Times New Roman" w:hAnsi="Times New Roman" w:cs="Times New Roman"/>
                <w:sz w:val="28"/>
                <w:szCs w:val="28"/>
              </w:rPr>
              <w:t>Национальность</w:t>
            </w:r>
          </w:p>
        </w:tc>
        <w:tc>
          <w:tcPr>
            <w:tcW w:w="3190" w:type="dxa"/>
          </w:tcPr>
          <w:p w:rsidR="008B4FBB" w:rsidRPr="00305EC9" w:rsidRDefault="008B4FBB" w:rsidP="008B4FBB">
            <w:pPr>
              <w:spacing w:line="360" w:lineRule="auto"/>
              <w:jc w:val="center"/>
              <w:rPr>
                <w:rFonts w:ascii="Times New Roman" w:hAnsi="Times New Roman" w:cs="Times New Roman"/>
                <w:sz w:val="28"/>
                <w:szCs w:val="28"/>
              </w:rPr>
            </w:pPr>
            <w:r w:rsidRPr="00305EC9">
              <w:rPr>
                <w:rFonts w:ascii="Times New Roman" w:hAnsi="Times New Roman" w:cs="Times New Roman"/>
                <w:sz w:val="28"/>
                <w:szCs w:val="28"/>
              </w:rPr>
              <w:t>Численность лиц соответствующей национальности</w:t>
            </w:r>
          </w:p>
        </w:tc>
        <w:tc>
          <w:tcPr>
            <w:tcW w:w="3191" w:type="dxa"/>
          </w:tcPr>
          <w:p w:rsidR="008B4FBB" w:rsidRPr="00305EC9" w:rsidRDefault="002A193E" w:rsidP="008B4FBB">
            <w:pPr>
              <w:spacing w:line="360" w:lineRule="auto"/>
              <w:jc w:val="center"/>
              <w:rPr>
                <w:rFonts w:ascii="Times New Roman" w:hAnsi="Times New Roman" w:cs="Times New Roman"/>
                <w:sz w:val="28"/>
                <w:szCs w:val="28"/>
              </w:rPr>
            </w:pPr>
            <w:r>
              <w:rPr>
                <w:rFonts w:ascii="Times New Roman" w:hAnsi="Times New Roman" w:cs="Times New Roman"/>
                <w:sz w:val="28"/>
                <w:szCs w:val="28"/>
              </w:rPr>
              <w:t>И</w:t>
            </w:r>
            <w:r w:rsidR="008B4FBB" w:rsidRPr="00305EC9">
              <w:rPr>
                <w:rFonts w:ascii="Times New Roman" w:hAnsi="Times New Roman" w:cs="Times New Roman"/>
                <w:sz w:val="28"/>
                <w:szCs w:val="28"/>
              </w:rPr>
              <w:t>з них владеют русским языком</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Аварцы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Азербайджанцы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33</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33</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Армяне</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110</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Балкарцы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Башкиры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Белорусы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Гагаузы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Греки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Грузины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Дунгане</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proofErr w:type="spellStart"/>
            <w:r w:rsidRPr="00305EC9">
              <w:rPr>
                <w:rFonts w:ascii="Times New Roman" w:hAnsi="Times New Roman" w:cs="Times New Roman"/>
                <w:sz w:val="28"/>
                <w:szCs w:val="28"/>
              </w:rPr>
              <w:t>Езиды</w:t>
            </w:r>
            <w:proofErr w:type="spellEnd"/>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40</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39</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Казахи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Калмыки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Киргизы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lastRenderedPageBreak/>
              <w:t>Китайцы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Коми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Коми-пермяки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Корейцы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Латыши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Лезгины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26</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26</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Литовцы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Молдаване</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Мордва</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677</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676</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Немцы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36</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36</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Осетины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Поляки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Русские</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24165</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24161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Казаки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Таджики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Татары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391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389</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Туркмены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Удмурты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Узбеки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23</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23</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Украинцы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211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211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Хакасы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Цыгане</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60</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60</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Чеченцы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35</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34</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Чуваши</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Шорцы</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Указавшие другие ответы о национальной принадлежности (не перечисленные выше)</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8B4FBB" w:rsidRPr="00305EC9" w:rsidTr="008B4FBB">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lastRenderedPageBreak/>
              <w:t xml:space="preserve">Лица, в переписных листах которых не указана национальная принадлежность </w:t>
            </w:r>
          </w:p>
        </w:tc>
        <w:tc>
          <w:tcPr>
            <w:tcW w:w="3190"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203</w:t>
            </w:r>
          </w:p>
        </w:tc>
        <w:tc>
          <w:tcPr>
            <w:tcW w:w="3191" w:type="dxa"/>
          </w:tcPr>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201</w:t>
            </w:r>
          </w:p>
        </w:tc>
      </w:tr>
    </w:tbl>
    <w:p w:rsidR="00241FC4" w:rsidRDefault="00241FC4" w:rsidP="008B4FBB">
      <w:pPr>
        <w:spacing w:line="360" w:lineRule="auto"/>
        <w:rPr>
          <w:rFonts w:ascii="Times New Roman" w:hAnsi="Times New Roman" w:cs="Times New Roman"/>
          <w:sz w:val="28"/>
          <w:szCs w:val="28"/>
        </w:rPr>
      </w:pPr>
    </w:p>
    <w:p w:rsidR="00E41EF7" w:rsidRDefault="00370426" w:rsidP="00E41EF7">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00E41EF7">
        <w:rPr>
          <w:rFonts w:ascii="Times New Roman" w:hAnsi="Times New Roman" w:cs="Times New Roman"/>
          <w:sz w:val="28"/>
          <w:szCs w:val="28"/>
        </w:rPr>
        <w:t xml:space="preserve">По результатам переписи за 2010 год в Колышлейском районе проживали </w:t>
      </w:r>
      <w:r w:rsidR="008B4FBB" w:rsidRPr="00305EC9">
        <w:rPr>
          <w:rFonts w:ascii="Times New Roman" w:hAnsi="Times New Roman" w:cs="Times New Roman"/>
          <w:sz w:val="28"/>
          <w:szCs w:val="28"/>
        </w:rPr>
        <w:t>26187 человек,</w:t>
      </w:r>
      <w:r w:rsidR="00E41EF7">
        <w:rPr>
          <w:rFonts w:ascii="Times New Roman" w:hAnsi="Times New Roman" w:cs="Times New Roman"/>
          <w:sz w:val="28"/>
          <w:szCs w:val="28"/>
        </w:rPr>
        <w:t xml:space="preserve"> что на 1564 человека меньше, чем в</w:t>
      </w:r>
      <w:r w:rsidR="002B5072">
        <w:rPr>
          <w:rFonts w:ascii="Times New Roman" w:hAnsi="Times New Roman" w:cs="Times New Roman"/>
          <w:sz w:val="28"/>
          <w:szCs w:val="28"/>
        </w:rPr>
        <w:t xml:space="preserve"> 2002 году. То есть, наблюдалось</w:t>
      </w:r>
      <w:r w:rsidR="00E41EF7">
        <w:rPr>
          <w:rFonts w:ascii="Times New Roman" w:hAnsi="Times New Roman" w:cs="Times New Roman"/>
          <w:sz w:val="28"/>
          <w:szCs w:val="28"/>
        </w:rPr>
        <w:t xml:space="preserve">, характерное для России в целом, снижение абсолютных показателей численности населения. Общая тенденция </w:t>
      </w:r>
      <w:r w:rsidR="000D1068">
        <w:rPr>
          <w:rFonts w:ascii="Times New Roman" w:hAnsi="Times New Roman" w:cs="Times New Roman"/>
          <w:sz w:val="28"/>
          <w:szCs w:val="28"/>
        </w:rPr>
        <w:t xml:space="preserve">наиболее многочисленных </w:t>
      </w:r>
      <w:r w:rsidR="002B5072">
        <w:rPr>
          <w:rFonts w:ascii="Times New Roman" w:hAnsi="Times New Roman" w:cs="Times New Roman"/>
          <w:sz w:val="28"/>
          <w:szCs w:val="28"/>
        </w:rPr>
        <w:t>этносов в нашем районе сохранилась</w:t>
      </w:r>
      <w:r w:rsidR="000D1068">
        <w:rPr>
          <w:rFonts w:ascii="Times New Roman" w:hAnsi="Times New Roman" w:cs="Times New Roman"/>
          <w:sz w:val="28"/>
          <w:szCs w:val="28"/>
        </w:rPr>
        <w:t xml:space="preserve"> по-прежнему преоб</w:t>
      </w:r>
      <w:r w:rsidR="002B3882">
        <w:rPr>
          <w:rFonts w:ascii="Times New Roman" w:hAnsi="Times New Roman" w:cs="Times New Roman"/>
          <w:sz w:val="28"/>
          <w:szCs w:val="28"/>
        </w:rPr>
        <w:t>ладали русские их доля сохранилась</w:t>
      </w:r>
      <w:r w:rsidR="000D1068">
        <w:rPr>
          <w:rFonts w:ascii="Times New Roman" w:hAnsi="Times New Roman" w:cs="Times New Roman"/>
          <w:sz w:val="28"/>
          <w:szCs w:val="28"/>
        </w:rPr>
        <w:t xml:space="preserve"> и составила – </w:t>
      </w:r>
      <w:proofErr w:type="gramStart"/>
      <w:r w:rsidR="000D1068">
        <w:rPr>
          <w:rFonts w:ascii="Times New Roman" w:hAnsi="Times New Roman" w:cs="Times New Roman"/>
          <w:sz w:val="28"/>
          <w:szCs w:val="28"/>
        </w:rPr>
        <w:t>92</w:t>
      </w:r>
      <w:proofErr w:type="gramEnd"/>
      <w:r w:rsidR="000D1068">
        <w:rPr>
          <w:rFonts w:ascii="Times New Roman" w:hAnsi="Times New Roman" w:cs="Times New Roman"/>
          <w:sz w:val="28"/>
          <w:szCs w:val="28"/>
        </w:rPr>
        <w:t xml:space="preserve">% </w:t>
      </w:r>
      <w:r w:rsidR="007E5AFF">
        <w:rPr>
          <w:rFonts w:ascii="Times New Roman" w:hAnsi="Times New Roman" w:cs="Times New Roman"/>
          <w:sz w:val="28"/>
          <w:szCs w:val="28"/>
        </w:rPr>
        <w:t xml:space="preserve"> </w:t>
      </w:r>
      <w:r w:rsidR="000D1068">
        <w:rPr>
          <w:rFonts w:ascii="Times New Roman" w:hAnsi="Times New Roman" w:cs="Times New Roman"/>
          <w:sz w:val="28"/>
          <w:szCs w:val="28"/>
        </w:rPr>
        <w:t xml:space="preserve">как и </w:t>
      </w:r>
      <w:r w:rsidR="002B5072">
        <w:rPr>
          <w:rFonts w:ascii="Times New Roman" w:hAnsi="Times New Roman" w:cs="Times New Roman"/>
          <w:sz w:val="28"/>
          <w:szCs w:val="28"/>
        </w:rPr>
        <w:t xml:space="preserve">в </w:t>
      </w:r>
      <w:r w:rsidR="000D1068">
        <w:rPr>
          <w:rFonts w:ascii="Times New Roman" w:hAnsi="Times New Roman" w:cs="Times New Roman"/>
          <w:sz w:val="28"/>
          <w:szCs w:val="28"/>
        </w:rPr>
        <w:t xml:space="preserve">2002 году, на втором месте по абсолютным показателям остались мордва, доля которых в общей численности населения снизилась на 1% и составила – 2% (по абсолютным показателям численность уменьшилась на 212 человек), на третьем месте по-прежнему татары их доля увеличилась до 1,6 % при снижении абсолютной численности на </w:t>
      </w:r>
      <w:r w:rsidR="00E81054">
        <w:rPr>
          <w:rFonts w:ascii="Times New Roman" w:hAnsi="Times New Roman" w:cs="Times New Roman"/>
          <w:sz w:val="28"/>
          <w:szCs w:val="28"/>
        </w:rPr>
        <w:t>43 человека, украинцы – 0,8 % (меньше на 54 человека), доля армян осталась на прежнем уровне – 0,4 % при уменьшении абсолютных показателей численности на 9 человек. Таким образом</w:t>
      </w:r>
      <w:r w:rsidR="00261CD4">
        <w:rPr>
          <w:rFonts w:ascii="Times New Roman" w:hAnsi="Times New Roman" w:cs="Times New Roman"/>
          <w:sz w:val="28"/>
          <w:szCs w:val="28"/>
        </w:rPr>
        <w:t>,</w:t>
      </w:r>
      <w:r w:rsidR="00E81054">
        <w:rPr>
          <w:rFonts w:ascii="Times New Roman" w:hAnsi="Times New Roman" w:cs="Times New Roman"/>
          <w:sz w:val="28"/>
          <w:szCs w:val="28"/>
        </w:rPr>
        <w:t xml:space="preserve"> доля остальных народов возросла до 3,2% , по сравнению с данными переписи населения 2002 года</w:t>
      </w:r>
      <w:r w:rsidR="00261CD4">
        <w:rPr>
          <w:rFonts w:ascii="Times New Roman" w:hAnsi="Times New Roman" w:cs="Times New Roman"/>
          <w:sz w:val="28"/>
          <w:szCs w:val="28"/>
        </w:rPr>
        <w:t>,</w:t>
      </w:r>
      <w:r w:rsidR="00E81054">
        <w:rPr>
          <w:rFonts w:ascii="Times New Roman" w:hAnsi="Times New Roman" w:cs="Times New Roman"/>
          <w:sz w:val="28"/>
          <w:szCs w:val="28"/>
        </w:rPr>
        <w:t xml:space="preserve"> когда она составляла 2,7%.</w:t>
      </w:r>
      <w:r w:rsidR="002B3882">
        <w:rPr>
          <w:rFonts w:ascii="Times New Roman" w:hAnsi="Times New Roman" w:cs="Times New Roman"/>
          <w:sz w:val="28"/>
          <w:szCs w:val="28"/>
        </w:rPr>
        <w:t xml:space="preserve"> Появились представители новых этносов, таких как:</w:t>
      </w:r>
      <w:r w:rsidR="00142B90">
        <w:rPr>
          <w:rFonts w:ascii="Times New Roman" w:hAnsi="Times New Roman" w:cs="Times New Roman"/>
          <w:sz w:val="28"/>
          <w:szCs w:val="28"/>
        </w:rPr>
        <w:t xml:space="preserve"> киргизы, казаки, шорцы. Напротив, отмеченные представители таких этносов как болгары, венгры, каракалпаки, кумыки, марийцы, мордва-мокша, сербы и турк</w:t>
      </w:r>
      <w:proofErr w:type="gramStart"/>
      <w:r w:rsidR="00142B90">
        <w:rPr>
          <w:rFonts w:ascii="Times New Roman" w:hAnsi="Times New Roman" w:cs="Times New Roman"/>
          <w:sz w:val="28"/>
          <w:szCs w:val="28"/>
        </w:rPr>
        <w:t>и-</w:t>
      </w:r>
      <w:proofErr w:type="gramEnd"/>
      <w:r w:rsidR="00142B90" w:rsidRPr="00142B90">
        <w:rPr>
          <w:rFonts w:ascii="Times New Roman" w:hAnsi="Times New Roman" w:cs="Times New Roman"/>
          <w:sz w:val="28"/>
          <w:szCs w:val="28"/>
        </w:rPr>
        <w:t xml:space="preserve"> </w:t>
      </w:r>
      <w:proofErr w:type="spellStart"/>
      <w:r w:rsidR="00142B90" w:rsidRPr="00305EC9">
        <w:rPr>
          <w:rFonts w:ascii="Times New Roman" w:hAnsi="Times New Roman" w:cs="Times New Roman"/>
          <w:sz w:val="28"/>
          <w:szCs w:val="28"/>
        </w:rPr>
        <w:t>мосхотинцы</w:t>
      </w:r>
      <w:proofErr w:type="spellEnd"/>
      <w:r w:rsidR="00142B90">
        <w:rPr>
          <w:rFonts w:ascii="Times New Roman" w:hAnsi="Times New Roman" w:cs="Times New Roman"/>
          <w:sz w:val="28"/>
          <w:szCs w:val="28"/>
        </w:rPr>
        <w:t xml:space="preserve"> в переписи 2010 года уже не указаны, что возможно, связано с переездом в другой регион.</w:t>
      </w:r>
    </w:p>
    <w:p w:rsidR="004C4FD0" w:rsidRDefault="00370426" w:rsidP="00E41EF7">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tab/>
      </w:r>
      <w:r w:rsidR="002B5072">
        <w:rPr>
          <w:rFonts w:ascii="Times New Roman" w:hAnsi="Times New Roman" w:cs="Times New Roman"/>
          <w:sz w:val="28"/>
          <w:szCs w:val="28"/>
        </w:rPr>
        <w:t>По данным переписи 2010 года</w:t>
      </w:r>
      <w:r w:rsidR="004C4FD0">
        <w:rPr>
          <w:rFonts w:ascii="Times New Roman" w:hAnsi="Times New Roman" w:cs="Times New Roman"/>
          <w:sz w:val="28"/>
          <w:szCs w:val="28"/>
        </w:rPr>
        <w:t>, на территории нашего</w:t>
      </w:r>
      <w:r w:rsidR="009A566C">
        <w:rPr>
          <w:rFonts w:ascii="Times New Roman" w:hAnsi="Times New Roman" w:cs="Times New Roman"/>
          <w:sz w:val="28"/>
          <w:szCs w:val="28"/>
        </w:rPr>
        <w:t xml:space="preserve"> района</w:t>
      </w:r>
      <w:r w:rsidR="004C4FD0">
        <w:rPr>
          <w:rFonts w:ascii="Times New Roman" w:hAnsi="Times New Roman" w:cs="Times New Roman"/>
          <w:sz w:val="28"/>
          <w:szCs w:val="28"/>
        </w:rPr>
        <w:t xml:space="preserve"> проживало </w:t>
      </w:r>
      <w:r w:rsidR="004C4FD0" w:rsidRPr="00305EC9">
        <w:rPr>
          <w:rFonts w:ascii="Times New Roman" w:hAnsi="Times New Roman" w:cs="Times New Roman"/>
          <w:sz w:val="28"/>
          <w:szCs w:val="28"/>
        </w:rPr>
        <w:t>26187 человек</w:t>
      </w:r>
      <w:r w:rsidR="004C4FD0">
        <w:rPr>
          <w:rFonts w:ascii="Times New Roman" w:hAnsi="Times New Roman" w:cs="Times New Roman"/>
          <w:sz w:val="28"/>
          <w:szCs w:val="28"/>
        </w:rPr>
        <w:t>, из которых 8</w:t>
      </w:r>
      <w:r w:rsidR="004C4FD0" w:rsidRPr="004C4FD0">
        <w:rPr>
          <w:rFonts w:ascii="Times New Roman" w:hAnsi="Times New Roman" w:cs="Times New Roman"/>
          <w:sz w:val="28"/>
          <w:szCs w:val="28"/>
        </w:rPr>
        <w:t xml:space="preserve"> не владеют русским языком, а также 203 человека не указавшие свою национальность</w:t>
      </w:r>
      <w:r w:rsidR="004C4FD0">
        <w:rPr>
          <w:rFonts w:ascii="Times New Roman" w:hAnsi="Times New Roman" w:cs="Times New Roman"/>
          <w:sz w:val="28"/>
          <w:szCs w:val="28"/>
        </w:rPr>
        <w:t>.</w:t>
      </w:r>
    </w:p>
    <w:p w:rsidR="00E81054" w:rsidRDefault="00370426" w:rsidP="00E41EF7">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lastRenderedPageBreak/>
        <w:tab/>
      </w:r>
      <w:r w:rsidR="009A566C">
        <w:rPr>
          <w:rFonts w:ascii="Times New Roman" w:hAnsi="Times New Roman" w:cs="Times New Roman"/>
          <w:sz w:val="28"/>
          <w:szCs w:val="28"/>
        </w:rPr>
        <w:t>На основе данных таблицы 3</w:t>
      </w:r>
      <w:r w:rsidR="00E81054">
        <w:rPr>
          <w:rFonts w:ascii="Times New Roman" w:hAnsi="Times New Roman" w:cs="Times New Roman"/>
          <w:sz w:val="28"/>
          <w:szCs w:val="28"/>
        </w:rPr>
        <w:t xml:space="preserve"> была составлена диаграмма наиболее многочисленных этносов Колышлейского района (</w:t>
      </w:r>
      <w:proofErr w:type="gramStart"/>
      <w:r w:rsidR="00E81054">
        <w:rPr>
          <w:rFonts w:ascii="Times New Roman" w:hAnsi="Times New Roman" w:cs="Times New Roman"/>
          <w:sz w:val="28"/>
          <w:szCs w:val="28"/>
        </w:rPr>
        <w:t>см</w:t>
      </w:r>
      <w:proofErr w:type="gramEnd"/>
      <w:r w:rsidR="00E81054">
        <w:rPr>
          <w:rFonts w:ascii="Times New Roman" w:hAnsi="Times New Roman" w:cs="Times New Roman"/>
          <w:sz w:val="28"/>
          <w:szCs w:val="28"/>
        </w:rPr>
        <w:t xml:space="preserve"> рис.</w:t>
      </w:r>
      <w:r w:rsidR="00261CD4">
        <w:rPr>
          <w:rFonts w:ascii="Times New Roman" w:hAnsi="Times New Roman" w:cs="Times New Roman"/>
          <w:sz w:val="28"/>
          <w:szCs w:val="28"/>
        </w:rPr>
        <w:t xml:space="preserve"> </w:t>
      </w:r>
      <w:r w:rsidR="00E81054">
        <w:rPr>
          <w:rFonts w:ascii="Times New Roman" w:hAnsi="Times New Roman" w:cs="Times New Roman"/>
          <w:sz w:val="28"/>
          <w:szCs w:val="28"/>
        </w:rPr>
        <w:t>4)</w:t>
      </w:r>
      <w:r w:rsidR="004C4FD0">
        <w:rPr>
          <w:rFonts w:ascii="Times New Roman" w:hAnsi="Times New Roman" w:cs="Times New Roman"/>
          <w:sz w:val="28"/>
          <w:szCs w:val="28"/>
        </w:rPr>
        <w:t>.</w:t>
      </w:r>
    </w:p>
    <w:p w:rsidR="008B4FBB" w:rsidRPr="00305EC9" w:rsidRDefault="008B4FBB" w:rsidP="008B4FBB">
      <w:pPr>
        <w:spacing w:line="360" w:lineRule="auto"/>
        <w:ind w:left="-1276"/>
        <w:rPr>
          <w:rFonts w:ascii="Times New Roman" w:hAnsi="Times New Roman" w:cs="Times New Roman"/>
          <w:sz w:val="28"/>
          <w:szCs w:val="28"/>
        </w:rPr>
      </w:pPr>
    </w:p>
    <w:p w:rsidR="008B4FBB" w:rsidRDefault="009D06E1" w:rsidP="008B4FBB">
      <w:pPr>
        <w:spacing w:line="360" w:lineRule="auto"/>
        <w:ind w:left="-1276"/>
        <w:rPr>
          <w:rFonts w:ascii="Times New Roman" w:hAnsi="Times New Roman" w:cs="Times New Roman"/>
          <w:sz w:val="28"/>
          <w:szCs w:val="28"/>
        </w:rPr>
      </w:pPr>
      <w:r>
        <w:rPr>
          <w:rFonts w:ascii="Times New Roman" w:hAnsi="Times New Roman" w:cs="Times New Roman"/>
          <w:sz w:val="28"/>
          <w:szCs w:val="28"/>
        </w:rPr>
        <w:t xml:space="preserve">                   </w:t>
      </w:r>
      <w:r w:rsidR="008B4FBB" w:rsidRPr="00305EC9">
        <w:rPr>
          <w:rFonts w:ascii="Times New Roman" w:hAnsi="Times New Roman" w:cs="Times New Roman"/>
          <w:noProof/>
          <w:sz w:val="28"/>
          <w:szCs w:val="28"/>
          <w:lang w:eastAsia="ru-RU"/>
        </w:rPr>
        <w:drawing>
          <wp:inline distT="0" distB="0" distL="0" distR="0">
            <wp:extent cx="5105400" cy="3533775"/>
            <wp:effectExtent l="19050" t="0" r="19050" b="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81054" w:rsidRDefault="00E81054" w:rsidP="00E81054">
      <w:pPr>
        <w:spacing w:line="360" w:lineRule="auto"/>
        <w:rPr>
          <w:rFonts w:ascii="Times New Roman" w:hAnsi="Times New Roman" w:cs="Times New Roman"/>
          <w:sz w:val="28"/>
          <w:szCs w:val="28"/>
        </w:rPr>
      </w:pPr>
      <w:r w:rsidRPr="00B210F1">
        <w:rPr>
          <w:rFonts w:ascii="Times New Roman" w:hAnsi="Times New Roman" w:cs="Times New Roman"/>
          <w:sz w:val="28"/>
          <w:szCs w:val="28"/>
        </w:rPr>
        <w:t>Рис. 4</w:t>
      </w:r>
      <w:r w:rsidR="002A193E" w:rsidRPr="00B210F1">
        <w:rPr>
          <w:rFonts w:ascii="Times New Roman" w:hAnsi="Times New Roman" w:cs="Times New Roman"/>
          <w:sz w:val="28"/>
          <w:szCs w:val="28"/>
        </w:rPr>
        <w:t xml:space="preserve"> –</w:t>
      </w:r>
      <w:r w:rsidRPr="00B210F1">
        <w:rPr>
          <w:rFonts w:ascii="Times New Roman" w:hAnsi="Times New Roman" w:cs="Times New Roman"/>
          <w:sz w:val="28"/>
          <w:szCs w:val="28"/>
        </w:rPr>
        <w:t xml:space="preserve"> </w:t>
      </w:r>
      <w:r w:rsidR="002A193E" w:rsidRPr="00B210F1">
        <w:rPr>
          <w:rFonts w:ascii="Times New Roman" w:hAnsi="Times New Roman" w:cs="Times New Roman"/>
          <w:sz w:val="28"/>
          <w:szCs w:val="28"/>
        </w:rPr>
        <w:t xml:space="preserve">Диаграмма </w:t>
      </w:r>
      <w:r w:rsidRPr="00B210F1">
        <w:rPr>
          <w:rFonts w:ascii="Times New Roman" w:hAnsi="Times New Roman" w:cs="Times New Roman"/>
          <w:sz w:val="28"/>
          <w:szCs w:val="28"/>
        </w:rPr>
        <w:t xml:space="preserve"> наиболее многочисленн</w:t>
      </w:r>
      <w:r w:rsidR="00B210F1">
        <w:rPr>
          <w:rFonts w:ascii="Times New Roman" w:hAnsi="Times New Roman" w:cs="Times New Roman"/>
          <w:sz w:val="28"/>
          <w:szCs w:val="28"/>
        </w:rPr>
        <w:t>ых этносов Колышлейского района по данным переписи 2010 года</w:t>
      </w:r>
    </w:p>
    <w:p w:rsidR="00B210F1" w:rsidRPr="00B210F1" w:rsidRDefault="00B210F1" w:rsidP="00E81054">
      <w:pPr>
        <w:spacing w:line="360" w:lineRule="auto"/>
        <w:rPr>
          <w:rFonts w:ascii="Times New Roman" w:hAnsi="Times New Roman" w:cs="Times New Roman"/>
          <w:sz w:val="28"/>
          <w:szCs w:val="28"/>
        </w:rPr>
      </w:pPr>
    </w:p>
    <w:p w:rsidR="00E81054" w:rsidRDefault="00370426" w:rsidP="002B5072">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tab/>
      </w:r>
      <w:r w:rsidR="004C4FD0">
        <w:rPr>
          <w:rFonts w:ascii="Times New Roman" w:hAnsi="Times New Roman" w:cs="Times New Roman"/>
          <w:sz w:val="28"/>
          <w:szCs w:val="28"/>
        </w:rPr>
        <w:t xml:space="preserve">Из </w:t>
      </w:r>
      <w:r w:rsidR="00DA29CE">
        <w:rPr>
          <w:rFonts w:ascii="Times New Roman" w:hAnsi="Times New Roman" w:cs="Times New Roman"/>
          <w:sz w:val="28"/>
          <w:szCs w:val="28"/>
        </w:rPr>
        <w:t>диаграммы</w:t>
      </w:r>
      <w:r w:rsidR="009D06E1">
        <w:rPr>
          <w:rFonts w:ascii="Times New Roman" w:hAnsi="Times New Roman" w:cs="Times New Roman"/>
          <w:sz w:val="28"/>
          <w:szCs w:val="28"/>
        </w:rPr>
        <w:t xml:space="preserve"> 4</w:t>
      </w:r>
      <w:r w:rsidR="00DA29CE">
        <w:rPr>
          <w:rFonts w:ascii="Times New Roman" w:hAnsi="Times New Roman" w:cs="Times New Roman"/>
          <w:sz w:val="28"/>
          <w:szCs w:val="28"/>
        </w:rPr>
        <w:t xml:space="preserve"> видно преобладание р</w:t>
      </w:r>
      <w:r w:rsidR="009D06E1">
        <w:rPr>
          <w:rFonts w:ascii="Times New Roman" w:hAnsi="Times New Roman" w:cs="Times New Roman"/>
          <w:sz w:val="28"/>
          <w:szCs w:val="28"/>
        </w:rPr>
        <w:t>усских в структуре населения К</w:t>
      </w:r>
      <w:r w:rsidR="00DA29CE">
        <w:rPr>
          <w:rFonts w:ascii="Times New Roman" w:hAnsi="Times New Roman" w:cs="Times New Roman"/>
          <w:sz w:val="28"/>
          <w:szCs w:val="28"/>
        </w:rPr>
        <w:t>олышлейско</w:t>
      </w:r>
      <w:r w:rsidR="002B5072">
        <w:rPr>
          <w:rFonts w:ascii="Times New Roman" w:hAnsi="Times New Roman" w:cs="Times New Roman"/>
          <w:sz w:val="28"/>
          <w:szCs w:val="28"/>
        </w:rPr>
        <w:t>го района, а доля остальных многочисленных народов значительно снижена, что является показателем доминирования представителей русской национальности. Данная диаграмма показывает, что Колышлейский район, действительно находиться в сердце России и может служить индикатором демографических процессов происходящих в российской глубинке.</w:t>
      </w:r>
    </w:p>
    <w:p w:rsidR="00B210F1" w:rsidRPr="002341ED" w:rsidRDefault="00B210F1" w:rsidP="009D06E1">
      <w:pPr>
        <w:spacing w:line="360" w:lineRule="auto"/>
        <w:jc w:val="both"/>
        <w:rPr>
          <w:rFonts w:ascii="Times New Roman" w:hAnsi="Times New Roman" w:cs="Times New Roman"/>
          <w:sz w:val="28"/>
          <w:szCs w:val="28"/>
        </w:rPr>
      </w:pPr>
    </w:p>
    <w:p w:rsidR="00370426" w:rsidRPr="002341ED" w:rsidRDefault="00370426" w:rsidP="009D06E1">
      <w:pPr>
        <w:spacing w:line="360" w:lineRule="auto"/>
        <w:jc w:val="both"/>
        <w:rPr>
          <w:rFonts w:ascii="Times New Roman" w:hAnsi="Times New Roman" w:cs="Times New Roman"/>
          <w:sz w:val="28"/>
          <w:szCs w:val="28"/>
        </w:rPr>
      </w:pPr>
    </w:p>
    <w:p w:rsidR="00D85B0C" w:rsidRPr="00801397" w:rsidRDefault="00E933E8" w:rsidP="00D85B0C">
      <w:pPr>
        <w:pStyle w:val="a3"/>
        <w:rPr>
          <w:b/>
          <w:sz w:val="28"/>
          <w:szCs w:val="28"/>
        </w:rPr>
      </w:pPr>
      <w:r>
        <w:rPr>
          <w:b/>
          <w:sz w:val="28"/>
          <w:szCs w:val="28"/>
        </w:rPr>
        <w:lastRenderedPageBreak/>
        <w:t>2.2</w:t>
      </w:r>
      <w:r w:rsidR="00D85B0C">
        <w:rPr>
          <w:b/>
          <w:sz w:val="28"/>
          <w:szCs w:val="28"/>
        </w:rPr>
        <w:t xml:space="preserve"> Сравнение показателей Колышлейского района с показателями Пензенской области.</w:t>
      </w:r>
    </w:p>
    <w:p w:rsidR="00D85B0C" w:rsidRDefault="002B5072" w:rsidP="00D85B0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85B0C">
        <w:rPr>
          <w:rFonts w:ascii="Times New Roman" w:hAnsi="Times New Roman" w:cs="Times New Roman"/>
          <w:sz w:val="28"/>
          <w:szCs w:val="28"/>
        </w:rPr>
        <w:t>Данные полученные при анализе таблиц по Колышлейскому району, было решено сравнить с данными переписи населения по Пензенской области, дабы проследить основные тенденции в изменении этнического состава по региону в целом и сопоставить их с картиной народов в нашем районе. Это позволит отметить особенности демографических процессов происходящих на территории  нашего района.</w:t>
      </w:r>
    </w:p>
    <w:p w:rsidR="00D85B0C" w:rsidRDefault="002B5072" w:rsidP="00D85B0C">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D85B0C">
        <w:rPr>
          <w:rFonts w:ascii="Times New Roman" w:hAnsi="Times New Roman" w:cs="Times New Roman"/>
          <w:sz w:val="28"/>
          <w:szCs w:val="28"/>
        </w:rPr>
        <w:t>Результатом проведенного исследования данных переписи населения по Пензенской об</w:t>
      </w:r>
      <w:r w:rsidR="00EE6087">
        <w:rPr>
          <w:rFonts w:ascii="Times New Roman" w:hAnsi="Times New Roman" w:cs="Times New Roman"/>
          <w:sz w:val="28"/>
          <w:szCs w:val="28"/>
        </w:rPr>
        <w:t>ласти в 2002году стала таблица 4</w:t>
      </w:r>
      <w:r w:rsidR="00D85B0C">
        <w:rPr>
          <w:rFonts w:ascii="Times New Roman" w:hAnsi="Times New Roman" w:cs="Times New Roman"/>
          <w:sz w:val="28"/>
          <w:szCs w:val="28"/>
        </w:rPr>
        <w:t>.</w:t>
      </w:r>
    </w:p>
    <w:p w:rsidR="00D85B0C" w:rsidRDefault="00D85B0C" w:rsidP="008B4FBB">
      <w:pPr>
        <w:spacing w:line="360" w:lineRule="auto"/>
        <w:rPr>
          <w:rFonts w:ascii="Times New Roman" w:hAnsi="Times New Roman" w:cs="Times New Roman"/>
          <w:sz w:val="28"/>
          <w:szCs w:val="28"/>
        </w:rPr>
      </w:pPr>
    </w:p>
    <w:p w:rsidR="008B4FBB" w:rsidRPr="00B210F1" w:rsidRDefault="00EE6087" w:rsidP="008B4FBB">
      <w:pPr>
        <w:spacing w:line="360" w:lineRule="auto"/>
        <w:rPr>
          <w:rFonts w:ascii="Times New Roman" w:hAnsi="Times New Roman" w:cs="Times New Roman"/>
          <w:sz w:val="28"/>
          <w:szCs w:val="28"/>
        </w:rPr>
      </w:pPr>
      <w:r>
        <w:rPr>
          <w:rFonts w:ascii="Times New Roman" w:hAnsi="Times New Roman" w:cs="Times New Roman"/>
          <w:sz w:val="28"/>
          <w:szCs w:val="28"/>
        </w:rPr>
        <w:t>Таблица 4</w:t>
      </w:r>
      <w:r w:rsidR="00261CD4" w:rsidRPr="00B210F1">
        <w:rPr>
          <w:rFonts w:ascii="Times New Roman" w:hAnsi="Times New Roman" w:cs="Times New Roman"/>
          <w:sz w:val="28"/>
          <w:szCs w:val="28"/>
        </w:rPr>
        <w:t xml:space="preserve">. – </w:t>
      </w:r>
      <w:r w:rsidR="008B4FBB" w:rsidRPr="00B210F1">
        <w:rPr>
          <w:rFonts w:ascii="Times New Roman" w:hAnsi="Times New Roman" w:cs="Times New Roman"/>
          <w:sz w:val="28"/>
          <w:szCs w:val="28"/>
        </w:rPr>
        <w:t>Итоги</w:t>
      </w:r>
      <w:r w:rsidR="00261CD4" w:rsidRPr="00B210F1">
        <w:rPr>
          <w:rFonts w:ascii="Times New Roman" w:hAnsi="Times New Roman" w:cs="Times New Roman"/>
          <w:sz w:val="28"/>
          <w:szCs w:val="28"/>
        </w:rPr>
        <w:t xml:space="preserve"> </w:t>
      </w:r>
      <w:r w:rsidR="008B4FBB" w:rsidRPr="00B210F1">
        <w:rPr>
          <w:rFonts w:ascii="Times New Roman" w:hAnsi="Times New Roman" w:cs="Times New Roman"/>
          <w:sz w:val="28"/>
          <w:szCs w:val="28"/>
        </w:rPr>
        <w:t xml:space="preserve">Всероссийской переписи населения </w:t>
      </w:r>
      <w:r w:rsidR="00261CD4" w:rsidRPr="00B210F1">
        <w:rPr>
          <w:rFonts w:ascii="Times New Roman" w:hAnsi="Times New Roman" w:cs="Times New Roman"/>
          <w:sz w:val="28"/>
          <w:szCs w:val="28"/>
        </w:rPr>
        <w:t>2002 года по Пензенской области</w:t>
      </w:r>
    </w:p>
    <w:tbl>
      <w:tblPr>
        <w:tblStyle w:val="a5"/>
        <w:tblW w:w="0" w:type="auto"/>
        <w:tblInd w:w="108" w:type="dxa"/>
        <w:tblLayout w:type="fixed"/>
        <w:tblLook w:val="04A0"/>
      </w:tblPr>
      <w:tblGrid>
        <w:gridCol w:w="2977"/>
        <w:gridCol w:w="1985"/>
        <w:gridCol w:w="1842"/>
        <w:gridCol w:w="1701"/>
      </w:tblGrid>
      <w:tr w:rsidR="00DA29CE" w:rsidRPr="00305EC9" w:rsidTr="00DA29CE">
        <w:tc>
          <w:tcPr>
            <w:tcW w:w="2977" w:type="dxa"/>
            <w:vMerge w:val="restart"/>
          </w:tcPr>
          <w:p w:rsidR="00DA29CE" w:rsidRPr="00305EC9" w:rsidRDefault="00DA29CE" w:rsidP="008B4FBB">
            <w:pPr>
              <w:spacing w:line="360" w:lineRule="auto"/>
              <w:rPr>
                <w:rFonts w:ascii="Times New Roman" w:hAnsi="Times New Roman" w:cs="Times New Roman"/>
                <w:sz w:val="28"/>
                <w:szCs w:val="28"/>
              </w:rPr>
            </w:pPr>
          </w:p>
        </w:tc>
        <w:tc>
          <w:tcPr>
            <w:tcW w:w="5528" w:type="dxa"/>
            <w:gridSpan w:val="3"/>
          </w:tcPr>
          <w:p w:rsidR="00DA29CE" w:rsidRPr="00305EC9" w:rsidRDefault="00DA29CE" w:rsidP="008B4FBB">
            <w:pPr>
              <w:spacing w:line="360" w:lineRule="auto"/>
              <w:jc w:val="center"/>
              <w:rPr>
                <w:rFonts w:ascii="Times New Roman" w:hAnsi="Times New Roman" w:cs="Times New Roman"/>
                <w:sz w:val="28"/>
                <w:szCs w:val="28"/>
              </w:rPr>
            </w:pPr>
            <w:r w:rsidRPr="00305EC9">
              <w:rPr>
                <w:rFonts w:ascii="Times New Roman" w:hAnsi="Times New Roman" w:cs="Times New Roman"/>
                <w:sz w:val="28"/>
                <w:szCs w:val="28"/>
              </w:rPr>
              <w:t>Городское и сельское население</w:t>
            </w:r>
          </w:p>
        </w:tc>
      </w:tr>
      <w:tr w:rsidR="00DA29CE" w:rsidRPr="00305EC9" w:rsidTr="00DA29CE">
        <w:trPr>
          <w:trHeight w:val="938"/>
        </w:trPr>
        <w:tc>
          <w:tcPr>
            <w:tcW w:w="2977" w:type="dxa"/>
            <w:vMerge/>
          </w:tcPr>
          <w:p w:rsidR="00DA29CE" w:rsidRPr="00305EC9" w:rsidRDefault="00DA29CE" w:rsidP="008B4FBB">
            <w:pPr>
              <w:spacing w:line="360" w:lineRule="auto"/>
              <w:rPr>
                <w:rFonts w:ascii="Times New Roman" w:hAnsi="Times New Roman" w:cs="Times New Roman"/>
                <w:sz w:val="28"/>
                <w:szCs w:val="28"/>
              </w:rPr>
            </w:pPr>
          </w:p>
        </w:tc>
        <w:tc>
          <w:tcPr>
            <w:tcW w:w="1985" w:type="dxa"/>
          </w:tcPr>
          <w:p w:rsidR="00DA29CE" w:rsidRPr="00305EC9" w:rsidRDefault="00DA29CE" w:rsidP="008B4FBB">
            <w:pPr>
              <w:spacing w:line="360" w:lineRule="auto"/>
              <w:jc w:val="center"/>
              <w:rPr>
                <w:rFonts w:ascii="Times New Roman" w:hAnsi="Times New Roman" w:cs="Times New Roman"/>
                <w:sz w:val="28"/>
                <w:szCs w:val="28"/>
              </w:rPr>
            </w:pPr>
            <w:r w:rsidRPr="00305EC9">
              <w:rPr>
                <w:rFonts w:ascii="Times New Roman" w:hAnsi="Times New Roman" w:cs="Times New Roman"/>
                <w:sz w:val="28"/>
                <w:szCs w:val="28"/>
              </w:rPr>
              <w:t>Мужчины и женщины</w:t>
            </w:r>
          </w:p>
        </w:tc>
        <w:tc>
          <w:tcPr>
            <w:tcW w:w="1842" w:type="dxa"/>
          </w:tcPr>
          <w:p w:rsidR="00DA29CE" w:rsidRPr="00305EC9" w:rsidRDefault="00DA29CE" w:rsidP="008B4FBB">
            <w:pPr>
              <w:spacing w:line="360" w:lineRule="auto"/>
              <w:jc w:val="center"/>
              <w:rPr>
                <w:rFonts w:ascii="Times New Roman" w:hAnsi="Times New Roman" w:cs="Times New Roman"/>
                <w:sz w:val="28"/>
                <w:szCs w:val="28"/>
              </w:rPr>
            </w:pPr>
            <w:r w:rsidRPr="00305EC9">
              <w:rPr>
                <w:rFonts w:ascii="Times New Roman" w:hAnsi="Times New Roman" w:cs="Times New Roman"/>
                <w:sz w:val="28"/>
                <w:szCs w:val="28"/>
              </w:rPr>
              <w:t>мужчины</w:t>
            </w:r>
          </w:p>
        </w:tc>
        <w:tc>
          <w:tcPr>
            <w:tcW w:w="1701" w:type="dxa"/>
          </w:tcPr>
          <w:p w:rsidR="00DA29CE" w:rsidRPr="00305EC9" w:rsidRDefault="00DA29CE" w:rsidP="008B4FBB">
            <w:pPr>
              <w:spacing w:line="360" w:lineRule="auto"/>
              <w:jc w:val="center"/>
              <w:rPr>
                <w:rFonts w:ascii="Times New Roman" w:hAnsi="Times New Roman" w:cs="Times New Roman"/>
                <w:sz w:val="28"/>
                <w:szCs w:val="28"/>
              </w:rPr>
            </w:pPr>
            <w:r w:rsidRPr="00305EC9">
              <w:rPr>
                <w:rFonts w:ascii="Times New Roman" w:hAnsi="Times New Roman" w:cs="Times New Roman"/>
                <w:sz w:val="28"/>
                <w:szCs w:val="28"/>
              </w:rPr>
              <w:t>женщины</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Всё население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1452941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664372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788569</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Абазины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Абхазы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Аварцы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87</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Агулы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Адыгейцы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Азербайджанцы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1679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1120</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559</w:t>
            </w:r>
          </w:p>
        </w:tc>
      </w:tr>
      <w:tr w:rsidR="00DA29CE" w:rsidRPr="00305EC9" w:rsidTr="00DA29CE">
        <w:trPr>
          <w:trHeight w:val="390"/>
        </w:trPr>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Алтайцы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Американцы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Арабы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50</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Армяне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3670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2188</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1482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Ассирийцы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59</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lastRenderedPageBreak/>
              <w:t>Балкарцы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Башкиры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368</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203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Белорусы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2579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1213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1366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Болгары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63</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Буряты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28</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Венгры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Вьетнамцы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Гагаузы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18</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Греки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226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109</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117</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Грузины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571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391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180</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Аджарцы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Мегрелы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Даргинцы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Долганы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Дунгане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Евреи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898</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479</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419</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Евреи горские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proofErr w:type="spellStart"/>
            <w:r w:rsidRPr="00305EC9">
              <w:rPr>
                <w:rFonts w:ascii="Times New Roman" w:hAnsi="Times New Roman" w:cs="Times New Roman"/>
                <w:sz w:val="28"/>
                <w:szCs w:val="28"/>
              </w:rPr>
              <w:t>Езиды</w:t>
            </w:r>
            <w:proofErr w:type="spellEnd"/>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69</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Ингуши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Индийцы </w:t>
            </w:r>
            <w:proofErr w:type="spellStart"/>
            <w:r w:rsidRPr="00305EC9">
              <w:rPr>
                <w:rFonts w:ascii="Times New Roman" w:hAnsi="Times New Roman" w:cs="Times New Roman"/>
                <w:sz w:val="28"/>
                <w:szCs w:val="28"/>
              </w:rPr>
              <w:t>хиндиязычные</w:t>
            </w:r>
            <w:proofErr w:type="spellEnd"/>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Испанцы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Итальянцы </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Кабардинцы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Казахи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274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151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123</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Калмыки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Каракалпаки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Карачаевцы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Карелы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25</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lastRenderedPageBreak/>
              <w:t>Киргизы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Китайцы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156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Коми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Коми-пермяки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Корейцы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207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Крымчаки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Кубинцы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Кумыки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40</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17</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Курды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Лакцы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28</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17</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Латыши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53</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27</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Латгальцы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Лезгины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270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Литовцы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Манси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Марийцы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224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109</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Горные марийцы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Лугово-восточные марийцы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Молдаване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570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276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294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Монголы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Мордва</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70739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32497</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38242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Мордва-мокша</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25</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Мордва-эрзя</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28</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Немцы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1279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568</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711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Ненцы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Ногайцы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Осетины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159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Персы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lastRenderedPageBreak/>
              <w:t>Поляки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223</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97</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Пуштуны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37</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Румыны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16</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Русские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1254680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569806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684874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Казаки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150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proofErr w:type="spellStart"/>
            <w:r w:rsidRPr="00305EC9">
              <w:rPr>
                <w:rFonts w:ascii="Times New Roman" w:hAnsi="Times New Roman" w:cs="Times New Roman"/>
                <w:sz w:val="28"/>
                <w:szCs w:val="28"/>
              </w:rPr>
              <w:t>Рутульцы</w:t>
            </w:r>
            <w:proofErr w:type="spellEnd"/>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Селькупы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Сербы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Словаки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proofErr w:type="spellStart"/>
            <w:r w:rsidRPr="00305EC9">
              <w:rPr>
                <w:rFonts w:ascii="Times New Roman" w:hAnsi="Times New Roman" w:cs="Times New Roman"/>
                <w:sz w:val="28"/>
                <w:szCs w:val="28"/>
              </w:rPr>
              <w:t>Табасараны</w:t>
            </w:r>
            <w:proofErr w:type="spellEnd"/>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Таджики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442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314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128</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Талыши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Татары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86805</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41516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45289</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 xml:space="preserve">      </w:t>
            </w:r>
            <w:proofErr w:type="spellStart"/>
            <w:r w:rsidRPr="00305EC9">
              <w:rPr>
                <w:rFonts w:ascii="Times New Roman" w:hAnsi="Times New Roman" w:cs="Times New Roman"/>
                <w:sz w:val="28"/>
                <w:szCs w:val="28"/>
              </w:rPr>
              <w:t>Кряшены</w:t>
            </w:r>
            <w:proofErr w:type="spellEnd"/>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Тувинцы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Турки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28</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proofErr w:type="spellStart"/>
            <w:r w:rsidRPr="00305EC9">
              <w:rPr>
                <w:rFonts w:ascii="Times New Roman" w:hAnsi="Times New Roman" w:cs="Times New Roman"/>
                <w:sz w:val="28"/>
                <w:szCs w:val="28"/>
              </w:rPr>
              <w:t>Турки-мосхотинцы</w:t>
            </w:r>
            <w:proofErr w:type="spellEnd"/>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Туркмены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Удины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Удмурты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207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133</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Узбеки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840</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526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314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proofErr w:type="spellStart"/>
            <w:r w:rsidRPr="00305EC9">
              <w:rPr>
                <w:rFonts w:ascii="Times New Roman" w:hAnsi="Times New Roman" w:cs="Times New Roman"/>
                <w:sz w:val="28"/>
                <w:szCs w:val="28"/>
              </w:rPr>
              <w:t>Уйгурты</w:t>
            </w:r>
            <w:proofErr w:type="spellEnd"/>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17</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Украинцы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12421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5715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6706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Финны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35</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10</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25</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Французы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Хакасы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Ханты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Цыгане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2535</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1206</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1329</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Черкесы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lastRenderedPageBreak/>
              <w:t>Чехи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Чеченцы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455</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267</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188</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Чуваши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6738</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3094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3644</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Чукчи</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Шорцы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Эстонцы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43</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20</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Якуты</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3</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6</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Лица других национальностей (не перечисленных выше)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143</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85</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58</w:t>
            </w:r>
          </w:p>
        </w:tc>
      </w:tr>
      <w:tr w:rsidR="00DA29CE" w:rsidRPr="00305EC9" w:rsidTr="00DA29CE">
        <w:tc>
          <w:tcPr>
            <w:tcW w:w="2977"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Лица, не указавшие национальность в переписном листе</w:t>
            </w:r>
          </w:p>
        </w:tc>
        <w:tc>
          <w:tcPr>
            <w:tcW w:w="1985"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1705</w:t>
            </w:r>
          </w:p>
        </w:tc>
        <w:tc>
          <w:tcPr>
            <w:tcW w:w="1842"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784</w:t>
            </w:r>
          </w:p>
        </w:tc>
        <w:tc>
          <w:tcPr>
            <w:tcW w:w="1701" w:type="dxa"/>
          </w:tcPr>
          <w:p w:rsidR="00DA29CE" w:rsidRPr="00305EC9" w:rsidRDefault="00DA29CE" w:rsidP="008B4FBB">
            <w:pPr>
              <w:spacing w:line="360" w:lineRule="auto"/>
              <w:rPr>
                <w:rFonts w:ascii="Times New Roman" w:hAnsi="Times New Roman" w:cs="Times New Roman"/>
                <w:sz w:val="28"/>
                <w:szCs w:val="28"/>
              </w:rPr>
            </w:pPr>
            <w:r w:rsidRPr="00305EC9">
              <w:rPr>
                <w:rFonts w:ascii="Times New Roman" w:hAnsi="Times New Roman" w:cs="Times New Roman"/>
                <w:sz w:val="28"/>
                <w:szCs w:val="28"/>
              </w:rPr>
              <w:t>921</w:t>
            </w:r>
          </w:p>
        </w:tc>
      </w:tr>
    </w:tbl>
    <w:p w:rsidR="00B210F1" w:rsidRDefault="00B210F1" w:rsidP="00DA29CE">
      <w:pPr>
        <w:spacing w:line="360" w:lineRule="auto"/>
        <w:jc w:val="both"/>
        <w:rPr>
          <w:rFonts w:ascii="Times New Roman" w:hAnsi="Times New Roman" w:cs="Times New Roman"/>
          <w:sz w:val="28"/>
          <w:szCs w:val="28"/>
        </w:rPr>
      </w:pPr>
    </w:p>
    <w:p w:rsidR="008B4FBB" w:rsidRPr="00305EC9" w:rsidRDefault="00370426" w:rsidP="00DA29CE">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tab/>
      </w:r>
      <w:r w:rsidR="00EE6087">
        <w:rPr>
          <w:rFonts w:ascii="Times New Roman" w:hAnsi="Times New Roman" w:cs="Times New Roman"/>
          <w:sz w:val="28"/>
          <w:szCs w:val="28"/>
        </w:rPr>
        <w:t>Из таблицы 4</w:t>
      </w:r>
      <w:r w:rsidR="00B210F1">
        <w:rPr>
          <w:rFonts w:ascii="Times New Roman" w:hAnsi="Times New Roman" w:cs="Times New Roman"/>
          <w:sz w:val="28"/>
          <w:szCs w:val="28"/>
        </w:rPr>
        <w:t xml:space="preserve"> видно, что в Пензенской области в 20</w:t>
      </w:r>
      <w:r w:rsidR="002A3ACD">
        <w:rPr>
          <w:rFonts w:ascii="Times New Roman" w:hAnsi="Times New Roman" w:cs="Times New Roman"/>
          <w:sz w:val="28"/>
          <w:szCs w:val="28"/>
        </w:rPr>
        <w:t>02</w:t>
      </w:r>
      <w:r w:rsidR="00B210F1">
        <w:rPr>
          <w:rFonts w:ascii="Times New Roman" w:hAnsi="Times New Roman" w:cs="Times New Roman"/>
          <w:sz w:val="28"/>
          <w:szCs w:val="28"/>
        </w:rPr>
        <w:t xml:space="preserve"> году проживало</w:t>
      </w:r>
      <w:r w:rsidR="008B4FBB" w:rsidRPr="00305EC9">
        <w:rPr>
          <w:rFonts w:ascii="Times New Roman" w:hAnsi="Times New Roman" w:cs="Times New Roman"/>
          <w:sz w:val="28"/>
          <w:szCs w:val="28"/>
        </w:rPr>
        <w:t xml:space="preserve"> 1452941 человек, из которых 7121человек не владеют русским языком, а также 1705 жителей не указали свою национальность. </w:t>
      </w:r>
      <w:r w:rsidR="002A3ACD">
        <w:rPr>
          <w:rFonts w:ascii="Times New Roman" w:hAnsi="Times New Roman" w:cs="Times New Roman"/>
          <w:sz w:val="28"/>
          <w:szCs w:val="28"/>
        </w:rPr>
        <w:t xml:space="preserve">При анализе данных  двух таблиц по Пензенской области и по Колышлейскому району,  </w:t>
      </w:r>
      <w:r w:rsidR="009E4609">
        <w:rPr>
          <w:rFonts w:ascii="Times New Roman" w:hAnsi="Times New Roman" w:cs="Times New Roman"/>
          <w:sz w:val="28"/>
          <w:szCs w:val="28"/>
        </w:rPr>
        <w:t>нами</w:t>
      </w:r>
      <w:r w:rsidR="00B210F1">
        <w:rPr>
          <w:rFonts w:ascii="Times New Roman" w:hAnsi="Times New Roman" w:cs="Times New Roman"/>
          <w:sz w:val="28"/>
          <w:szCs w:val="28"/>
        </w:rPr>
        <w:t xml:space="preserve"> установлено</w:t>
      </w:r>
      <w:r w:rsidR="002A3ACD">
        <w:rPr>
          <w:rFonts w:ascii="Times New Roman" w:hAnsi="Times New Roman" w:cs="Times New Roman"/>
          <w:sz w:val="28"/>
          <w:szCs w:val="28"/>
        </w:rPr>
        <w:t>,</w:t>
      </w:r>
      <w:r w:rsidR="00B210F1">
        <w:rPr>
          <w:rFonts w:ascii="Times New Roman" w:hAnsi="Times New Roman" w:cs="Times New Roman"/>
          <w:sz w:val="28"/>
          <w:szCs w:val="28"/>
        </w:rPr>
        <w:t xml:space="preserve"> что представили некоторых </w:t>
      </w:r>
      <w:r w:rsidR="002A3ACD">
        <w:rPr>
          <w:rFonts w:ascii="Times New Roman" w:hAnsi="Times New Roman" w:cs="Times New Roman"/>
          <w:sz w:val="28"/>
          <w:szCs w:val="28"/>
        </w:rPr>
        <w:t>этносов,</w:t>
      </w:r>
      <w:r w:rsidR="00B210F1">
        <w:rPr>
          <w:rFonts w:ascii="Times New Roman" w:hAnsi="Times New Roman" w:cs="Times New Roman"/>
          <w:sz w:val="28"/>
          <w:szCs w:val="28"/>
        </w:rPr>
        <w:t xml:space="preserve"> проживают только  на территории  Колышлейского района</w:t>
      </w:r>
      <w:r w:rsidR="002B5072">
        <w:rPr>
          <w:rFonts w:ascii="Times New Roman" w:hAnsi="Times New Roman" w:cs="Times New Roman"/>
          <w:sz w:val="28"/>
          <w:szCs w:val="28"/>
        </w:rPr>
        <w:t xml:space="preserve">, например: </w:t>
      </w:r>
      <w:proofErr w:type="spellStart"/>
      <w:r w:rsidR="002B5072">
        <w:rPr>
          <w:rFonts w:ascii="Times New Roman" w:hAnsi="Times New Roman" w:cs="Times New Roman"/>
          <w:sz w:val="28"/>
          <w:szCs w:val="28"/>
        </w:rPr>
        <w:t>турки-мосхетинцы</w:t>
      </w:r>
      <w:proofErr w:type="spellEnd"/>
      <w:r w:rsidR="008B4FBB" w:rsidRPr="00305EC9">
        <w:rPr>
          <w:rFonts w:ascii="Times New Roman" w:hAnsi="Times New Roman" w:cs="Times New Roman"/>
          <w:sz w:val="28"/>
          <w:szCs w:val="28"/>
        </w:rPr>
        <w:t xml:space="preserve">. </w:t>
      </w:r>
    </w:p>
    <w:p w:rsidR="008B4FBB" w:rsidRPr="00305EC9" w:rsidRDefault="008B4FBB" w:rsidP="008B4FBB">
      <w:pPr>
        <w:spacing w:line="360" w:lineRule="auto"/>
        <w:rPr>
          <w:rFonts w:ascii="Times New Roman" w:hAnsi="Times New Roman" w:cs="Times New Roman"/>
          <w:sz w:val="28"/>
          <w:szCs w:val="28"/>
        </w:rPr>
      </w:pPr>
      <w:r w:rsidRPr="00305EC9">
        <w:rPr>
          <w:rFonts w:ascii="Times New Roman" w:hAnsi="Times New Roman" w:cs="Times New Roman"/>
          <w:noProof/>
          <w:sz w:val="28"/>
          <w:szCs w:val="28"/>
          <w:lang w:eastAsia="ru-RU"/>
        </w:rPr>
        <w:lastRenderedPageBreak/>
        <w:drawing>
          <wp:inline distT="0" distB="0" distL="0" distR="0">
            <wp:extent cx="5486400" cy="3200400"/>
            <wp:effectExtent l="19050" t="0" r="19050" b="0"/>
            <wp:docPr id="6"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B4FBB" w:rsidRDefault="00B210F1" w:rsidP="008B4FBB">
      <w:pPr>
        <w:spacing w:line="360" w:lineRule="auto"/>
        <w:rPr>
          <w:rFonts w:ascii="Times New Roman" w:hAnsi="Times New Roman" w:cs="Times New Roman"/>
          <w:sz w:val="28"/>
          <w:szCs w:val="28"/>
        </w:rPr>
      </w:pPr>
      <w:r>
        <w:rPr>
          <w:rFonts w:ascii="Times New Roman" w:hAnsi="Times New Roman" w:cs="Times New Roman"/>
          <w:sz w:val="28"/>
          <w:szCs w:val="28"/>
        </w:rPr>
        <w:t>Рис. 5 – Диаграмма наиболее многочисленных этносов Пензенской области в 20</w:t>
      </w:r>
      <w:r w:rsidR="002A3ACD">
        <w:rPr>
          <w:rFonts w:ascii="Times New Roman" w:hAnsi="Times New Roman" w:cs="Times New Roman"/>
          <w:sz w:val="28"/>
          <w:szCs w:val="28"/>
        </w:rPr>
        <w:t>02</w:t>
      </w:r>
      <w:r>
        <w:rPr>
          <w:rFonts w:ascii="Times New Roman" w:hAnsi="Times New Roman" w:cs="Times New Roman"/>
          <w:sz w:val="28"/>
          <w:szCs w:val="28"/>
        </w:rPr>
        <w:t xml:space="preserve"> году</w:t>
      </w:r>
    </w:p>
    <w:p w:rsidR="00C40A26" w:rsidRDefault="00C40A26" w:rsidP="008B4FBB">
      <w:pPr>
        <w:spacing w:line="360" w:lineRule="auto"/>
        <w:rPr>
          <w:rFonts w:ascii="Times New Roman" w:hAnsi="Times New Roman" w:cs="Times New Roman"/>
          <w:sz w:val="28"/>
          <w:szCs w:val="28"/>
        </w:rPr>
      </w:pPr>
    </w:p>
    <w:p w:rsidR="00B210F1" w:rsidRDefault="00370426" w:rsidP="002A3ACD">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tab/>
      </w:r>
      <w:r w:rsidR="00B210F1">
        <w:rPr>
          <w:rFonts w:ascii="Times New Roman" w:hAnsi="Times New Roman" w:cs="Times New Roman"/>
          <w:sz w:val="28"/>
          <w:szCs w:val="28"/>
        </w:rPr>
        <w:t xml:space="preserve">На </w:t>
      </w:r>
      <w:r w:rsidR="002A3ACD">
        <w:rPr>
          <w:rFonts w:ascii="Times New Roman" w:hAnsi="Times New Roman" w:cs="Times New Roman"/>
          <w:sz w:val="28"/>
          <w:szCs w:val="28"/>
        </w:rPr>
        <w:t xml:space="preserve">диаграмме </w:t>
      </w:r>
      <w:r w:rsidR="00B210F1">
        <w:rPr>
          <w:rFonts w:ascii="Times New Roman" w:hAnsi="Times New Roman" w:cs="Times New Roman"/>
          <w:sz w:val="28"/>
          <w:szCs w:val="28"/>
        </w:rPr>
        <w:t>рис.</w:t>
      </w:r>
      <w:r w:rsidR="00C01FB1">
        <w:rPr>
          <w:rFonts w:ascii="Times New Roman" w:hAnsi="Times New Roman" w:cs="Times New Roman"/>
          <w:sz w:val="28"/>
          <w:szCs w:val="28"/>
        </w:rPr>
        <w:t xml:space="preserve"> </w:t>
      </w:r>
      <w:r w:rsidR="00B210F1">
        <w:rPr>
          <w:rFonts w:ascii="Times New Roman" w:hAnsi="Times New Roman" w:cs="Times New Roman"/>
          <w:sz w:val="28"/>
          <w:szCs w:val="28"/>
        </w:rPr>
        <w:t xml:space="preserve">5 видно, что </w:t>
      </w:r>
      <w:r w:rsidR="00940A24">
        <w:rPr>
          <w:rFonts w:ascii="Times New Roman" w:hAnsi="Times New Roman" w:cs="Times New Roman"/>
          <w:sz w:val="28"/>
          <w:szCs w:val="28"/>
        </w:rPr>
        <w:t>тенденция преобладания русского этноса</w:t>
      </w:r>
      <w:r w:rsidR="00C40A26">
        <w:rPr>
          <w:rFonts w:ascii="Times New Roman" w:hAnsi="Times New Roman" w:cs="Times New Roman"/>
          <w:sz w:val="28"/>
          <w:szCs w:val="28"/>
        </w:rPr>
        <w:t xml:space="preserve"> характерная по Колышлейскому району</w:t>
      </w:r>
      <w:r w:rsidR="002A3ACD">
        <w:rPr>
          <w:rFonts w:ascii="Times New Roman" w:hAnsi="Times New Roman" w:cs="Times New Roman"/>
          <w:sz w:val="28"/>
          <w:szCs w:val="28"/>
        </w:rPr>
        <w:t xml:space="preserve"> в 2002 году</w:t>
      </w:r>
      <w:r w:rsidR="00C40A26">
        <w:rPr>
          <w:rFonts w:ascii="Times New Roman" w:hAnsi="Times New Roman" w:cs="Times New Roman"/>
          <w:sz w:val="28"/>
          <w:szCs w:val="28"/>
        </w:rPr>
        <w:t>, сохраняется и по Пензенской области в целом, что лишний раз доказывает: наш регион, находящийся в центре Русской равнины и в сердце русской культуры</w:t>
      </w:r>
      <w:r w:rsidR="002A3ACD">
        <w:rPr>
          <w:rFonts w:ascii="Times New Roman" w:hAnsi="Times New Roman" w:cs="Times New Roman"/>
          <w:sz w:val="28"/>
          <w:szCs w:val="28"/>
        </w:rPr>
        <w:t>,</w:t>
      </w:r>
      <w:r w:rsidR="00C40A26">
        <w:rPr>
          <w:rFonts w:ascii="Times New Roman" w:hAnsi="Times New Roman" w:cs="Times New Roman"/>
          <w:sz w:val="28"/>
          <w:szCs w:val="28"/>
        </w:rPr>
        <w:t xml:space="preserve"> </w:t>
      </w:r>
      <w:r w:rsidR="002A3ACD">
        <w:rPr>
          <w:rFonts w:ascii="Times New Roman" w:hAnsi="Times New Roman" w:cs="Times New Roman"/>
          <w:sz w:val="28"/>
          <w:szCs w:val="28"/>
        </w:rPr>
        <w:t>я</w:t>
      </w:r>
      <w:r w:rsidR="00C40A26">
        <w:rPr>
          <w:rFonts w:ascii="Times New Roman" w:hAnsi="Times New Roman" w:cs="Times New Roman"/>
          <w:sz w:val="28"/>
          <w:szCs w:val="28"/>
        </w:rPr>
        <w:t xml:space="preserve">вляется типичным примером </w:t>
      </w:r>
      <w:r w:rsidR="002A3ACD">
        <w:rPr>
          <w:rFonts w:ascii="Times New Roman" w:hAnsi="Times New Roman" w:cs="Times New Roman"/>
          <w:sz w:val="28"/>
          <w:szCs w:val="28"/>
        </w:rPr>
        <w:t>этнической картины русской глубинки. Колышлейский район, в рамках Пензенской области, не выделяется этническими особенностями, а скорее подтверждает рисунок народов, который сложился по стране в целом.</w:t>
      </w:r>
    </w:p>
    <w:p w:rsidR="002A3ACD" w:rsidRDefault="00370426" w:rsidP="002A3ACD">
      <w:pPr>
        <w:spacing w:line="360" w:lineRule="auto"/>
        <w:jc w:val="both"/>
        <w:rPr>
          <w:rFonts w:ascii="Times New Roman" w:hAnsi="Times New Roman" w:cs="Times New Roman"/>
          <w:sz w:val="28"/>
          <w:szCs w:val="28"/>
        </w:rPr>
      </w:pPr>
      <w:r w:rsidRPr="002341ED">
        <w:rPr>
          <w:rFonts w:ascii="Times New Roman" w:hAnsi="Times New Roman" w:cs="Times New Roman"/>
          <w:sz w:val="28"/>
          <w:szCs w:val="28"/>
        </w:rPr>
        <w:tab/>
      </w:r>
      <w:r w:rsidR="002A3ACD">
        <w:rPr>
          <w:rFonts w:ascii="Times New Roman" w:hAnsi="Times New Roman" w:cs="Times New Roman"/>
          <w:sz w:val="28"/>
          <w:szCs w:val="28"/>
        </w:rPr>
        <w:t>Данные переписи населения в 2010 году</w:t>
      </w:r>
      <w:r w:rsidR="00EE6087">
        <w:rPr>
          <w:rFonts w:ascii="Times New Roman" w:hAnsi="Times New Roman" w:cs="Times New Roman"/>
          <w:sz w:val="28"/>
          <w:szCs w:val="28"/>
        </w:rPr>
        <w:t xml:space="preserve"> были оформлены в виде таблицы 5</w:t>
      </w:r>
      <w:r w:rsidR="00CF133F">
        <w:rPr>
          <w:rFonts w:ascii="Times New Roman" w:hAnsi="Times New Roman" w:cs="Times New Roman"/>
          <w:sz w:val="28"/>
          <w:szCs w:val="28"/>
        </w:rPr>
        <w:t xml:space="preserve"> (Приложение 1).</w:t>
      </w:r>
    </w:p>
    <w:p w:rsidR="00EB7CBA" w:rsidRPr="002341ED" w:rsidRDefault="00EB7CBA" w:rsidP="002A3ACD">
      <w:pPr>
        <w:spacing w:line="360" w:lineRule="auto"/>
        <w:jc w:val="both"/>
        <w:rPr>
          <w:rFonts w:ascii="Times New Roman" w:hAnsi="Times New Roman" w:cs="Times New Roman"/>
          <w:sz w:val="28"/>
          <w:szCs w:val="28"/>
        </w:rPr>
      </w:pPr>
    </w:p>
    <w:p w:rsidR="00370426" w:rsidRPr="002341ED" w:rsidRDefault="00370426" w:rsidP="002A3ACD">
      <w:pPr>
        <w:spacing w:line="360" w:lineRule="auto"/>
        <w:jc w:val="both"/>
        <w:rPr>
          <w:rFonts w:ascii="Times New Roman" w:hAnsi="Times New Roman" w:cs="Times New Roman"/>
          <w:sz w:val="28"/>
          <w:szCs w:val="28"/>
        </w:rPr>
      </w:pPr>
    </w:p>
    <w:p w:rsidR="00370426" w:rsidRPr="002341ED" w:rsidRDefault="00370426" w:rsidP="002A3ACD">
      <w:pPr>
        <w:spacing w:line="360" w:lineRule="auto"/>
        <w:jc w:val="both"/>
        <w:rPr>
          <w:rFonts w:ascii="Times New Roman" w:hAnsi="Times New Roman" w:cs="Times New Roman"/>
          <w:sz w:val="28"/>
          <w:szCs w:val="28"/>
        </w:rPr>
      </w:pPr>
    </w:p>
    <w:p w:rsidR="003D2124" w:rsidRPr="001532D1" w:rsidRDefault="00801397" w:rsidP="00E933E8">
      <w:pPr>
        <w:pStyle w:val="a3"/>
        <w:rPr>
          <w:b/>
          <w:sz w:val="28"/>
          <w:szCs w:val="28"/>
        </w:rPr>
      </w:pPr>
      <w:r>
        <w:rPr>
          <w:b/>
          <w:sz w:val="28"/>
          <w:szCs w:val="28"/>
        </w:rPr>
        <w:lastRenderedPageBreak/>
        <w:t xml:space="preserve">Заключение </w:t>
      </w:r>
    </w:p>
    <w:p w:rsidR="001532D1" w:rsidRPr="00EB7CBA" w:rsidRDefault="002B5072" w:rsidP="00EB7CBA">
      <w:pPr>
        <w:pStyle w:val="a3"/>
        <w:spacing w:line="360" w:lineRule="auto"/>
        <w:jc w:val="both"/>
        <w:rPr>
          <w:i/>
        </w:rPr>
      </w:pPr>
      <w:r>
        <w:rPr>
          <w:sz w:val="28"/>
          <w:szCs w:val="28"/>
        </w:rPr>
        <w:tab/>
      </w:r>
      <w:r w:rsidR="003D2124" w:rsidRPr="00EB7CBA">
        <w:rPr>
          <w:sz w:val="28"/>
          <w:szCs w:val="28"/>
        </w:rPr>
        <w:t xml:space="preserve">Россия всегда была многонациональной страной. Особенностью </w:t>
      </w:r>
      <w:proofErr w:type="gramStart"/>
      <w:r w:rsidR="003D2124" w:rsidRPr="00EB7CBA">
        <w:rPr>
          <w:sz w:val="28"/>
          <w:szCs w:val="28"/>
        </w:rPr>
        <w:t>структуры</w:t>
      </w:r>
      <w:proofErr w:type="gramEnd"/>
      <w:r w:rsidR="003D2124" w:rsidRPr="00EB7CBA">
        <w:rPr>
          <w:sz w:val="28"/>
          <w:szCs w:val="28"/>
        </w:rPr>
        <w:t xml:space="preserve"> населения</w:t>
      </w:r>
      <w:r w:rsidR="00EB7CBA">
        <w:rPr>
          <w:sz w:val="28"/>
          <w:szCs w:val="28"/>
        </w:rPr>
        <w:t xml:space="preserve"> которой</w:t>
      </w:r>
      <w:r w:rsidR="003D2124" w:rsidRPr="00EB7CBA">
        <w:rPr>
          <w:sz w:val="28"/>
          <w:szCs w:val="28"/>
        </w:rPr>
        <w:t xml:space="preserve"> является многонациональность и наличие большого числа переселенцев из других регионов России и стран СНГ. Поэтому вопрос о </w:t>
      </w:r>
      <w:proofErr w:type="spellStart"/>
      <w:proofErr w:type="gramStart"/>
      <w:r w:rsidR="003D2124" w:rsidRPr="00EB7CBA">
        <w:rPr>
          <w:sz w:val="28"/>
          <w:szCs w:val="28"/>
        </w:rPr>
        <w:t>взаимо</w:t>
      </w:r>
      <w:proofErr w:type="spellEnd"/>
      <w:r w:rsidR="003D2124" w:rsidRPr="00EB7CBA">
        <w:rPr>
          <w:sz w:val="28"/>
          <w:szCs w:val="28"/>
        </w:rPr>
        <w:t>​действии</w:t>
      </w:r>
      <w:proofErr w:type="gramEnd"/>
      <w:r w:rsidR="003D2124" w:rsidRPr="00EB7CBA">
        <w:rPr>
          <w:sz w:val="28"/>
          <w:szCs w:val="28"/>
        </w:rPr>
        <w:t xml:space="preserve"> с этнокультурным окружением для нашего населения, а значит и для наших школ, </w:t>
      </w:r>
      <w:proofErr w:type="spellStart"/>
      <w:r w:rsidR="003D2124" w:rsidRPr="00EB7CBA">
        <w:rPr>
          <w:sz w:val="28"/>
          <w:szCs w:val="28"/>
        </w:rPr>
        <w:t>всег</w:t>
      </w:r>
      <w:proofErr w:type="spellEnd"/>
      <w:r w:rsidR="003D2124" w:rsidRPr="00EB7CBA">
        <w:rPr>
          <w:sz w:val="28"/>
          <w:szCs w:val="28"/>
        </w:rPr>
        <w:t xml:space="preserve">​да был и остается </w:t>
      </w:r>
      <w:r w:rsidR="006E079A">
        <w:rPr>
          <w:sz w:val="28"/>
          <w:szCs w:val="28"/>
        </w:rPr>
        <w:t>насущным</w:t>
      </w:r>
      <w:r w:rsidR="003D2124" w:rsidRPr="00EB7CBA">
        <w:rPr>
          <w:sz w:val="28"/>
          <w:szCs w:val="28"/>
        </w:rPr>
        <w:t>.</w:t>
      </w:r>
      <w:r w:rsidR="003D2124" w:rsidRPr="001532D1">
        <w:rPr>
          <w:i/>
        </w:rPr>
        <w:t xml:space="preserve"> </w:t>
      </w:r>
    </w:p>
    <w:p w:rsidR="001532D1" w:rsidRPr="00EB7CBA" w:rsidRDefault="002B5072" w:rsidP="00EB7CBA">
      <w:pPr>
        <w:pStyle w:val="a3"/>
        <w:spacing w:line="360" w:lineRule="auto"/>
        <w:jc w:val="both"/>
        <w:rPr>
          <w:sz w:val="28"/>
          <w:szCs w:val="28"/>
        </w:rPr>
      </w:pPr>
      <w:r>
        <w:rPr>
          <w:sz w:val="28"/>
          <w:szCs w:val="28"/>
        </w:rPr>
        <w:tab/>
      </w:r>
      <w:r w:rsidR="001532D1" w:rsidRPr="00EB7CBA">
        <w:rPr>
          <w:sz w:val="28"/>
          <w:szCs w:val="28"/>
        </w:rPr>
        <w:t>В ходе нашей работы</w:t>
      </w:r>
      <w:r w:rsidR="006E079A">
        <w:rPr>
          <w:sz w:val="28"/>
          <w:szCs w:val="28"/>
        </w:rPr>
        <w:t xml:space="preserve"> мы установили, что </w:t>
      </w:r>
      <w:r w:rsidR="001532D1" w:rsidRPr="00EB7CBA">
        <w:rPr>
          <w:sz w:val="28"/>
          <w:szCs w:val="28"/>
        </w:rPr>
        <w:t xml:space="preserve">вопросы этнического состава населения в нашей стране, действительно, актуальны. Сбор информации об этническом разнообразии всегда </w:t>
      </w:r>
      <w:proofErr w:type="gramStart"/>
      <w:r w:rsidR="001532D1" w:rsidRPr="00EB7CBA">
        <w:rPr>
          <w:sz w:val="28"/>
          <w:szCs w:val="28"/>
        </w:rPr>
        <w:t>играл важное значение</w:t>
      </w:r>
      <w:proofErr w:type="gramEnd"/>
      <w:r w:rsidR="001532D1" w:rsidRPr="00EB7CBA">
        <w:rPr>
          <w:sz w:val="28"/>
          <w:szCs w:val="28"/>
        </w:rPr>
        <w:t xml:space="preserve">, и активно изучался с разных сторон. В наше время эта тема </w:t>
      </w:r>
      <w:r w:rsidR="006E079A">
        <w:rPr>
          <w:sz w:val="28"/>
          <w:szCs w:val="28"/>
        </w:rPr>
        <w:t>более</w:t>
      </w:r>
      <w:r w:rsidR="001532D1" w:rsidRPr="00EB7CBA">
        <w:rPr>
          <w:sz w:val="28"/>
          <w:szCs w:val="28"/>
        </w:rPr>
        <w:t xml:space="preserve"> интересна в свете обострения конфликтов на этнической почве, поэтому и возникла потребность в её рассмотрении. </w:t>
      </w:r>
    </w:p>
    <w:p w:rsidR="00EB7CBA" w:rsidRDefault="00EF56EC" w:rsidP="00EB7CBA">
      <w:pPr>
        <w:pStyle w:val="a3"/>
        <w:spacing w:line="360" w:lineRule="auto"/>
        <w:jc w:val="both"/>
        <w:rPr>
          <w:sz w:val="28"/>
          <w:szCs w:val="28"/>
        </w:rPr>
      </w:pPr>
      <w:r>
        <w:rPr>
          <w:sz w:val="28"/>
          <w:szCs w:val="28"/>
        </w:rPr>
        <w:tab/>
      </w:r>
      <w:r w:rsidR="001532D1" w:rsidRPr="00EB7CBA">
        <w:rPr>
          <w:sz w:val="28"/>
          <w:szCs w:val="28"/>
        </w:rPr>
        <w:t>Изучение различных информационных источников показало, что этнос</w:t>
      </w:r>
      <w:r w:rsidR="001532D1">
        <w:rPr>
          <w:sz w:val="28"/>
          <w:szCs w:val="28"/>
        </w:rPr>
        <w:t>, как исторически сложившая</w:t>
      </w:r>
      <w:r w:rsidR="001532D1" w:rsidRPr="00A125AC">
        <w:rPr>
          <w:sz w:val="28"/>
          <w:szCs w:val="28"/>
        </w:rPr>
        <w:t>ся совокупность людей, обладающих единым языком, общими особенностями культуры и общим самосознанием</w:t>
      </w:r>
      <w:r w:rsidR="001532D1">
        <w:rPr>
          <w:sz w:val="28"/>
          <w:szCs w:val="28"/>
        </w:rPr>
        <w:t xml:space="preserve"> может существовать и изолированно. Процессы ассимиляции действуют на народы по</w:t>
      </w:r>
      <w:r w:rsidR="00EB7CBA">
        <w:rPr>
          <w:sz w:val="28"/>
          <w:szCs w:val="28"/>
        </w:rPr>
        <w:t>-</w:t>
      </w:r>
      <w:r w:rsidR="00213883">
        <w:rPr>
          <w:sz w:val="28"/>
          <w:szCs w:val="28"/>
        </w:rPr>
        <w:t>разному</w:t>
      </w:r>
      <w:r w:rsidR="00EB7CBA">
        <w:rPr>
          <w:sz w:val="28"/>
          <w:szCs w:val="28"/>
        </w:rPr>
        <w:t xml:space="preserve">. </w:t>
      </w:r>
      <w:r w:rsidR="006E079A" w:rsidRPr="00A125AC">
        <w:rPr>
          <w:sz w:val="28"/>
          <w:szCs w:val="28"/>
        </w:rPr>
        <w:t>Этносы формировались на определенных территориях, но позднее, из-за значительных миграций, границы их распространения существенно изменились.</w:t>
      </w:r>
    </w:p>
    <w:p w:rsidR="006E079A" w:rsidRDefault="006E079A" w:rsidP="006E079A">
      <w:pPr>
        <w:spacing w:before="100" w:beforeAutospacing="1" w:after="100" w:afterAutospacing="1" w:line="360" w:lineRule="auto"/>
        <w:ind w:left="94" w:right="94" w:firstLine="374"/>
        <w:jc w:val="both"/>
        <w:rPr>
          <w:rFonts w:ascii="Times New Roman" w:hAnsi="Times New Roman"/>
          <w:sz w:val="28"/>
          <w:szCs w:val="28"/>
        </w:rPr>
      </w:pPr>
      <w:r>
        <w:rPr>
          <w:rFonts w:ascii="Times New Roman" w:hAnsi="Times New Roman"/>
          <w:sz w:val="28"/>
          <w:szCs w:val="28"/>
        </w:rPr>
        <w:t xml:space="preserve"> При изучении различных источников выяснились следующие особенности, отраженные в данных переписи населения России за 2002 -2010 годы, </w:t>
      </w:r>
      <w:r w:rsidRPr="00C07B03">
        <w:rPr>
          <w:rFonts w:ascii="Times New Roman" w:hAnsi="Times New Roman"/>
          <w:sz w:val="28"/>
          <w:szCs w:val="28"/>
        </w:rPr>
        <w:t xml:space="preserve">национальный состав, в России </w:t>
      </w:r>
      <w:r>
        <w:rPr>
          <w:rFonts w:ascii="Times New Roman" w:hAnsi="Times New Roman"/>
          <w:sz w:val="28"/>
          <w:szCs w:val="28"/>
        </w:rPr>
        <w:t xml:space="preserve">представлен </w:t>
      </w:r>
      <w:r w:rsidRPr="00C07B03">
        <w:rPr>
          <w:rFonts w:ascii="Times New Roman" w:hAnsi="Times New Roman"/>
          <w:sz w:val="28"/>
          <w:szCs w:val="28"/>
        </w:rPr>
        <w:t>наиболее многочислен</w:t>
      </w:r>
      <w:r>
        <w:rPr>
          <w:rFonts w:ascii="Times New Roman" w:hAnsi="Times New Roman"/>
          <w:sz w:val="28"/>
          <w:szCs w:val="28"/>
        </w:rPr>
        <w:t>ным русским</w:t>
      </w:r>
      <w:r w:rsidRPr="00C07B03">
        <w:rPr>
          <w:rFonts w:ascii="Times New Roman" w:hAnsi="Times New Roman"/>
          <w:sz w:val="28"/>
          <w:szCs w:val="28"/>
        </w:rPr>
        <w:t xml:space="preserve"> народ</w:t>
      </w:r>
      <w:r>
        <w:rPr>
          <w:rFonts w:ascii="Times New Roman" w:hAnsi="Times New Roman"/>
          <w:sz w:val="28"/>
          <w:szCs w:val="28"/>
        </w:rPr>
        <w:t>ом – его  численность</w:t>
      </w:r>
      <w:r w:rsidRPr="00C07B03">
        <w:rPr>
          <w:rFonts w:ascii="Times New Roman" w:hAnsi="Times New Roman"/>
          <w:sz w:val="28"/>
          <w:szCs w:val="28"/>
        </w:rPr>
        <w:t xml:space="preserve"> 116 млн. человек или 82% от всех народов</w:t>
      </w:r>
      <w:r w:rsidR="00EE6087">
        <w:rPr>
          <w:rFonts w:ascii="Times New Roman" w:hAnsi="Times New Roman"/>
          <w:sz w:val="28"/>
          <w:szCs w:val="28"/>
        </w:rPr>
        <w:t>,</w:t>
      </w:r>
      <w:r>
        <w:rPr>
          <w:rFonts w:ascii="Times New Roman" w:hAnsi="Times New Roman"/>
          <w:sz w:val="28"/>
          <w:szCs w:val="28"/>
        </w:rPr>
        <w:t xml:space="preserve"> проживающих в России</w:t>
      </w:r>
      <w:r w:rsidRPr="00C07B03">
        <w:rPr>
          <w:rFonts w:ascii="Times New Roman" w:hAnsi="Times New Roman"/>
          <w:sz w:val="28"/>
          <w:szCs w:val="28"/>
        </w:rPr>
        <w:t>. По сравнению с 1989 г. д</w:t>
      </w:r>
      <w:r w:rsidR="00EF56EC">
        <w:rPr>
          <w:rFonts w:ascii="Times New Roman" w:hAnsi="Times New Roman"/>
          <w:sz w:val="28"/>
          <w:szCs w:val="28"/>
        </w:rPr>
        <w:t>о</w:t>
      </w:r>
      <w:r w:rsidRPr="00C07B03">
        <w:rPr>
          <w:rFonts w:ascii="Times New Roman" w:hAnsi="Times New Roman"/>
          <w:sz w:val="28"/>
          <w:szCs w:val="28"/>
        </w:rPr>
        <w:t xml:space="preserve">ля русских уменьшилась на 8 млн. человек за счет естественной убыли, которую не смогли компенсировать 3 млн. русских мигрантов. Второе место занимают татары - 5,6 млн. </w:t>
      </w:r>
      <w:r w:rsidR="00EF56EC">
        <w:rPr>
          <w:rFonts w:ascii="Times New Roman" w:hAnsi="Times New Roman"/>
          <w:sz w:val="28"/>
          <w:szCs w:val="28"/>
        </w:rPr>
        <w:t xml:space="preserve">человек </w:t>
      </w:r>
      <w:r w:rsidRPr="00C07B03">
        <w:rPr>
          <w:rFonts w:ascii="Times New Roman" w:hAnsi="Times New Roman"/>
          <w:sz w:val="28"/>
          <w:szCs w:val="28"/>
        </w:rPr>
        <w:t xml:space="preserve">или почти 4%, затем идут </w:t>
      </w:r>
      <w:r w:rsidRPr="00C07B03">
        <w:rPr>
          <w:rFonts w:ascii="Times New Roman" w:hAnsi="Times New Roman"/>
          <w:sz w:val="28"/>
          <w:szCs w:val="28"/>
        </w:rPr>
        <w:lastRenderedPageBreak/>
        <w:t>украинцы</w:t>
      </w:r>
      <w:r w:rsidR="00C01FB1">
        <w:rPr>
          <w:rFonts w:ascii="Times New Roman" w:hAnsi="Times New Roman"/>
          <w:sz w:val="28"/>
          <w:szCs w:val="28"/>
        </w:rPr>
        <w:t xml:space="preserve"> – 2%</w:t>
      </w:r>
      <w:r w:rsidRPr="00C07B03">
        <w:rPr>
          <w:rFonts w:ascii="Times New Roman" w:hAnsi="Times New Roman"/>
          <w:sz w:val="28"/>
          <w:szCs w:val="28"/>
        </w:rPr>
        <w:t>, башкиры</w:t>
      </w:r>
      <w:r w:rsidR="00C01FB1">
        <w:rPr>
          <w:rFonts w:ascii="Times New Roman" w:hAnsi="Times New Roman"/>
          <w:sz w:val="28"/>
          <w:szCs w:val="28"/>
        </w:rPr>
        <w:t xml:space="preserve"> – 1%</w:t>
      </w:r>
      <w:r w:rsidRPr="00C07B03">
        <w:rPr>
          <w:rFonts w:ascii="Times New Roman" w:hAnsi="Times New Roman"/>
          <w:sz w:val="28"/>
          <w:szCs w:val="28"/>
        </w:rPr>
        <w:t>.</w:t>
      </w:r>
      <w:r w:rsidR="0003183C">
        <w:rPr>
          <w:rFonts w:ascii="Times New Roman" w:hAnsi="Times New Roman"/>
          <w:sz w:val="28"/>
          <w:szCs w:val="28"/>
        </w:rPr>
        <w:t xml:space="preserve"> В ходе переписи о</w:t>
      </w:r>
      <w:r w:rsidR="0003183C" w:rsidRPr="00E52781">
        <w:rPr>
          <w:rFonts w:ascii="Times New Roman" w:hAnsi="Times New Roman"/>
          <w:sz w:val="28"/>
          <w:szCs w:val="28"/>
        </w:rPr>
        <w:t>прашиваемые пользовались правом самостоятельно определить с</w:t>
      </w:r>
      <w:r w:rsidR="0003183C">
        <w:rPr>
          <w:rFonts w:ascii="Times New Roman" w:hAnsi="Times New Roman"/>
          <w:sz w:val="28"/>
          <w:szCs w:val="28"/>
        </w:rPr>
        <w:t>вою национальную принадлежность.</w:t>
      </w:r>
    </w:p>
    <w:p w:rsidR="00EB7CBA" w:rsidRDefault="00370426" w:rsidP="00EB7CBA">
      <w:pPr>
        <w:pStyle w:val="a3"/>
        <w:spacing w:line="360" w:lineRule="auto"/>
        <w:jc w:val="both"/>
        <w:rPr>
          <w:sz w:val="28"/>
          <w:szCs w:val="28"/>
        </w:rPr>
      </w:pPr>
      <w:r w:rsidRPr="002341ED">
        <w:rPr>
          <w:sz w:val="28"/>
          <w:szCs w:val="28"/>
        </w:rPr>
        <w:tab/>
      </w:r>
      <w:r w:rsidR="00EB7CBA">
        <w:rPr>
          <w:sz w:val="28"/>
          <w:szCs w:val="28"/>
        </w:rPr>
        <w:t xml:space="preserve">Входе этой работы </w:t>
      </w:r>
      <w:r w:rsidR="009E4609">
        <w:rPr>
          <w:sz w:val="28"/>
          <w:szCs w:val="28"/>
        </w:rPr>
        <w:t>мы пришли</w:t>
      </w:r>
      <w:r w:rsidR="00EB7CBA">
        <w:rPr>
          <w:sz w:val="28"/>
          <w:szCs w:val="28"/>
        </w:rPr>
        <w:t xml:space="preserve"> к выводу, что Пензенская область расположенная в самом центре </w:t>
      </w:r>
      <w:proofErr w:type="spellStart"/>
      <w:r w:rsidR="00EB7CBA">
        <w:rPr>
          <w:sz w:val="28"/>
          <w:szCs w:val="28"/>
        </w:rPr>
        <w:t>Восточно</w:t>
      </w:r>
      <w:proofErr w:type="spellEnd"/>
      <w:r w:rsidR="00EB7CBA">
        <w:rPr>
          <w:sz w:val="28"/>
          <w:szCs w:val="28"/>
        </w:rPr>
        <w:t xml:space="preserve">- европейской равнины, как и наш Колышлейский район, являются индикаторами демографических процессов происходящих в нашей стране в целом, и не избежали влияния глобальных миграционных процессов формирующих этническую картину мира. </w:t>
      </w:r>
    </w:p>
    <w:p w:rsidR="00D85B0C" w:rsidRDefault="00370426" w:rsidP="00EB7CBA">
      <w:pPr>
        <w:pStyle w:val="a3"/>
        <w:spacing w:line="360" w:lineRule="auto"/>
        <w:jc w:val="both"/>
        <w:rPr>
          <w:sz w:val="28"/>
          <w:szCs w:val="28"/>
        </w:rPr>
      </w:pPr>
      <w:r w:rsidRPr="002341ED">
        <w:rPr>
          <w:sz w:val="28"/>
          <w:szCs w:val="28"/>
        </w:rPr>
        <w:tab/>
      </w:r>
      <w:r w:rsidR="00D85B0C">
        <w:rPr>
          <w:sz w:val="28"/>
          <w:szCs w:val="28"/>
        </w:rPr>
        <w:t xml:space="preserve">Исследование показало, что за период переписи населения с 2002 по 2010 годы произошло увеличение доли этносов прибывших в нашу страну из  СНГ и </w:t>
      </w:r>
      <w:r w:rsidR="00EF56EC">
        <w:rPr>
          <w:sz w:val="28"/>
          <w:szCs w:val="28"/>
        </w:rPr>
        <w:t>ближнего зарубежья</w:t>
      </w:r>
      <w:r w:rsidR="00D85B0C">
        <w:rPr>
          <w:sz w:val="28"/>
          <w:szCs w:val="28"/>
        </w:rPr>
        <w:t>. Эта тенденция характерна как для России в целом, так и для её регионов, что в свою очередь отражается и на этническом разнообразии малых сельских территорий, коей является наш Колышлейский район.</w:t>
      </w:r>
    </w:p>
    <w:p w:rsidR="00EF56EC" w:rsidRDefault="00370426" w:rsidP="00EB7CBA">
      <w:pPr>
        <w:pStyle w:val="a3"/>
        <w:spacing w:line="360" w:lineRule="auto"/>
        <w:jc w:val="both"/>
        <w:rPr>
          <w:sz w:val="28"/>
          <w:szCs w:val="28"/>
        </w:rPr>
      </w:pPr>
      <w:r w:rsidRPr="002341ED">
        <w:rPr>
          <w:sz w:val="28"/>
          <w:szCs w:val="28"/>
        </w:rPr>
        <w:tab/>
      </w:r>
      <w:r w:rsidR="0003183C">
        <w:rPr>
          <w:sz w:val="28"/>
          <w:szCs w:val="28"/>
        </w:rPr>
        <w:t xml:space="preserve">В этнической картине региона прослеживается общероссийская тенденция преобладания русского народа, доля его в населении области составляет </w:t>
      </w:r>
      <w:r w:rsidR="00EF56EC">
        <w:rPr>
          <w:sz w:val="28"/>
          <w:szCs w:val="28"/>
        </w:rPr>
        <w:t xml:space="preserve">– </w:t>
      </w:r>
      <w:r w:rsidR="0003183C">
        <w:rPr>
          <w:sz w:val="28"/>
          <w:szCs w:val="28"/>
        </w:rPr>
        <w:t>86%, далее следуют татары, мордва, украинцы и армяне</w:t>
      </w:r>
      <w:r w:rsidR="007E5AFF">
        <w:rPr>
          <w:sz w:val="28"/>
          <w:szCs w:val="28"/>
        </w:rPr>
        <w:t xml:space="preserve">. </w:t>
      </w:r>
      <w:r w:rsidRPr="002341ED">
        <w:rPr>
          <w:sz w:val="28"/>
          <w:szCs w:val="28"/>
        </w:rPr>
        <w:tab/>
      </w:r>
      <w:r w:rsidR="007E5AFF">
        <w:rPr>
          <w:sz w:val="28"/>
          <w:szCs w:val="28"/>
        </w:rPr>
        <w:t xml:space="preserve">Приблизительно та же картина в показателях Колышлейского района первое место, среди народов, населяющих наш район, занимают русские – 92%,  втором месте  мордва, это отличает наш регион от России в целом, где второе место занято татарским народом. </w:t>
      </w:r>
      <w:r w:rsidR="00E61EE2">
        <w:rPr>
          <w:sz w:val="28"/>
          <w:szCs w:val="28"/>
        </w:rPr>
        <w:t>Доля татар менее 2%, а украинцы и армяне в доле этносов Пензенского региона</w:t>
      </w:r>
      <w:r w:rsidR="00EF56EC">
        <w:rPr>
          <w:sz w:val="28"/>
          <w:szCs w:val="28"/>
        </w:rPr>
        <w:t xml:space="preserve"> составл</w:t>
      </w:r>
      <w:r w:rsidR="009A566C">
        <w:rPr>
          <w:sz w:val="28"/>
          <w:szCs w:val="28"/>
        </w:rPr>
        <w:t>я</w:t>
      </w:r>
      <w:r w:rsidR="00EF56EC">
        <w:rPr>
          <w:sz w:val="28"/>
          <w:szCs w:val="28"/>
        </w:rPr>
        <w:t>ют</w:t>
      </w:r>
      <w:r w:rsidR="00E61EE2">
        <w:rPr>
          <w:sz w:val="28"/>
          <w:szCs w:val="28"/>
        </w:rPr>
        <w:t xml:space="preserve"> менее 1% каждый. </w:t>
      </w:r>
      <w:r w:rsidR="00EF56EC">
        <w:rPr>
          <w:sz w:val="28"/>
          <w:szCs w:val="28"/>
        </w:rPr>
        <w:tab/>
      </w:r>
      <w:r w:rsidR="00E61EE2">
        <w:rPr>
          <w:sz w:val="28"/>
          <w:szCs w:val="28"/>
        </w:rPr>
        <w:t xml:space="preserve">Прослеживается, характерная для России в целом, тенденция увеличения вновь прибывших этносов при этом остается неизменным тот факт, что прибывающие народы  мигрируют с территорий СНГ и ближнего зарубежья. </w:t>
      </w:r>
    </w:p>
    <w:p w:rsidR="0003183C" w:rsidRDefault="00EF56EC" w:rsidP="00EB7CBA">
      <w:pPr>
        <w:pStyle w:val="a3"/>
        <w:spacing w:line="360" w:lineRule="auto"/>
        <w:jc w:val="both"/>
        <w:rPr>
          <w:sz w:val="28"/>
          <w:szCs w:val="28"/>
        </w:rPr>
      </w:pPr>
      <w:r>
        <w:rPr>
          <w:sz w:val="28"/>
          <w:szCs w:val="28"/>
        </w:rPr>
        <w:lastRenderedPageBreak/>
        <w:tab/>
      </w:r>
      <w:r w:rsidR="00E61EE2">
        <w:rPr>
          <w:sz w:val="28"/>
          <w:szCs w:val="28"/>
        </w:rPr>
        <w:t>Надо отметить, что существующая этническая мозаика Колышлейского района, при увеличении доли мигрантов из средней Азии не вызывает опасений относительно стабильности взаимоотношений между различными этническими группами так как, количество прибывающих в наш район, как то, и в Пензенскую область в целом, небольшое.</w:t>
      </w:r>
      <w:r w:rsidR="009A6C01">
        <w:rPr>
          <w:sz w:val="28"/>
          <w:szCs w:val="28"/>
        </w:rPr>
        <w:t xml:space="preserve"> Народы, исторически проживающие на территории нашего региона, давно ассимилировались, количество мигрантов ежегодно увеличивается, но стабильность этнических групп в Пензенской области позволяет сохранять спокойную межконфессиональную обстановку.</w:t>
      </w:r>
    </w:p>
    <w:p w:rsidR="009A6C01" w:rsidRDefault="00370426" w:rsidP="009A6C01">
      <w:pPr>
        <w:pStyle w:val="a3"/>
        <w:spacing w:line="360" w:lineRule="auto"/>
        <w:jc w:val="both"/>
        <w:rPr>
          <w:sz w:val="28"/>
          <w:szCs w:val="28"/>
        </w:rPr>
      </w:pPr>
      <w:r w:rsidRPr="002341ED">
        <w:rPr>
          <w:sz w:val="28"/>
          <w:szCs w:val="28"/>
        </w:rPr>
        <w:tab/>
      </w:r>
      <w:r w:rsidR="009A6C01">
        <w:rPr>
          <w:sz w:val="28"/>
          <w:szCs w:val="28"/>
        </w:rPr>
        <w:t>Таким образом, поставленная в начале исследования цель:</w:t>
      </w:r>
      <w:r w:rsidR="009A6C01" w:rsidRPr="009A6C01">
        <w:rPr>
          <w:sz w:val="28"/>
          <w:szCs w:val="28"/>
        </w:rPr>
        <w:t xml:space="preserve"> </w:t>
      </w:r>
      <w:r w:rsidR="009A6C01" w:rsidRPr="00B210F1">
        <w:rPr>
          <w:sz w:val="28"/>
          <w:szCs w:val="28"/>
        </w:rPr>
        <w:t>исследовать современную тенденцию увеличения этнического разнообразия населения в сельских районах России на примере Колышлейского района</w:t>
      </w:r>
      <w:r w:rsidR="009A6C01">
        <w:rPr>
          <w:sz w:val="28"/>
          <w:szCs w:val="28"/>
        </w:rPr>
        <w:t xml:space="preserve"> нами достигнута. Можно говорить, что на момент переписей 2002-2010 годов в районе наблюдалась стабильная этническая картина. </w:t>
      </w:r>
    </w:p>
    <w:p w:rsidR="009A6C01" w:rsidRPr="00B210F1" w:rsidRDefault="00370426" w:rsidP="009A6C01">
      <w:pPr>
        <w:pStyle w:val="a3"/>
        <w:spacing w:line="360" w:lineRule="auto"/>
        <w:jc w:val="both"/>
        <w:rPr>
          <w:sz w:val="28"/>
          <w:szCs w:val="28"/>
        </w:rPr>
      </w:pPr>
      <w:r w:rsidRPr="002341ED">
        <w:rPr>
          <w:sz w:val="28"/>
          <w:szCs w:val="28"/>
        </w:rPr>
        <w:tab/>
      </w:r>
      <w:r w:rsidR="009A6C01">
        <w:rPr>
          <w:sz w:val="28"/>
          <w:szCs w:val="28"/>
        </w:rPr>
        <w:t>Работа, проведенная в данном проекте, может быть продолжена при наличии информации по переписи населения за новый период времени</w:t>
      </w:r>
      <w:r w:rsidR="00EF56EC">
        <w:rPr>
          <w:sz w:val="28"/>
          <w:szCs w:val="28"/>
        </w:rPr>
        <w:t>,</w:t>
      </w:r>
      <w:r w:rsidR="009A6C01">
        <w:rPr>
          <w:sz w:val="28"/>
          <w:szCs w:val="28"/>
        </w:rPr>
        <w:t xml:space="preserve"> тогда картина этнической м</w:t>
      </w:r>
      <w:r w:rsidR="00EF56EC">
        <w:rPr>
          <w:sz w:val="28"/>
          <w:szCs w:val="28"/>
        </w:rPr>
        <w:t>озаики района может измениться, что в свою очередь приведет к новым открытиям.</w:t>
      </w:r>
    </w:p>
    <w:p w:rsidR="009A6C01" w:rsidRDefault="009A6C01" w:rsidP="00EB7CBA">
      <w:pPr>
        <w:pStyle w:val="a3"/>
        <w:spacing w:line="360" w:lineRule="auto"/>
        <w:jc w:val="both"/>
        <w:rPr>
          <w:sz w:val="28"/>
          <w:szCs w:val="28"/>
        </w:rPr>
      </w:pPr>
    </w:p>
    <w:p w:rsidR="003D2124" w:rsidRPr="00801397" w:rsidRDefault="003D2124" w:rsidP="00801397">
      <w:pPr>
        <w:pStyle w:val="a3"/>
        <w:rPr>
          <w:b/>
          <w:sz w:val="28"/>
          <w:szCs w:val="28"/>
        </w:rPr>
      </w:pPr>
    </w:p>
    <w:p w:rsidR="0056051B" w:rsidRDefault="0056051B" w:rsidP="00801397">
      <w:pPr>
        <w:pStyle w:val="a3"/>
        <w:rPr>
          <w:b/>
          <w:sz w:val="28"/>
          <w:szCs w:val="28"/>
        </w:rPr>
      </w:pPr>
    </w:p>
    <w:p w:rsidR="0056051B" w:rsidRDefault="0056051B" w:rsidP="00801397">
      <w:pPr>
        <w:pStyle w:val="a3"/>
        <w:rPr>
          <w:b/>
          <w:sz w:val="28"/>
          <w:szCs w:val="28"/>
        </w:rPr>
      </w:pPr>
    </w:p>
    <w:p w:rsidR="0056051B" w:rsidRDefault="0056051B" w:rsidP="00801397">
      <w:pPr>
        <w:pStyle w:val="a3"/>
        <w:rPr>
          <w:b/>
          <w:sz w:val="28"/>
          <w:szCs w:val="28"/>
        </w:rPr>
      </w:pPr>
    </w:p>
    <w:p w:rsidR="0056051B" w:rsidRDefault="0056051B" w:rsidP="00801397">
      <w:pPr>
        <w:pStyle w:val="a3"/>
        <w:rPr>
          <w:b/>
          <w:sz w:val="28"/>
          <w:szCs w:val="28"/>
        </w:rPr>
      </w:pPr>
    </w:p>
    <w:p w:rsidR="0056051B" w:rsidRDefault="0056051B" w:rsidP="00801397">
      <w:pPr>
        <w:pStyle w:val="a3"/>
        <w:rPr>
          <w:b/>
          <w:sz w:val="28"/>
          <w:szCs w:val="28"/>
        </w:rPr>
      </w:pPr>
    </w:p>
    <w:p w:rsidR="0056051B" w:rsidRDefault="0056051B" w:rsidP="00801397">
      <w:pPr>
        <w:pStyle w:val="a3"/>
        <w:rPr>
          <w:b/>
          <w:sz w:val="28"/>
          <w:szCs w:val="28"/>
        </w:rPr>
      </w:pPr>
    </w:p>
    <w:p w:rsidR="00801397" w:rsidRDefault="00801397" w:rsidP="00801397">
      <w:pPr>
        <w:pStyle w:val="a3"/>
        <w:rPr>
          <w:b/>
          <w:sz w:val="28"/>
          <w:szCs w:val="28"/>
        </w:rPr>
      </w:pPr>
      <w:r w:rsidRPr="00801397">
        <w:rPr>
          <w:b/>
          <w:sz w:val="28"/>
          <w:szCs w:val="28"/>
        </w:rPr>
        <w:lastRenderedPageBreak/>
        <w:t>Список информационных источников</w:t>
      </w:r>
    </w:p>
    <w:p w:rsidR="007D6172" w:rsidRDefault="007D6172" w:rsidP="007D6172">
      <w:pPr>
        <w:pStyle w:val="a3"/>
        <w:numPr>
          <w:ilvl w:val="0"/>
          <w:numId w:val="3"/>
        </w:numPr>
        <w:spacing w:line="360" w:lineRule="auto"/>
        <w:jc w:val="both"/>
        <w:rPr>
          <w:rFonts w:eastAsiaTheme="minorHAnsi" w:cstheme="minorBidi"/>
          <w:sz w:val="28"/>
          <w:szCs w:val="28"/>
          <w:lang w:eastAsia="en-US"/>
        </w:rPr>
      </w:pPr>
      <w:r w:rsidRPr="00A125AC">
        <w:rPr>
          <w:rFonts w:eastAsiaTheme="minorHAnsi" w:cstheme="minorBidi"/>
          <w:sz w:val="28"/>
          <w:szCs w:val="28"/>
          <w:lang w:eastAsia="en-US"/>
        </w:rPr>
        <w:t>П. В. Терешкович. А. Н. Симонов. Подготовка элект</w:t>
      </w:r>
      <w:r w:rsidRPr="00A125AC">
        <w:rPr>
          <w:rFonts w:eastAsiaTheme="minorHAnsi" w:cstheme="minorBidi"/>
          <w:sz w:val="28"/>
          <w:szCs w:val="28"/>
          <w:lang w:eastAsia="en-US"/>
        </w:rPr>
        <w:softHyphen/>
        <w:t>рон</w:t>
      </w:r>
      <w:r w:rsidRPr="00A125AC">
        <w:rPr>
          <w:rFonts w:eastAsiaTheme="minorHAnsi" w:cstheme="minorBidi"/>
          <w:sz w:val="28"/>
          <w:szCs w:val="28"/>
          <w:lang w:eastAsia="en-US"/>
        </w:rPr>
        <w:softHyphen/>
        <w:t>ной публи</w:t>
      </w:r>
      <w:r w:rsidRPr="00A125AC">
        <w:rPr>
          <w:rFonts w:eastAsiaTheme="minorHAnsi" w:cstheme="minorBidi"/>
          <w:sz w:val="28"/>
          <w:szCs w:val="28"/>
          <w:lang w:eastAsia="en-US"/>
        </w:rPr>
        <w:softHyphen/>
        <w:t>ка</w:t>
      </w:r>
      <w:r w:rsidRPr="00A125AC">
        <w:rPr>
          <w:rFonts w:eastAsiaTheme="minorHAnsi" w:cstheme="minorBidi"/>
          <w:sz w:val="28"/>
          <w:szCs w:val="28"/>
          <w:lang w:eastAsia="en-US"/>
        </w:rPr>
        <w:softHyphen/>
        <w:t>ции и общая редакция: Центр гумани</w:t>
      </w:r>
      <w:r w:rsidRPr="00A125AC">
        <w:rPr>
          <w:rFonts w:eastAsiaTheme="minorHAnsi" w:cstheme="minorBidi"/>
          <w:sz w:val="28"/>
          <w:szCs w:val="28"/>
          <w:lang w:eastAsia="en-US"/>
        </w:rPr>
        <w:softHyphen/>
        <w:t>тарных техно</w:t>
      </w:r>
      <w:r w:rsidRPr="00A125AC">
        <w:rPr>
          <w:rFonts w:eastAsiaTheme="minorHAnsi" w:cstheme="minorBidi"/>
          <w:sz w:val="28"/>
          <w:szCs w:val="28"/>
          <w:lang w:eastAsia="en-US"/>
        </w:rPr>
        <w:softHyphen/>
        <w:t xml:space="preserve">логий. </w:t>
      </w:r>
      <w:r w:rsidR="006E079A" w:rsidRPr="007D6172">
        <w:rPr>
          <w:rFonts w:eastAsiaTheme="minorHAnsi"/>
          <w:sz w:val="28"/>
          <w:szCs w:val="28"/>
        </w:rPr>
        <w:t xml:space="preserve">Электронный ресурс </w:t>
      </w:r>
      <w:hyperlink r:id="rId24" w:history="1">
        <w:r w:rsidRPr="007D6172">
          <w:rPr>
            <w:rFonts w:eastAsiaTheme="minorHAnsi" w:cstheme="minorBidi"/>
            <w:color w:val="0000FF"/>
            <w:sz w:val="28"/>
            <w:szCs w:val="28"/>
            <w:u w:val="single"/>
            <w:lang w:eastAsia="en-US"/>
          </w:rPr>
          <w:t>http://gtmarket.ru/concepts/7136</w:t>
        </w:r>
      </w:hyperlink>
      <w:r>
        <w:rPr>
          <w:rFonts w:eastAsiaTheme="minorHAnsi" w:cstheme="minorBidi"/>
          <w:sz w:val="28"/>
          <w:szCs w:val="28"/>
          <w:lang w:eastAsia="en-US"/>
        </w:rPr>
        <w:t xml:space="preserve"> (дата обращения: 11.02.2018г.)</w:t>
      </w:r>
    </w:p>
    <w:p w:rsidR="007D6172" w:rsidRDefault="007D6172" w:rsidP="007D6172">
      <w:pPr>
        <w:pStyle w:val="a3"/>
        <w:numPr>
          <w:ilvl w:val="0"/>
          <w:numId w:val="3"/>
        </w:numPr>
        <w:spacing w:line="360" w:lineRule="auto"/>
        <w:jc w:val="both"/>
        <w:rPr>
          <w:rFonts w:eastAsiaTheme="minorHAnsi" w:cstheme="minorBidi"/>
          <w:sz w:val="28"/>
          <w:szCs w:val="28"/>
          <w:lang w:eastAsia="en-US"/>
        </w:rPr>
      </w:pPr>
      <w:r w:rsidRPr="00A125AC">
        <w:rPr>
          <w:rFonts w:eastAsiaTheme="minorHAnsi" w:cstheme="minorBidi"/>
          <w:sz w:val="28"/>
          <w:szCs w:val="28"/>
          <w:lang w:eastAsia="en-US"/>
        </w:rPr>
        <w:t xml:space="preserve"> </w:t>
      </w:r>
      <w:r w:rsidR="006E079A" w:rsidRPr="007D6172">
        <w:rPr>
          <w:rFonts w:eastAsiaTheme="minorHAnsi"/>
          <w:sz w:val="28"/>
          <w:szCs w:val="28"/>
        </w:rPr>
        <w:t>Электронный ресурс</w:t>
      </w:r>
      <w:hyperlink r:id="rId25" w:history="1">
        <w:r w:rsidRPr="007D6172">
          <w:rPr>
            <w:rFonts w:eastAsiaTheme="minorHAnsi" w:cstheme="minorBidi"/>
            <w:color w:val="0000FF"/>
            <w:sz w:val="28"/>
            <w:szCs w:val="28"/>
            <w:u w:val="single"/>
            <w:lang w:eastAsia="en-US"/>
          </w:rPr>
          <w:t>http://www.polnaja-jenciklopedija.ru/geografiya/chelovechestvo-mozaika-narodov.html</w:t>
        </w:r>
      </w:hyperlink>
      <w:r>
        <w:rPr>
          <w:rFonts w:eastAsiaTheme="minorHAnsi" w:cstheme="minorBidi"/>
          <w:sz w:val="28"/>
          <w:szCs w:val="28"/>
          <w:lang w:eastAsia="en-US"/>
        </w:rPr>
        <w:t xml:space="preserve"> (дата обращения:11,02.2018г.)</w:t>
      </w:r>
    </w:p>
    <w:p w:rsidR="007D6172" w:rsidRDefault="007D6172" w:rsidP="007D6172">
      <w:pPr>
        <w:pStyle w:val="a3"/>
        <w:numPr>
          <w:ilvl w:val="0"/>
          <w:numId w:val="3"/>
        </w:numPr>
        <w:spacing w:line="360" w:lineRule="auto"/>
        <w:jc w:val="both"/>
        <w:rPr>
          <w:rFonts w:eastAsiaTheme="minorHAnsi" w:cstheme="minorBidi"/>
          <w:sz w:val="28"/>
          <w:szCs w:val="28"/>
          <w:lang w:eastAsia="en-US"/>
        </w:rPr>
      </w:pPr>
      <w:r w:rsidRPr="00220EFC">
        <w:rPr>
          <w:rFonts w:eastAsiaTheme="minorHAnsi" w:cstheme="minorBidi"/>
          <w:sz w:val="28"/>
          <w:szCs w:val="28"/>
          <w:lang w:eastAsia="en-US"/>
        </w:rPr>
        <w:t>Источник Большая советская энциклопедия. — М.: Советская энциклопедия 1969—1978</w:t>
      </w:r>
      <w:r w:rsidR="006E079A">
        <w:rPr>
          <w:rFonts w:eastAsiaTheme="minorHAnsi" w:cstheme="minorBidi"/>
          <w:sz w:val="28"/>
          <w:szCs w:val="28"/>
          <w:lang w:eastAsia="en-US"/>
        </w:rPr>
        <w:t>.</w:t>
      </w:r>
    </w:p>
    <w:p w:rsidR="007D6172" w:rsidRDefault="007D6172" w:rsidP="007D6172">
      <w:pPr>
        <w:pStyle w:val="a4"/>
        <w:numPr>
          <w:ilvl w:val="0"/>
          <w:numId w:val="3"/>
        </w:numPr>
        <w:shd w:val="clear" w:color="auto" w:fill="FFFFFF"/>
        <w:spacing w:after="0" w:line="360" w:lineRule="auto"/>
        <w:rPr>
          <w:rFonts w:ascii="Times New Roman" w:eastAsiaTheme="minorHAnsi" w:hAnsi="Times New Roman"/>
          <w:sz w:val="28"/>
          <w:szCs w:val="28"/>
        </w:rPr>
      </w:pPr>
      <w:r w:rsidRPr="00220EFC">
        <w:rPr>
          <w:rFonts w:ascii="Times New Roman" w:eastAsiaTheme="minorHAnsi" w:hAnsi="Times New Roman"/>
          <w:sz w:val="28"/>
          <w:szCs w:val="28"/>
        </w:rPr>
        <w:t>Вопросы формирования и развития национальных языков, М., 1960.</w:t>
      </w:r>
      <w:r>
        <w:rPr>
          <w:rFonts w:ascii="Times New Roman" w:eastAsiaTheme="minorHAnsi" w:hAnsi="Times New Roman"/>
          <w:sz w:val="28"/>
          <w:szCs w:val="28"/>
        </w:rPr>
        <w:t xml:space="preserve"> </w:t>
      </w:r>
      <w:r w:rsidRPr="00220EFC">
        <w:rPr>
          <w:rFonts w:ascii="Times New Roman" w:eastAsiaTheme="minorHAnsi" w:hAnsi="Times New Roman"/>
          <w:sz w:val="28"/>
          <w:szCs w:val="28"/>
          <w:lang w:eastAsia="en-US"/>
        </w:rPr>
        <w:t xml:space="preserve">М. М. </w:t>
      </w:r>
      <w:proofErr w:type="spellStart"/>
      <w:r w:rsidRPr="00220EFC">
        <w:rPr>
          <w:rFonts w:ascii="Times New Roman" w:eastAsiaTheme="minorHAnsi" w:hAnsi="Times New Roman"/>
          <w:sz w:val="28"/>
          <w:szCs w:val="28"/>
          <w:lang w:eastAsia="en-US"/>
        </w:rPr>
        <w:t>Гухман</w:t>
      </w:r>
      <w:proofErr w:type="spellEnd"/>
      <w:r w:rsidRPr="00220EFC">
        <w:rPr>
          <w:rFonts w:ascii="Times New Roman" w:eastAsiaTheme="minorHAnsi" w:hAnsi="Times New Roman"/>
          <w:sz w:val="28"/>
          <w:szCs w:val="28"/>
          <w:lang w:eastAsia="en-US"/>
        </w:rPr>
        <w:t>.</w:t>
      </w:r>
    </w:p>
    <w:p w:rsidR="007D6172" w:rsidRPr="007D6172" w:rsidRDefault="007D6172"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sidRPr="007D6172">
        <w:rPr>
          <w:rFonts w:ascii="Times New Roman" w:eastAsiaTheme="minorHAnsi" w:hAnsi="Times New Roman"/>
          <w:sz w:val="28"/>
          <w:szCs w:val="28"/>
        </w:rPr>
        <w:t>Борисов Е.А, Демография: Учебник для вузов. М., 1999. С. 24.</w:t>
      </w:r>
    </w:p>
    <w:p w:rsidR="007D6172" w:rsidRPr="007D6172" w:rsidRDefault="007D6172"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sidRPr="007D6172">
        <w:rPr>
          <w:rFonts w:ascii="Times New Roman" w:eastAsiaTheme="minorHAnsi" w:hAnsi="Times New Roman"/>
          <w:sz w:val="28"/>
          <w:szCs w:val="28"/>
        </w:rPr>
        <w:t>Народонаселение. Энциклопедический словарь. М., 1994. С. 298.</w:t>
      </w:r>
    </w:p>
    <w:p w:rsidR="007D6172" w:rsidRPr="007D6172" w:rsidRDefault="007D6172"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sidRPr="007D6172">
        <w:rPr>
          <w:rFonts w:ascii="Times New Roman" w:eastAsiaTheme="minorHAnsi" w:hAnsi="Times New Roman"/>
          <w:sz w:val="28"/>
          <w:szCs w:val="28"/>
        </w:rPr>
        <w:t xml:space="preserve">Электронный ресурс </w:t>
      </w:r>
      <w:hyperlink r:id="rId26" w:history="1">
        <w:r w:rsidRPr="00BC65F9">
          <w:rPr>
            <w:rStyle w:val="a6"/>
            <w:rFonts w:ascii="Times New Roman" w:eastAsiaTheme="minorHAnsi" w:hAnsi="Times New Roman"/>
            <w:sz w:val="28"/>
            <w:szCs w:val="28"/>
          </w:rPr>
          <w:t>http://www.neuch.ru/referat/47348.html</w:t>
        </w:r>
      </w:hyperlink>
      <w:r>
        <w:rPr>
          <w:rFonts w:ascii="Times New Roman" w:eastAsiaTheme="minorHAnsi" w:hAnsi="Times New Roman"/>
          <w:sz w:val="28"/>
          <w:szCs w:val="28"/>
        </w:rPr>
        <w:t xml:space="preserve"> (дата обращения 09.02.2018г.)</w:t>
      </w:r>
    </w:p>
    <w:p w:rsidR="007D6172" w:rsidRPr="007D6172" w:rsidRDefault="007D6172"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sidRPr="007D6172">
        <w:rPr>
          <w:rFonts w:ascii="Times New Roman" w:eastAsiaTheme="minorHAnsi" w:hAnsi="Times New Roman"/>
          <w:sz w:val="28"/>
          <w:szCs w:val="28"/>
        </w:rPr>
        <w:t xml:space="preserve">Электронный ресурс </w:t>
      </w:r>
      <w:hyperlink r:id="rId27" w:history="1">
        <w:r w:rsidRPr="00BC65F9">
          <w:rPr>
            <w:rStyle w:val="a6"/>
            <w:rFonts w:ascii="Times New Roman" w:eastAsiaTheme="minorHAnsi" w:hAnsi="Times New Roman"/>
            <w:sz w:val="28"/>
            <w:szCs w:val="28"/>
          </w:rPr>
          <w:t>http://www.perepis-2010.ru/history/russia/chapter-4.php</w:t>
        </w:r>
      </w:hyperlink>
      <w:r>
        <w:rPr>
          <w:rFonts w:ascii="Times New Roman" w:eastAsiaTheme="minorHAnsi" w:hAnsi="Times New Roman"/>
          <w:sz w:val="28"/>
          <w:szCs w:val="28"/>
        </w:rPr>
        <w:t xml:space="preserve"> (дата обращения 23.02.2018г.)</w:t>
      </w:r>
    </w:p>
    <w:p w:rsidR="007D6172" w:rsidRPr="007D6172" w:rsidRDefault="007D6172"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7D6172">
        <w:rPr>
          <w:rFonts w:ascii="Times New Roman" w:eastAsiaTheme="minorHAnsi" w:hAnsi="Times New Roman"/>
          <w:sz w:val="28"/>
          <w:szCs w:val="28"/>
        </w:rPr>
        <w:t xml:space="preserve">Электронный ресурс </w:t>
      </w:r>
      <w:hyperlink r:id="rId28" w:history="1">
        <w:r w:rsidRPr="00BC65F9">
          <w:rPr>
            <w:rStyle w:val="a6"/>
            <w:rFonts w:ascii="Times New Roman" w:eastAsiaTheme="minorHAnsi" w:hAnsi="Times New Roman"/>
            <w:sz w:val="28"/>
            <w:szCs w:val="28"/>
          </w:rPr>
          <w:t>http://ru.wikipedia.org/wiki/Перепись</w:t>
        </w:r>
      </w:hyperlink>
      <w:r>
        <w:rPr>
          <w:rFonts w:ascii="Times New Roman" w:eastAsiaTheme="minorHAnsi" w:hAnsi="Times New Roman"/>
          <w:sz w:val="28"/>
          <w:szCs w:val="28"/>
        </w:rPr>
        <w:t xml:space="preserve"> (дата обращения 09.02.2018г.)</w:t>
      </w:r>
    </w:p>
    <w:p w:rsidR="007D6172" w:rsidRPr="007D6172" w:rsidRDefault="006E079A"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D6172" w:rsidRPr="007D6172">
        <w:rPr>
          <w:rFonts w:ascii="Times New Roman" w:eastAsiaTheme="minorHAnsi" w:hAnsi="Times New Roman"/>
          <w:sz w:val="28"/>
          <w:szCs w:val="28"/>
        </w:rPr>
        <w:t xml:space="preserve">Электронный ресурс </w:t>
      </w:r>
      <w:hyperlink r:id="rId29" w:history="1">
        <w:r w:rsidR="007D6172" w:rsidRPr="00BC65F9">
          <w:rPr>
            <w:rStyle w:val="a6"/>
            <w:rFonts w:ascii="Times New Roman" w:eastAsiaTheme="minorHAnsi" w:hAnsi="Times New Roman"/>
            <w:sz w:val="28"/>
            <w:szCs w:val="28"/>
          </w:rPr>
          <w:t>http://www.krasstat.gks.ru/default.aspx</w:t>
        </w:r>
      </w:hyperlink>
      <w:r w:rsidR="007D6172">
        <w:rPr>
          <w:rFonts w:ascii="Times New Roman" w:eastAsiaTheme="minorHAnsi" w:hAnsi="Times New Roman"/>
          <w:sz w:val="28"/>
          <w:szCs w:val="28"/>
        </w:rPr>
        <w:t>(дата обращения 10.02.2018г.)</w:t>
      </w:r>
    </w:p>
    <w:p w:rsidR="007D6172" w:rsidRPr="007D6172" w:rsidRDefault="006E079A"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D6172">
        <w:rPr>
          <w:rFonts w:ascii="Times New Roman" w:eastAsiaTheme="minorHAnsi" w:hAnsi="Times New Roman"/>
          <w:sz w:val="28"/>
          <w:szCs w:val="28"/>
        </w:rPr>
        <w:t xml:space="preserve">Электронный </w:t>
      </w:r>
      <w:r w:rsidR="007D6172" w:rsidRPr="007D6172">
        <w:rPr>
          <w:rFonts w:ascii="Times New Roman" w:eastAsiaTheme="minorHAnsi" w:hAnsi="Times New Roman"/>
          <w:sz w:val="28"/>
          <w:szCs w:val="28"/>
        </w:rPr>
        <w:t xml:space="preserve">ресурс </w:t>
      </w:r>
      <w:hyperlink r:id="rId30" w:history="1">
        <w:r w:rsidR="007D6172" w:rsidRPr="00BC65F9">
          <w:rPr>
            <w:rStyle w:val="a6"/>
            <w:rFonts w:ascii="Times New Roman" w:eastAsiaTheme="minorHAnsi" w:hAnsi="Times New Roman"/>
            <w:sz w:val="28"/>
            <w:szCs w:val="28"/>
          </w:rPr>
          <w:t>http://ru.wikipedia.org/wiki/Десятая_ревизия</w:t>
        </w:r>
      </w:hyperlink>
      <w:r w:rsidR="007D6172">
        <w:rPr>
          <w:rFonts w:ascii="Times New Roman" w:eastAsiaTheme="minorHAnsi" w:hAnsi="Times New Roman"/>
          <w:sz w:val="28"/>
          <w:szCs w:val="28"/>
        </w:rPr>
        <w:t xml:space="preserve"> (дата обращения 24.02.2018г.)</w:t>
      </w:r>
    </w:p>
    <w:p w:rsidR="007D6172" w:rsidRPr="007D6172" w:rsidRDefault="006E079A"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D6172" w:rsidRPr="007D6172">
        <w:rPr>
          <w:rFonts w:ascii="Times New Roman" w:eastAsiaTheme="minorHAnsi" w:hAnsi="Times New Roman"/>
          <w:sz w:val="28"/>
          <w:szCs w:val="28"/>
        </w:rPr>
        <w:t xml:space="preserve">Электронный ресурс </w:t>
      </w:r>
      <w:hyperlink r:id="rId31" w:history="1">
        <w:r w:rsidR="007D6172" w:rsidRPr="007D6172">
          <w:rPr>
            <w:rStyle w:val="a6"/>
            <w:rFonts w:ascii="Times New Roman" w:hAnsi="Times New Roman"/>
            <w:sz w:val="28"/>
            <w:szCs w:val="28"/>
          </w:rPr>
          <w:t>http://www.krskstate.ru/perepis2010/hisotr</w:t>
        </w:r>
      </w:hyperlink>
      <w:r w:rsidR="007D6172">
        <w:rPr>
          <w:rFonts w:ascii="Times New Roman" w:hAnsi="Times New Roman"/>
          <w:sz w:val="28"/>
          <w:szCs w:val="28"/>
        </w:rPr>
        <w:t xml:space="preserve"> </w:t>
      </w:r>
      <w:r w:rsidR="007D6172">
        <w:rPr>
          <w:rFonts w:ascii="Times New Roman" w:eastAsiaTheme="minorHAnsi" w:hAnsi="Times New Roman"/>
          <w:sz w:val="28"/>
          <w:szCs w:val="28"/>
        </w:rPr>
        <w:t>(дата обращения 13.02.2018г.)</w:t>
      </w:r>
    </w:p>
    <w:p w:rsidR="007D6172" w:rsidRPr="007D6172" w:rsidRDefault="006E079A" w:rsidP="007D6172">
      <w:pPr>
        <w:pStyle w:val="a4"/>
        <w:numPr>
          <w:ilvl w:val="0"/>
          <w:numId w:val="3"/>
        </w:numPr>
        <w:spacing w:before="100" w:beforeAutospacing="1" w:after="100" w:afterAutospacing="1" w:line="360" w:lineRule="auto"/>
        <w:ind w:right="94"/>
        <w:jc w:val="both"/>
        <w:rPr>
          <w:rFonts w:ascii="Times New Roman" w:eastAsiaTheme="minorHAnsi" w:hAnsi="Times New Roman"/>
          <w:sz w:val="28"/>
          <w:szCs w:val="28"/>
        </w:rPr>
      </w:pPr>
      <w:r>
        <w:rPr>
          <w:rFonts w:ascii="Times New Roman" w:eastAsiaTheme="minorHAnsi" w:hAnsi="Times New Roman"/>
          <w:sz w:val="28"/>
          <w:szCs w:val="28"/>
        </w:rPr>
        <w:t xml:space="preserve"> </w:t>
      </w:r>
      <w:r w:rsidR="007D6172" w:rsidRPr="007D6172">
        <w:rPr>
          <w:rFonts w:ascii="Times New Roman" w:eastAsiaTheme="minorHAnsi" w:hAnsi="Times New Roman"/>
          <w:sz w:val="28"/>
          <w:szCs w:val="28"/>
        </w:rPr>
        <w:t xml:space="preserve">Электронный ресурс </w:t>
      </w:r>
      <w:r w:rsidR="007D6172" w:rsidRPr="007D6172">
        <w:rPr>
          <w:rFonts w:ascii="Times New Roman" w:eastAsiaTheme="minorHAnsi" w:hAnsi="Times New Roman"/>
          <w:color w:val="0000FF"/>
          <w:sz w:val="28"/>
          <w:szCs w:val="28"/>
          <w:u w:val="single"/>
        </w:rPr>
        <w:t>http://lib.socio.msu.ru/l/library</w:t>
      </w:r>
      <w:r w:rsidR="007D6172">
        <w:rPr>
          <w:rFonts w:ascii="Times New Roman" w:eastAsiaTheme="minorHAnsi" w:hAnsi="Times New Roman"/>
          <w:sz w:val="28"/>
          <w:szCs w:val="28"/>
        </w:rPr>
        <w:t xml:space="preserve"> (дата обращения 11.02.2018г.)</w:t>
      </w:r>
    </w:p>
    <w:p w:rsidR="007D6172" w:rsidRPr="007D6172" w:rsidRDefault="007D6172" w:rsidP="00CF133F">
      <w:pPr>
        <w:pStyle w:val="a3"/>
        <w:spacing w:line="360" w:lineRule="auto"/>
        <w:jc w:val="both"/>
        <w:rPr>
          <w:rFonts w:eastAsiaTheme="minorHAnsi" w:cstheme="minorBidi"/>
          <w:sz w:val="28"/>
          <w:szCs w:val="28"/>
          <w:lang w:eastAsia="en-US"/>
        </w:rPr>
      </w:pPr>
    </w:p>
    <w:p w:rsidR="00993078" w:rsidRPr="00801397" w:rsidRDefault="00801397" w:rsidP="00801397">
      <w:pPr>
        <w:pStyle w:val="a3"/>
        <w:rPr>
          <w:b/>
          <w:sz w:val="28"/>
          <w:szCs w:val="28"/>
        </w:rPr>
      </w:pPr>
      <w:r w:rsidRPr="00801397">
        <w:rPr>
          <w:b/>
          <w:sz w:val="28"/>
          <w:szCs w:val="28"/>
        </w:rPr>
        <w:lastRenderedPageBreak/>
        <w:t xml:space="preserve">Приложения </w:t>
      </w:r>
    </w:p>
    <w:p w:rsidR="00993078" w:rsidRPr="00CF133F" w:rsidRDefault="00CF133F" w:rsidP="00CF133F">
      <w:pPr>
        <w:pStyle w:val="a3"/>
        <w:jc w:val="right"/>
        <w:rPr>
          <w:sz w:val="28"/>
          <w:szCs w:val="28"/>
        </w:rPr>
      </w:pPr>
      <w:r w:rsidRPr="00CF133F">
        <w:rPr>
          <w:sz w:val="28"/>
          <w:szCs w:val="28"/>
        </w:rPr>
        <w:t>П</w:t>
      </w:r>
      <w:r>
        <w:rPr>
          <w:sz w:val="28"/>
          <w:szCs w:val="28"/>
        </w:rPr>
        <w:t>риложен</w:t>
      </w:r>
      <w:r w:rsidRPr="00CF133F">
        <w:rPr>
          <w:sz w:val="28"/>
          <w:szCs w:val="28"/>
        </w:rPr>
        <w:t>ие</w:t>
      </w:r>
      <w:r>
        <w:rPr>
          <w:sz w:val="28"/>
          <w:szCs w:val="28"/>
        </w:rPr>
        <w:t xml:space="preserve"> </w:t>
      </w:r>
      <w:r w:rsidRPr="00CF133F">
        <w:rPr>
          <w:sz w:val="28"/>
          <w:szCs w:val="28"/>
        </w:rPr>
        <w:t>1</w:t>
      </w:r>
    </w:p>
    <w:p w:rsidR="00CF133F" w:rsidRPr="00B210F1" w:rsidRDefault="00CF133F" w:rsidP="00CF133F">
      <w:pPr>
        <w:spacing w:line="360" w:lineRule="auto"/>
        <w:rPr>
          <w:rFonts w:ascii="Times New Roman" w:hAnsi="Times New Roman" w:cs="Times New Roman"/>
          <w:sz w:val="28"/>
          <w:szCs w:val="28"/>
        </w:rPr>
      </w:pPr>
      <w:r>
        <w:rPr>
          <w:rFonts w:ascii="Times New Roman" w:hAnsi="Times New Roman" w:cs="Times New Roman"/>
          <w:sz w:val="28"/>
          <w:szCs w:val="28"/>
        </w:rPr>
        <w:t>Таблица 5</w:t>
      </w:r>
      <w:r w:rsidRPr="00B210F1">
        <w:rPr>
          <w:rFonts w:ascii="Times New Roman" w:hAnsi="Times New Roman" w:cs="Times New Roman"/>
          <w:sz w:val="28"/>
          <w:szCs w:val="28"/>
        </w:rPr>
        <w:t>. – Национальный состав населения Пензенской области в 2010 г.</w:t>
      </w:r>
    </w:p>
    <w:tbl>
      <w:tblPr>
        <w:tblStyle w:val="a5"/>
        <w:tblpPr w:leftFromText="180" w:rightFromText="180" w:vertAnchor="text" w:horzAnchor="margin" w:tblpY="620"/>
        <w:tblW w:w="0" w:type="auto"/>
        <w:tblLayout w:type="fixed"/>
        <w:tblLook w:val="04A0"/>
      </w:tblPr>
      <w:tblGrid>
        <w:gridCol w:w="2993"/>
        <w:gridCol w:w="1802"/>
        <w:gridCol w:w="2239"/>
        <w:gridCol w:w="2290"/>
      </w:tblGrid>
      <w:tr w:rsidR="00CF133F" w:rsidTr="00CF133F">
        <w:trPr>
          <w:trHeight w:val="68"/>
        </w:trPr>
        <w:tc>
          <w:tcPr>
            <w:tcW w:w="2993" w:type="dxa"/>
            <w:vMerge w:val="restart"/>
          </w:tcPr>
          <w:p w:rsidR="00CF133F" w:rsidRPr="008A5503" w:rsidRDefault="00CF133F" w:rsidP="00CF133F">
            <w:pPr>
              <w:spacing w:line="360" w:lineRule="auto"/>
              <w:rPr>
                <w:rFonts w:ascii="Times New Roman" w:hAnsi="Times New Roman" w:cs="Times New Roman"/>
                <w:sz w:val="28"/>
                <w:szCs w:val="28"/>
              </w:rPr>
            </w:pPr>
          </w:p>
        </w:tc>
        <w:tc>
          <w:tcPr>
            <w:tcW w:w="6331" w:type="dxa"/>
            <w:gridSpan w:val="3"/>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Городское и сельское население</w:t>
            </w:r>
          </w:p>
        </w:tc>
      </w:tr>
      <w:tr w:rsidR="00CF133F" w:rsidTr="00CF133F">
        <w:trPr>
          <w:trHeight w:val="68"/>
        </w:trPr>
        <w:tc>
          <w:tcPr>
            <w:tcW w:w="2993" w:type="dxa"/>
            <w:vMerge/>
          </w:tcPr>
          <w:p w:rsidR="00CF133F" w:rsidRPr="008A5503" w:rsidRDefault="00CF133F" w:rsidP="00CF133F">
            <w:pPr>
              <w:spacing w:line="360" w:lineRule="auto"/>
              <w:rPr>
                <w:rFonts w:ascii="Times New Roman" w:hAnsi="Times New Roman" w:cs="Times New Roman"/>
                <w:sz w:val="28"/>
                <w:szCs w:val="28"/>
              </w:rPr>
            </w:pP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Мужчины и женщины</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Мужчины</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Женщины</w:t>
            </w:r>
          </w:p>
        </w:tc>
      </w:tr>
      <w:tr w:rsidR="00CF133F" w:rsidTr="00CF133F">
        <w:trPr>
          <w:trHeight w:val="415"/>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Пензенская область</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1386186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632549</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753637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proofErr w:type="gramStart"/>
            <w:r w:rsidRPr="008A5503">
              <w:rPr>
                <w:rFonts w:ascii="Times New Roman" w:hAnsi="Times New Roman" w:cs="Times New Roman"/>
                <w:sz w:val="28"/>
                <w:szCs w:val="28"/>
              </w:rPr>
              <w:t>Указавшие</w:t>
            </w:r>
            <w:proofErr w:type="gramEnd"/>
            <w:r w:rsidRPr="008A5503">
              <w:rPr>
                <w:rFonts w:ascii="Times New Roman" w:hAnsi="Times New Roman" w:cs="Times New Roman"/>
                <w:sz w:val="28"/>
                <w:szCs w:val="28"/>
              </w:rPr>
              <w:t xml:space="preserve"> национальную принадлежность</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1342903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611899</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731004</w:t>
            </w:r>
          </w:p>
        </w:tc>
      </w:tr>
      <w:tr w:rsidR="00CF133F" w:rsidTr="00CF133F">
        <w:trPr>
          <w:trHeight w:val="297"/>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Абазины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Абхазы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15</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Аварцы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259</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157</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102</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 xml:space="preserve">    </w:t>
            </w:r>
            <w:proofErr w:type="spellStart"/>
            <w:r w:rsidRPr="008A5503">
              <w:rPr>
                <w:rFonts w:ascii="Times New Roman" w:hAnsi="Times New Roman" w:cs="Times New Roman"/>
                <w:sz w:val="28"/>
                <w:szCs w:val="28"/>
              </w:rPr>
              <w:t>Дидойцы</w:t>
            </w:r>
            <w:proofErr w:type="spell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Агулы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Адыгейцы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Азербайджанцы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1760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1195</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565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Американцы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Арабы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Армяне</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4103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2383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1720</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Ассирийцы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85</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Афганцы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25</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Балкарцы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Башкиры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350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200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150</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Белорусы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1682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750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932</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Болгары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96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Британцы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lastRenderedPageBreak/>
              <w:t>Буряты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Венгры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Вепсы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Вьетнамцы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Гагаузы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29</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Горские евреи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Греки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Грузины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448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310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138</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Даргинцы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69</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Долганы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Дунгане</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Евреи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593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331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262</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proofErr w:type="spellStart"/>
            <w:r w:rsidRPr="008A5503">
              <w:rPr>
                <w:rFonts w:ascii="Times New Roman" w:hAnsi="Times New Roman" w:cs="Times New Roman"/>
                <w:sz w:val="28"/>
                <w:szCs w:val="28"/>
              </w:rPr>
              <w:t>Езиды</w:t>
            </w:r>
            <w:proofErr w:type="spell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237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Ингуши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Индийцы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Испанцы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Итальянцы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Кабардинцы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Казахи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387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250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Калмыки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Каракалпаки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Карачаевцы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Карелы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18</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Киргизы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238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137</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Китайцы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106</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Коми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49</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19</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30</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Коми-пермяки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24</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Корейцы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221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129</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92</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Крымские татары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lastRenderedPageBreak/>
              <w:t>Кубинцы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9</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Кумыки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94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Курды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Лакцы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18</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Латыши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19</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Латгальцы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Лезгины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275</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166</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109</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Литовцы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Македонцы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Манси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Марийцы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104</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 xml:space="preserve">    Горные марийцы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Молдаване</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570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313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257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Монголы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Мордва</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54703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25097</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29606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 xml:space="preserve">     Мордва-мокша</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25</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 xml:space="preserve">     Мордва-эрзя</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1607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769</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838</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Немцы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849</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376</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473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Ненцы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Ногайцы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Осетины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54</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Пакистанцы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Персы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Поляки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146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57</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89</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Румыны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Русины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Русские</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1165668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526354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639314</w:t>
            </w:r>
          </w:p>
        </w:tc>
      </w:tr>
      <w:tr w:rsidR="00CF133F" w:rsidTr="00CF133F">
        <w:trPr>
          <w:trHeight w:val="155"/>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 xml:space="preserve">      Казаки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49</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18</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proofErr w:type="spellStart"/>
            <w:r w:rsidRPr="008A5503">
              <w:rPr>
                <w:rFonts w:ascii="Times New Roman" w:hAnsi="Times New Roman" w:cs="Times New Roman"/>
                <w:sz w:val="28"/>
                <w:szCs w:val="28"/>
              </w:rPr>
              <w:t>Рутульцы</w:t>
            </w:r>
            <w:proofErr w:type="spell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lastRenderedPageBreak/>
              <w:t>Сербы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proofErr w:type="spellStart"/>
            <w:r w:rsidRPr="008A5503">
              <w:rPr>
                <w:rFonts w:ascii="Times New Roman" w:hAnsi="Times New Roman" w:cs="Times New Roman"/>
                <w:sz w:val="28"/>
                <w:szCs w:val="28"/>
              </w:rPr>
              <w:t>Словены</w:t>
            </w:r>
            <w:proofErr w:type="spell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proofErr w:type="spellStart"/>
            <w:r w:rsidRPr="008A5503">
              <w:rPr>
                <w:rFonts w:ascii="Times New Roman" w:hAnsi="Times New Roman" w:cs="Times New Roman"/>
                <w:sz w:val="28"/>
                <w:szCs w:val="28"/>
              </w:rPr>
              <w:t>Табасараны</w:t>
            </w:r>
            <w:proofErr w:type="spell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97</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57</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40</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Таджики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1028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744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284</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Татары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86431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41373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45058</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sidRPr="008A5503">
              <w:rPr>
                <w:rFonts w:ascii="Times New Roman" w:hAnsi="Times New Roman" w:cs="Times New Roman"/>
                <w:sz w:val="28"/>
                <w:szCs w:val="28"/>
              </w:rPr>
              <w:t>Кряшены</w:t>
            </w:r>
            <w:proofErr w:type="spell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5503">
              <w:rPr>
                <w:rFonts w:ascii="Times New Roman" w:hAnsi="Times New Roman" w:cs="Times New Roman"/>
                <w:sz w:val="28"/>
                <w:szCs w:val="28"/>
              </w:rPr>
              <w:t xml:space="preserve">Сибирские татары </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Таты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Турки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32</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14</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Туркмены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455</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309</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146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Удмурты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200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93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107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Узбеки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1910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1292</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618</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proofErr w:type="spellStart"/>
            <w:r w:rsidRPr="008A5503">
              <w:rPr>
                <w:rFonts w:ascii="Times New Roman" w:hAnsi="Times New Roman" w:cs="Times New Roman"/>
                <w:sz w:val="28"/>
                <w:szCs w:val="28"/>
              </w:rPr>
              <w:t>Уйгурты</w:t>
            </w:r>
            <w:proofErr w:type="spell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Украинцы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8595</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3798</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4797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Финны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Французы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Хакасы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Ханты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Хорваты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Цахуры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Цыгане</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3390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1682</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1708</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Черкесы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6</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Чехи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9</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Чеченцы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390</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244</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146</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proofErr w:type="spellStart"/>
            <w:r w:rsidRPr="008A5503">
              <w:rPr>
                <w:rFonts w:ascii="Times New Roman" w:hAnsi="Times New Roman" w:cs="Times New Roman"/>
                <w:sz w:val="28"/>
                <w:szCs w:val="28"/>
              </w:rPr>
              <w:t>Чуванцы</w:t>
            </w:r>
            <w:proofErr w:type="spell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Чуваши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5614</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2570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3044</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Чукчи</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Шорцы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Эстонцы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26</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13</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lastRenderedPageBreak/>
              <w:t>Якуты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8</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7</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Японцы</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w:t>
            </w:r>
          </w:p>
        </w:tc>
      </w:tr>
      <w:tr w:rsidR="00CF133F" w:rsidTr="00CF133F">
        <w:trPr>
          <w:trHeight w:val="304"/>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Указавшие другие ответы о национальной принадлежности (не перечисленные выше)</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172</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122</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50</w:t>
            </w:r>
          </w:p>
        </w:tc>
      </w:tr>
      <w:tr w:rsidR="00CF133F" w:rsidTr="00CF133F">
        <w:trPr>
          <w:trHeight w:val="68"/>
        </w:trPr>
        <w:tc>
          <w:tcPr>
            <w:tcW w:w="2993"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Лица, в переписных листах которых не указана национальная принадлежность</w:t>
            </w:r>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43283</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20650</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22633</w:t>
            </w:r>
          </w:p>
        </w:tc>
      </w:tr>
      <w:tr w:rsidR="00CF133F" w:rsidTr="00CF133F">
        <w:trPr>
          <w:trHeight w:val="68"/>
        </w:trPr>
        <w:tc>
          <w:tcPr>
            <w:tcW w:w="2993" w:type="dxa"/>
          </w:tcPr>
          <w:p w:rsidR="00CF133F" w:rsidRPr="008A5503" w:rsidRDefault="00CF133F" w:rsidP="00CF133F">
            <w:pPr>
              <w:spacing w:line="360" w:lineRule="auto"/>
              <w:ind w:left="284"/>
              <w:rPr>
                <w:rFonts w:ascii="Times New Roman" w:hAnsi="Times New Roman" w:cs="Times New Roman"/>
                <w:sz w:val="28"/>
                <w:szCs w:val="28"/>
              </w:rPr>
            </w:pPr>
            <w:r w:rsidRPr="008A5503">
              <w:rPr>
                <w:rFonts w:ascii="Times New Roman" w:hAnsi="Times New Roman" w:cs="Times New Roman"/>
                <w:sz w:val="28"/>
                <w:szCs w:val="28"/>
              </w:rPr>
              <w:t xml:space="preserve">     </w:t>
            </w:r>
            <w:proofErr w:type="gramStart"/>
            <w:r w:rsidRPr="008A5503">
              <w:rPr>
                <w:rFonts w:ascii="Times New Roman" w:hAnsi="Times New Roman" w:cs="Times New Roman"/>
                <w:sz w:val="28"/>
                <w:szCs w:val="28"/>
              </w:rPr>
              <w:t>Из них, отказавшиеся отвечать на вопрос о национальной принадлежности</w:t>
            </w:r>
            <w:proofErr w:type="gramEnd"/>
          </w:p>
        </w:tc>
        <w:tc>
          <w:tcPr>
            <w:tcW w:w="1802"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2341</w:t>
            </w:r>
          </w:p>
        </w:tc>
        <w:tc>
          <w:tcPr>
            <w:tcW w:w="2239"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1217</w:t>
            </w:r>
          </w:p>
        </w:tc>
        <w:tc>
          <w:tcPr>
            <w:tcW w:w="2290" w:type="dxa"/>
          </w:tcPr>
          <w:p w:rsidR="00CF133F" w:rsidRPr="008A5503" w:rsidRDefault="00CF133F" w:rsidP="00CF133F">
            <w:pPr>
              <w:spacing w:line="360" w:lineRule="auto"/>
              <w:rPr>
                <w:rFonts w:ascii="Times New Roman" w:hAnsi="Times New Roman" w:cs="Times New Roman"/>
                <w:sz w:val="28"/>
                <w:szCs w:val="28"/>
              </w:rPr>
            </w:pPr>
            <w:r w:rsidRPr="008A5503">
              <w:rPr>
                <w:rFonts w:ascii="Times New Roman" w:hAnsi="Times New Roman" w:cs="Times New Roman"/>
                <w:sz w:val="28"/>
                <w:szCs w:val="28"/>
              </w:rPr>
              <w:t>1124</w:t>
            </w:r>
          </w:p>
        </w:tc>
      </w:tr>
    </w:tbl>
    <w:p w:rsidR="00CF133F" w:rsidRPr="00305EC9" w:rsidRDefault="00CF133F" w:rsidP="00CF133F">
      <w:pPr>
        <w:spacing w:line="360" w:lineRule="auto"/>
        <w:rPr>
          <w:rFonts w:ascii="Times New Roman" w:hAnsi="Times New Roman" w:cs="Times New Roman"/>
          <w:sz w:val="28"/>
          <w:szCs w:val="28"/>
        </w:rPr>
      </w:pPr>
    </w:p>
    <w:p w:rsidR="00CF133F" w:rsidRDefault="00CF133F" w:rsidP="00CF133F">
      <w:pPr>
        <w:pStyle w:val="a3"/>
        <w:rPr>
          <w:b/>
          <w:sz w:val="28"/>
          <w:szCs w:val="28"/>
          <w:lang w:val="en-US"/>
        </w:rPr>
      </w:pPr>
    </w:p>
    <w:p w:rsidR="00CF133F" w:rsidRPr="00370426" w:rsidRDefault="00CF133F" w:rsidP="00CF133F">
      <w:pPr>
        <w:pStyle w:val="a3"/>
        <w:rPr>
          <w:b/>
          <w:sz w:val="28"/>
          <w:szCs w:val="28"/>
          <w:lang w:val="en-US"/>
        </w:rPr>
      </w:pPr>
    </w:p>
    <w:p w:rsidR="00993078" w:rsidRDefault="00993078" w:rsidP="009743A7">
      <w:pPr>
        <w:pStyle w:val="a3"/>
        <w:jc w:val="center"/>
      </w:pPr>
    </w:p>
    <w:p w:rsidR="00993078" w:rsidRDefault="00993078" w:rsidP="009743A7">
      <w:pPr>
        <w:pStyle w:val="a3"/>
        <w:jc w:val="center"/>
      </w:pPr>
    </w:p>
    <w:p w:rsidR="00993078" w:rsidRDefault="00993078" w:rsidP="009743A7">
      <w:pPr>
        <w:pStyle w:val="a3"/>
        <w:jc w:val="center"/>
      </w:pPr>
    </w:p>
    <w:p w:rsidR="00993078" w:rsidRDefault="00993078" w:rsidP="009743A7">
      <w:pPr>
        <w:pStyle w:val="a3"/>
        <w:jc w:val="center"/>
      </w:pPr>
    </w:p>
    <w:p w:rsidR="00993078" w:rsidRDefault="00993078" w:rsidP="009743A7">
      <w:pPr>
        <w:pStyle w:val="a3"/>
        <w:jc w:val="center"/>
      </w:pPr>
    </w:p>
    <w:p w:rsidR="00993078" w:rsidRDefault="00993078" w:rsidP="009743A7">
      <w:pPr>
        <w:pStyle w:val="a3"/>
        <w:jc w:val="center"/>
      </w:pPr>
    </w:p>
    <w:p w:rsidR="00993078" w:rsidRDefault="00993078" w:rsidP="009743A7">
      <w:pPr>
        <w:pStyle w:val="a3"/>
        <w:jc w:val="center"/>
      </w:pPr>
    </w:p>
    <w:p w:rsidR="00261CD4" w:rsidRDefault="00261CD4"/>
    <w:sectPr w:rsidR="00261CD4" w:rsidSect="00E81054">
      <w:footerReference w:type="default" r:id="rId3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B2A" w:rsidRDefault="00C30B2A" w:rsidP="00E81054">
      <w:pPr>
        <w:spacing w:after="0" w:line="240" w:lineRule="auto"/>
      </w:pPr>
      <w:r>
        <w:separator/>
      </w:r>
    </w:p>
  </w:endnote>
  <w:endnote w:type="continuationSeparator" w:id="0">
    <w:p w:rsidR="00C30B2A" w:rsidRDefault="00C30B2A" w:rsidP="00E81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66543"/>
      <w:docPartObj>
        <w:docPartGallery w:val="Page Numbers (Bottom of Page)"/>
        <w:docPartUnique/>
      </w:docPartObj>
    </w:sdtPr>
    <w:sdtContent>
      <w:p w:rsidR="00C30B2A" w:rsidRDefault="00C30B2A">
        <w:pPr>
          <w:pStyle w:val="ad"/>
          <w:jc w:val="right"/>
        </w:pPr>
        <w:fldSimple w:instr=" PAGE   \* MERGEFORMAT ">
          <w:r w:rsidR="009E4609">
            <w:rPr>
              <w:noProof/>
            </w:rPr>
            <w:t>34</w:t>
          </w:r>
        </w:fldSimple>
      </w:p>
    </w:sdtContent>
  </w:sdt>
  <w:p w:rsidR="00C30B2A" w:rsidRDefault="00C30B2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B2A" w:rsidRDefault="00C30B2A" w:rsidP="00E81054">
      <w:pPr>
        <w:spacing w:after="0" w:line="240" w:lineRule="auto"/>
      </w:pPr>
      <w:r>
        <w:separator/>
      </w:r>
    </w:p>
  </w:footnote>
  <w:footnote w:type="continuationSeparator" w:id="0">
    <w:p w:rsidR="00C30B2A" w:rsidRDefault="00C30B2A" w:rsidP="00E810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92423"/>
    <w:multiLevelType w:val="hybridMultilevel"/>
    <w:tmpl w:val="2BC470A0"/>
    <w:lvl w:ilvl="0" w:tplc="16868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5BE74EC"/>
    <w:multiLevelType w:val="hybridMultilevel"/>
    <w:tmpl w:val="B336B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A0268D"/>
    <w:multiLevelType w:val="hybridMultilevel"/>
    <w:tmpl w:val="8DD83A62"/>
    <w:lvl w:ilvl="0" w:tplc="16868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9E6AFD"/>
    <w:multiLevelType w:val="hybridMultilevel"/>
    <w:tmpl w:val="111CD972"/>
    <w:lvl w:ilvl="0" w:tplc="16868B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35D5427"/>
    <w:multiLevelType w:val="multilevel"/>
    <w:tmpl w:val="3E1ADACC"/>
    <w:lvl w:ilvl="0">
      <w:start w:val="1"/>
      <w:numFmt w:val="decimal"/>
      <w:lvlText w:val="%1."/>
      <w:lvlJc w:val="left"/>
      <w:pPr>
        <w:ind w:left="720" w:hanging="360"/>
      </w:pPr>
      <w:rPr>
        <w:rFonts w:ascii="Times New Roman" w:eastAsiaTheme="minorEastAsia"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743A7"/>
    <w:rsid w:val="000127E8"/>
    <w:rsid w:val="0003183C"/>
    <w:rsid w:val="00095538"/>
    <w:rsid w:val="000D1068"/>
    <w:rsid w:val="00142B90"/>
    <w:rsid w:val="001532D1"/>
    <w:rsid w:val="001A63F9"/>
    <w:rsid w:val="001A6B09"/>
    <w:rsid w:val="001B054E"/>
    <w:rsid w:val="001B6435"/>
    <w:rsid w:val="001F6A40"/>
    <w:rsid w:val="00213883"/>
    <w:rsid w:val="00220EFC"/>
    <w:rsid w:val="002313EB"/>
    <w:rsid w:val="002341ED"/>
    <w:rsid w:val="00235EB8"/>
    <w:rsid w:val="00241FC4"/>
    <w:rsid w:val="00261CD4"/>
    <w:rsid w:val="002A193E"/>
    <w:rsid w:val="002A3ACD"/>
    <w:rsid w:val="002B3882"/>
    <w:rsid w:val="002B5072"/>
    <w:rsid w:val="003460A1"/>
    <w:rsid w:val="00370426"/>
    <w:rsid w:val="003A6FA5"/>
    <w:rsid w:val="003D2124"/>
    <w:rsid w:val="004B0801"/>
    <w:rsid w:val="004C333B"/>
    <w:rsid w:val="004C4FD0"/>
    <w:rsid w:val="004F7E3E"/>
    <w:rsid w:val="0051599C"/>
    <w:rsid w:val="00526974"/>
    <w:rsid w:val="00550551"/>
    <w:rsid w:val="0056051B"/>
    <w:rsid w:val="0057375A"/>
    <w:rsid w:val="00597065"/>
    <w:rsid w:val="005F7C06"/>
    <w:rsid w:val="00625A93"/>
    <w:rsid w:val="006562AC"/>
    <w:rsid w:val="006B6B87"/>
    <w:rsid w:val="006E079A"/>
    <w:rsid w:val="006E1054"/>
    <w:rsid w:val="00787EC2"/>
    <w:rsid w:val="007D6172"/>
    <w:rsid w:val="007E4F6A"/>
    <w:rsid w:val="007E5AFF"/>
    <w:rsid w:val="00801397"/>
    <w:rsid w:val="00852D7A"/>
    <w:rsid w:val="008A4D84"/>
    <w:rsid w:val="008B4FBB"/>
    <w:rsid w:val="008B7F67"/>
    <w:rsid w:val="008D273D"/>
    <w:rsid w:val="00940A24"/>
    <w:rsid w:val="0095721A"/>
    <w:rsid w:val="009743A7"/>
    <w:rsid w:val="00993078"/>
    <w:rsid w:val="009A566C"/>
    <w:rsid w:val="009A6C01"/>
    <w:rsid w:val="009C49D5"/>
    <w:rsid w:val="009D06E1"/>
    <w:rsid w:val="009E4609"/>
    <w:rsid w:val="009F2FF5"/>
    <w:rsid w:val="00A125AC"/>
    <w:rsid w:val="00A37860"/>
    <w:rsid w:val="00A5272D"/>
    <w:rsid w:val="00A53824"/>
    <w:rsid w:val="00B01F1C"/>
    <w:rsid w:val="00B210F1"/>
    <w:rsid w:val="00B53B14"/>
    <w:rsid w:val="00BB2F65"/>
    <w:rsid w:val="00C01FB1"/>
    <w:rsid w:val="00C07B03"/>
    <w:rsid w:val="00C2245D"/>
    <w:rsid w:val="00C30B2A"/>
    <w:rsid w:val="00C33E99"/>
    <w:rsid w:val="00C400C7"/>
    <w:rsid w:val="00C40A26"/>
    <w:rsid w:val="00C65533"/>
    <w:rsid w:val="00CA5BEF"/>
    <w:rsid w:val="00CD2DAC"/>
    <w:rsid w:val="00CF133F"/>
    <w:rsid w:val="00D32147"/>
    <w:rsid w:val="00D85B0C"/>
    <w:rsid w:val="00DA29CE"/>
    <w:rsid w:val="00DC4BB4"/>
    <w:rsid w:val="00DD6FF9"/>
    <w:rsid w:val="00E1089A"/>
    <w:rsid w:val="00E41EF7"/>
    <w:rsid w:val="00E52781"/>
    <w:rsid w:val="00E61EE2"/>
    <w:rsid w:val="00E81054"/>
    <w:rsid w:val="00E933E8"/>
    <w:rsid w:val="00EA7C58"/>
    <w:rsid w:val="00EB7CBA"/>
    <w:rsid w:val="00EE6087"/>
    <w:rsid w:val="00EF56EC"/>
    <w:rsid w:val="00FB0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533"/>
  </w:style>
  <w:style w:type="paragraph" w:styleId="1">
    <w:name w:val="heading 1"/>
    <w:basedOn w:val="a"/>
    <w:link w:val="10"/>
    <w:uiPriority w:val="9"/>
    <w:qFormat/>
    <w:rsid w:val="000127E8"/>
    <w:pPr>
      <w:spacing w:before="94" w:after="94" w:line="240" w:lineRule="auto"/>
      <w:ind w:left="94" w:right="94"/>
      <w:jc w:val="center"/>
      <w:outlineLvl w:val="0"/>
    </w:pPr>
    <w:rPr>
      <w:rFonts w:ascii="Times New Roman" w:eastAsia="Times New Roman" w:hAnsi="Times New Roman" w:cs="Times New Roman"/>
      <w:b/>
      <w:bCs/>
      <w:kern w:val="36"/>
      <w:sz w:val="41"/>
      <w:szCs w:val="41"/>
      <w:lang w:eastAsia="ru-RU"/>
    </w:rPr>
  </w:style>
  <w:style w:type="paragraph" w:styleId="2">
    <w:name w:val="heading 2"/>
    <w:basedOn w:val="a"/>
    <w:next w:val="a"/>
    <w:link w:val="20"/>
    <w:uiPriority w:val="9"/>
    <w:semiHidden/>
    <w:unhideWhenUsed/>
    <w:qFormat/>
    <w:rsid w:val="00C07B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43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9743A7"/>
    <w:pPr>
      <w:ind w:left="720"/>
      <w:contextualSpacing/>
    </w:pPr>
    <w:rPr>
      <w:rFonts w:eastAsiaTheme="minorEastAsia"/>
      <w:lang w:eastAsia="ru-RU"/>
    </w:rPr>
  </w:style>
  <w:style w:type="table" w:styleId="a5">
    <w:name w:val="Table Grid"/>
    <w:basedOn w:val="a1"/>
    <w:uiPriority w:val="59"/>
    <w:rsid w:val="009743A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993078"/>
    <w:rPr>
      <w:color w:val="0000FF" w:themeColor="hyperlink"/>
      <w:u w:val="single"/>
    </w:rPr>
  </w:style>
  <w:style w:type="character" w:styleId="a7">
    <w:name w:val="Strong"/>
    <w:basedOn w:val="a0"/>
    <w:uiPriority w:val="22"/>
    <w:qFormat/>
    <w:rsid w:val="00993078"/>
    <w:rPr>
      <w:b w:val="0"/>
      <w:bCs w:val="0"/>
    </w:rPr>
  </w:style>
  <w:style w:type="character" w:styleId="a8">
    <w:name w:val="Emphasis"/>
    <w:basedOn w:val="a0"/>
    <w:uiPriority w:val="20"/>
    <w:qFormat/>
    <w:rsid w:val="00A37860"/>
    <w:rPr>
      <w:i/>
      <w:iCs/>
    </w:rPr>
  </w:style>
  <w:style w:type="character" w:customStyle="1" w:styleId="term">
    <w:name w:val="term"/>
    <w:basedOn w:val="a0"/>
    <w:rsid w:val="00A37860"/>
  </w:style>
  <w:style w:type="character" w:customStyle="1" w:styleId="definition">
    <w:name w:val="definition"/>
    <w:basedOn w:val="a0"/>
    <w:rsid w:val="00A37860"/>
  </w:style>
  <w:style w:type="character" w:customStyle="1" w:styleId="source2">
    <w:name w:val="source2"/>
    <w:basedOn w:val="a0"/>
    <w:rsid w:val="00A37860"/>
  </w:style>
  <w:style w:type="character" w:customStyle="1" w:styleId="source-date">
    <w:name w:val="source-date"/>
    <w:basedOn w:val="a0"/>
    <w:rsid w:val="00A37860"/>
  </w:style>
  <w:style w:type="paragraph" w:styleId="a9">
    <w:name w:val="Balloon Text"/>
    <w:basedOn w:val="a"/>
    <w:link w:val="aa"/>
    <w:uiPriority w:val="99"/>
    <w:semiHidden/>
    <w:unhideWhenUsed/>
    <w:rsid w:val="000127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127E8"/>
    <w:rPr>
      <w:rFonts w:ascii="Tahoma" w:hAnsi="Tahoma" w:cs="Tahoma"/>
      <w:sz w:val="16"/>
      <w:szCs w:val="16"/>
    </w:rPr>
  </w:style>
  <w:style w:type="character" w:customStyle="1" w:styleId="10">
    <w:name w:val="Заголовок 1 Знак"/>
    <w:basedOn w:val="a0"/>
    <w:link w:val="1"/>
    <w:uiPriority w:val="9"/>
    <w:rsid w:val="000127E8"/>
    <w:rPr>
      <w:rFonts w:ascii="Times New Roman" w:eastAsia="Times New Roman" w:hAnsi="Times New Roman" w:cs="Times New Roman"/>
      <w:b/>
      <w:bCs/>
      <w:kern w:val="36"/>
      <w:sz w:val="41"/>
      <w:szCs w:val="41"/>
      <w:lang w:eastAsia="ru-RU"/>
    </w:rPr>
  </w:style>
  <w:style w:type="character" w:customStyle="1" w:styleId="20">
    <w:name w:val="Заголовок 2 Знак"/>
    <w:basedOn w:val="a0"/>
    <w:link w:val="2"/>
    <w:uiPriority w:val="9"/>
    <w:rsid w:val="00C07B03"/>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semiHidden/>
    <w:unhideWhenUsed/>
    <w:rsid w:val="00E8105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81054"/>
  </w:style>
  <w:style w:type="paragraph" w:styleId="ad">
    <w:name w:val="footer"/>
    <w:basedOn w:val="a"/>
    <w:link w:val="ae"/>
    <w:uiPriority w:val="99"/>
    <w:unhideWhenUsed/>
    <w:rsid w:val="00E8105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81054"/>
  </w:style>
  <w:style w:type="character" w:styleId="af">
    <w:name w:val="Placeholder Text"/>
    <w:basedOn w:val="a0"/>
    <w:uiPriority w:val="99"/>
    <w:semiHidden/>
    <w:rsid w:val="00526974"/>
    <w:rPr>
      <w:color w:val="808080"/>
    </w:rPr>
  </w:style>
</w:styles>
</file>

<file path=word/webSettings.xml><?xml version="1.0" encoding="utf-8"?>
<w:webSettings xmlns:r="http://schemas.openxmlformats.org/officeDocument/2006/relationships" xmlns:w="http://schemas.openxmlformats.org/wordprocessingml/2006/main">
  <w:divs>
    <w:div w:id="733311492">
      <w:bodyDiv w:val="1"/>
      <w:marLeft w:val="0"/>
      <w:marRight w:val="0"/>
      <w:marTop w:val="0"/>
      <w:marBottom w:val="0"/>
      <w:divBdr>
        <w:top w:val="none" w:sz="0" w:space="0" w:color="auto"/>
        <w:left w:val="none" w:sz="0" w:space="0" w:color="auto"/>
        <w:bottom w:val="none" w:sz="0" w:space="0" w:color="auto"/>
        <w:right w:val="none" w:sz="0" w:space="0" w:color="auto"/>
      </w:divBdr>
      <w:divsChild>
        <w:div w:id="404646857">
          <w:marLeft w:val="0"/>
          <w:marRight w:val="0"/>
          <w:marTop w:val="0"/>
          <w:marBottom w:val="0"/>
          <w:divBdr>
            <w:top w:val="none" w:sz="0" w:space="0" w:color="auto"/>
            <w:left w:val="none" w:sz="0" w:space="0" w:color="auto"/>
            <w:bottom w:val="none" w:sz="0" w:space="0" w:color="auto"/>
            <w:right w:val="none" w:sz="0" w:space="0" w:color="auto"/>
          </w:divBdr>
          <w:divsChild>
            <w:div w:id="1769931433">
              <w:marLeft w:val="0"/>
              <w:marRight w:val="0"/>
              <w:marTop w:val="0"/>
              <w:marBottom w:val="0"/>
              <w:divBdr>
                <w:top w:val="none" w:sz="0" w:space="0" w:color="auto"/>
                <w:left w:val="none" w:sz="0" w:space="0" w:color="auto"/>
                <w:bottom w:val="none" w:sz="0" w:space="0" w:color="auto"/>
                <w:right w:val="none" w:sz="0" w:space="0" w:color="auto"/>
              </w:divBdr>
              <w:divsChild>
                <w:div w:id="103887107">
                  <w:marLeft w:val="0"/>
                  <w:marRight w:val="0"/>
                  <w:marTop w:val="0"/>
                  <w:marBottom w:val="0"/>
                  <w:divBdr>
                    <w:top w:val="none" w:sz="0" w:space="0" w:color="auto"/>
                    <w:left w:val="none" w:sz="0" w:space="0" w:color="auto"/>
                    <w:bottom w:val="none" w:sz="0" w:space="0" w:color="auto"/>
                    <w:right w:val="none" w:sz="0" w:space="0" w:color="auto"/>
                  </w:divBdr>
                  <w:divsChild>
                    <w:div w:id="1666593118">
                      <w:marLeft w:val="0"/>
                      <w:marRight w:val="0"/>
                      <w:marTop w:val="0"/>
                      <w:marBottom w:val="0"/>
                      <w:divBdr>
                        <w:top w:val="none" w:sz="0" w:space="0" w:color="auto"/>
                        <w:left w:val="none" w:sz="0" w:space="0" w:color="auto"/>
                        <w:bottom w:val="none" w:sz="0" w:space="0" w:color="auto"/>
                        <w:right w:val="none" w:sz="0" w:space="0" w:color="auto"/>
                      </w:divBdr>
                      <w:divsChild>
                        <w:div w:id="549541716">
                          <w:marLeft w:val="0"/>
                          <w:marRight w:val="0"/>
                          <w:marTop w:val="0"/>
                          <w:marBottom w:val="0"/>
                          <w:divBdr>
                            <w:top w:val="none" w:sz="0" w:space="0" w:color="auto"/>
                            <w:left w:val="none" w:sz="0" w:space="0" w:color="auto"/>
                            <w:bottom w:val="none" w:sz="0" w:space="0" w:color="auto"/>
                            <w:right w:val="none" w:sz="0" w:space="0" w:color="auto"/>
                          </w:divBdr>
                          <w:divsChild>
                            <w:div w:id="7131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565735">
      <w:bodyDiv w:val="1"/>
      <w:marLeft w:val="0"/>
      <w:marRight w:val="0"/>
      <w:marTop w:val="0"/>
      <w:marBottom w:val="0"/>
      <w:divBdr>
        <w:top w:val="none" w:sz="0" w:space="0" w:color="auto"/>
        <w:left w:val="none" w:sz="0" w:space="0" w:color="auto"/>
        <w:bottom w:val="none" w:sz="0" w:space="0" w:color="auto"/>
        <w:right w:val="none" w:sz="0" w:space="0" w:color="auto"/>
      </w:divBdr>
      <w:divsChild>
        <w:div w:id="172427486">
          <w:marLeft w:val="0"/>
          <w:marRight w:val="0"/>
          <w:marTop w:val="0"/>
          <w:marBottom w:val="0"/>
          <w:divBdr>
            <w:top w:val="none" w:sz="0" w:space="0" w:color="auto"/>
            <w:left w:val="none" w:sz="0" w:space="0" w:color="auto"/>
            <w:bottom w:val="none" w:sz="0" w:space="0" w:color="auto"/>
            <w:right w:val="none" w:sz="0" w:space="0" w:color="auto"/>
          </w:divBdr>
          <w:divsChild>
            <w:div w:id="1923877692">
              <w:marLeft w:val="0"/>
              <w:marRight w:val="0"/>
              <w:marTop w:val="0"/>
              <w:marBottom w:val="0"/>
              <w:divBdr>
                <w:top w:val="none" w:sz="0" w:space="0" w:color="auto"/>
                <w:left w:val="none" w:sz="0" w:space="0" w:color="auto"/>
                <w:bottom w:val="none" w:sz="0" w:space="0" w:color="auto"/>
                <w:right w:val="none" w:sz="0" w:space="0" w:color="auto"/>
              </w:divBdr>
              <w:divsChild>
                <w:div w:id="2142455692">
                  <w:marLeft w:val="0"/>
                  <w:marRight w:val="0"/>
                  <w:marTop w:val="0"/>
                  <w:marBottom w:val="0"/>
                  <w:divBdr>
                    <w:top w:val="none" w:sz="0" w:space="0" w:color="auto"/>
                    <w:left w:val="none" w:sz="0" w:space="0" w:color="auto"/>
                    <w:bottom w:val="none" w:sz="0" w:space="0" w:color="auto"/>
                    <w:right w:val="none" w:sz="0" w:space="0" w:color="auto"/>
                  </w:divBdr>
                  <w:divsChild>
                    <w:div w:id="189730033">
                      <w:marLeft w:val="0"/>
                      <w:marRight w:val="0"/>
                      <w:marTop w:val="0"/>
                      <w:marBottom w:val="0"/>
                      <w:divBdr>
                        <w:top w:val="none" w:sz="0" w:space="0" w:color="auto"/>
                        <w:left w:val="none" w:sz="0" w:space="0" w:color="auto"/>
                        <w:bottom w:val="none" w:sz="0" w:space="0" w:color="auto"/>
                        <w:right w:val="none" w:sz="0" w:space="0" w:color="auto"/>
                      </w:divBdr>
                      <w:divsChild>
                        <w:div w:id="1464613188">
                          <w:marLeft w:val="0"/>
                          <w:marRight w:val="0"/>
                          <w:marTop w:val="0"/>
                          <w:marBottom w:val="0"/>
                          <w:divBdr>
                            <w:top w:val="none" w:sz="0" w:space="0" w:color="auto"/>
                            <w:left w:val="none" w:sz="0" w:space="0" w:color="auto"/>
                            <w:bottom w:val="none" w:sz="0" w:space="0" w:color="auto"/>
                            <w:right w:val="none" w:sz="0" w:space="0" w:color="auto"/>
                          </w:divBdr>
                          <w:divsChild>
                            <w:div w:id="2045523534">
                              <w:marLeft w:val="0"/>
                              <w:marRight w:val="0"/>
                              <w:marTop w:val="0"/>
                              <w:marBottom w:val="0"/>
                              <w:divBdr>
                                <w:top w:val="none" w:sz="0" w:space="0" w:color="auto"/>
                                <w:left w:val="none" w:sz="0" w:space="0" w:color="auto"/>
                                <w:bottom w:val="none" w:sz="0" w:space="0" w:color="auto"/>
                                <w:right w:val="none" w:sz="0" w:space="0" w:color="auto"/>
                              </w:divBdr>
                              <w:divsChild>
                                <w:div w:id="1059747638">
                                  <w:marLeft w:val="0"/>
                                  <w:marRight w:val="0"/>
                                  <w:marTop w:val="0"/>
                                  <w:marBottom w:val="0"/>
                                  <w:divBdr>
                                    <w:top w:val="none" w:sz="0" w:space="0" w:color="auto"/>
                                    <w:left w:val="none" w:sz="0" w:space="0" w:color="auto"/>
                                    <w:bottom w:val="none" w:sz="0" w:space="0" w:color="auto"/>
                                    <w:right w:val="none" w:sz="0" w:space="0" w:color="auto"/>
                                  </w:divBdr>
                                  <w:divsChild>
                                    <w:div w:id="807015057">
                                      <w:marLeft w:val="0"/>
                                      <w:marRight w:val="0"/>
                                      <w:marTop w:val="0"/>
                                      <w:marBottom w:val="0"/>
                                      <w:divBdr>
                                        <w:top w:val="none" w:sz="0" w:space="0" w:color="auto"/>
                                        <w:left w:val="none" w:sz="0" w:space="0" w:color="auto"/>
                                        <w:bottom w:val="none" w:sz="0" w:space="0" w:color="auto"/>
                                        <w:right w:val="none" w:sz="0" w:space="0" w:color="auto"/>
                                      </w:divBdr>
                                      <w:divsChild>
                                        <w:div w:id="1409110003">
                                          <w:marLeft w:val="0"/>
                                          <w:marRight w:val="0"/>
                                          <w:marTop w:val="0"/>
                                          <w:marBottom w:val="0"/>
                                          <w:divBdr>
                                            <w:top w:val="none" w:sz="0" w:space="0" w:color="auto"/>
                                            <w:left w:val="none" w:sz="0" w:space="0" w:color="auto"/>
                                            <w:bottom w:val="none" w:sz="0" w:space="0" w:color="auto"/>
                                            <w:right w:val="none" w:sz="0" w:space="0" w:color="auto"/>
                                          </w:divBdr>
                                          <w:divsChild>
                                            <w:div w:id="846596549">
                                              <w:marLeft w:val="0"/>
                                              <w:marRight w:val="0"/>
                                              <w:marTop w:val="0"/>
                                              <w:marBottom w:val="0"/>
                                              <w:divBdr>
                                                <w:top w:val="none" w:sz="0" w:space="0" w:color="auto"/>
                                                <w:left w:val="none" w:sz="0" w:space="0" w:color="auto"/>
                                                <w:bottom w:val="none" w:sz="0" w:space="0" w:color="auto"/>
                                                <w:right w:val="none" w:sz="0" w:space="0" w:color="auto"/>
                                              </w:divBdr>
                                              <w:divsChild>
                                                <w:div w:id="438188087">
                                                  <w:marLeft w:val="0"/>
                                                  <w:marRight w:val="0"/>
                                                  <w:marTop w:val="0"/>
                                                  <w:marBottom w:val="0"/>
                                                  <w:divBdr>
                                                    <w:top w:val="none" w:sz="0" w:space="0" w:color="auto"/>
                                                    <w:left w:val="none" w:sz="0" w:space="0" w:color="auto"/>
                                                    <w:bottom w:val="none" w:sz="0" w:space="0" w:color="auto"/>
                                                    <w:right w:val="none" w:sz="0" w:space="0" w:color="auto"/>
                                                  </w:divBdr>
                                                  <w:divsChild>
                                                    <w:div w:id="4670756">
                                                      <w:marLeft w:val="0"/>
                                                      <w:marRight w:val="0"/>
                                                      <w:marTop w:val="0"/>
                                                      <w:marBottom w:val="0"/>
                                                      <w:divBdr>
                                                        <w:top w:val="none" w:sz="0" w:space="0" w:color="auto"/>
                                                        <w:left w:val="none" w:sz="0" w:space="0" w:color="auto"/>
                                                        <w:bottom w:val="none" w:sz="0" w:space="0" w:color="auto"/>
                                                        <w:right w:val="none" w:sz="0" w:space="0" w:color="auto"/>
                                                      </w:divBdr>
                                                      <w:divsChild>
                                                        <w:div w:id="975910912">
                                                          <w:marLeft w:val="0"/>
                                                          <w:marRight w:val="0"/>
                                                          <w:marTop w:val="0"/>
                                                          <w:marBottom w:val="0"/>
                                                          <w:divBdr>
                                                            <w:top w:val="none" w:sz="0" w:space="0" w:color="auto"/>
                                                            <w:left w:val="none" w:sz="0" w:space="0" w:color="auto"/>
                                                            <w:bottom w:val="none" w:sz="0" w:space="0" w:color="auto"/>
                                                            <w:right w:val="none" w:sz="0" w:space="0" w:color="auto"/>
                                                          </w:divBdr>
                                                          <w:divsChild>
                                                            <w:div w:id="25579611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3106308">
      <w:bodyDiv w:val="1"/>
      <w:marLeft w:val="0"/>
      <w:marRight w:val="0"/>
      <w:marTop w:val="0"/>
      <w:marBottom w:val="0"/>
      <w:divBdr>
        <w:top w:val="none" w:sz="0" w:space="0" w:color="auto"/>
        <w:left w:val="none" w:sz="0" w:space="0" w:color="auto"/>
        <w:bottom w:val="none" w:sz="0" w:space="0" w:color="auto"/>
        <w:right w:val="none" w:sz="0" w:space="0" w:color="auto"/>
      </w:divBdr>
      <w:divsChild>
        <w:div w:id="287198503">
          <w:marLeft w:val="0"/>
          <w:marRight w:val="0"/>
          <w:marTop w:val="0"/>
          <w:marBottom w:val="0"/>
          <w:divBdr>
            <w:top w:val="single" w:sz="2" w:space="4" w:color="000000"/>
            <w:left w:val="single" w:sz="2" w:space="0" w:color="000000"/>
            <w:bottom w:val="single" w:sz="2" w:space="0" w:color="000000"/>
            <w:right w:val="single" w:sz="2" w:space="0" w:color="000000"/>
          </w:divBdr>
          <w:divsChild>
            <w:div w:id="2015909321">
              <w:marLeft w:val="150"/>
              <w:marRight w:val="0"/>
              <w:marTop w:val="75"/>
              <w:marBottom w:val="0"/>
              <w:divBdr>
                <w:top w:val="none" w:sz="0" w:space="0" w:color="auto"/>
                <w:left w:val="none" w:sz="0" w:space="0" w:color="auto"/>
                <w:bottom w:val="none" w:sz="0" w:space="0" w:color="auto"/>
                <w:right w:val="none" w:sz="0" w:space="0" w:color="auto"/>
              </w:divBdr>
              <w:divsChild>
                <w:div w:id="1792285688">
                  <w:marLeft w:val="0"/>
                  <w:marRight w:val="0"/>
                  <w:marTop w:val="150"/>
                  <w:marBottom w:val="150"/>
                  <w:divBdr>
                    <w:top w:val="single" w:sz="24" w:space="11" w:color="FDC788"/>
                    <w:left w:val="single" w:sz="24" w:space="11" w:color="FDC788"/>
                    <w:bottom w:val="single" w:sz="24" w:space="15" w:color="FDC788"/>
                    <w:right w:val="single" w:sz="24" w:space="11" w:color="FDC788"/>
                  </w:divBdr>
                  <w:divsChild>
                    <w:div w:id="576942251">
                      <w:marLeft w:val="0"/>
                      <w:marRight w:val="0"/>
                      <w:marTop w:val="0"/>
                      <w:marBottom w:val="0"/>
                      <w:divBdr>
                        <w:top w:val="none" w:sz="0" w:space="0" w:color="auto"/>
                        <w:left w:val="none" w:sz="0" w:space="0" w:color="auto"/>
                        <w:bottom w:val="none" w:sz="0" w:space="0" w:color="auto"/>
                        <w:right w:val="none" w:sz="0" w:space="0" w:color="auto"/>
                      </w:divBdr>
                      <w:divsChild>
                        <w:div w:id="459149057">
                          <w:marLeft w:val="0"/>
                          <w:marRight w:val="0"/>
                          <w:marTop w:val="0"/>
                          <w:marBottom w:val="0"/>
                          <w:divBdr>
                            <w:top w:val="none" w:sz="0" w:space="0" w:color="auto"/>
                            <w:left w:val="none" w:sz="0" w:space="0" w:color="auto"/>
                            <w:bottom w:val="none" w:sz="0" w:space="0" w:color="auto"/>
                            <w:right w:val="none" w:sz="0" w:space="0" w:color="auto"/>
                          </w:divBdr>
                        </w:div>
                        <w:div w:id="563487574">
                          <w:marLeft w:val="0"/>
                          <w:marRight w:val="0"/>
                          <w:marTop w:val="0"/>
                          <w:marBottom w:val="0"/>
                          <w:divBdr>
                            <w:top w:val="none" w:sz="0" w:space="0" w:color="auto"/>
                            <w:left w:val="none" w:sz="0" w:space="0" w:color="auto"/>
                            <w:bottom w:val="none" w:sz="0" w:space="0" w:color="auto"/>
                            <w:right w:val="none" w:sz="0" w:space="0" w:color="auto"/>
                          </w:divBdr>
                        </w:div>
                        <w:div w:id="43059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050370">
      <w:bodyDiv w:val="1"/>
      <w:marLeft w:val="0"/>
      <w:marRight w:val="0"/>
      <w:marTop w:val="0"/>
      <w:marBottom w:val="0"/>
      <w:divBdr>
        <w:top w:val="none" w:sz="0" w:space="0" w:color="auto"/>
        <w:left w:val="none" w:sz="0" w:space="0" w:color="auto"/>
        <w:bottom w:val="none" w:sz="0" w:space="0" w:color="auto"/>
        <w:right w:val="none" w:sz="0" w:space="0" w:color="auto"/>
      </w:divBdr>
      <w:divsChild>
        <w:div w:id="397241648">
          <w:marLeft w:val="0"/>
          <w:marRight w:val="0"/>
          <w:marTop w:val="0"/>
          <w:marBottom w:val="0"/>
          <w:divBdr>
            <w:top w:val="none" w:sz="0" w:space="0" w:color="auto"/>
            <w:left w:val="none" w:sz="0" w:space="0" w:color="auto"/>
            <w:bottom w:val="none" w:sz="0" w:space="0" w:color="auto"/>
            <w:right w:val="none" w:sz="0" w:space="0" w:color="auto"/>
          </w:divBdr>
          <w:divsChild>
            <w:div w:id="20541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03940">
      <w:bodyDiv w:val="1"/>
      <w:marLeft w:val="0"/>
      <w:marRight w:val="0"/>
      <w:marTop w:val="0"/>
      <w:marBottom w:val="0"/>
      <w:divBdr>
        <w:top w:val="none" w:sz="0" w:space="0" w:color="auto"/>
        <w:left w:val="none" w:sz="0" w:space="0" w:color="auto"/>
        <w:bottom w:val="none" w:sz="0" w:space="0" w:color="auto"/>
        <w:right w:val="none" w:sz="0" w:space="0" w:color="auto"/>
      </w:divBdr>
      <w:divsChild>
        <w:div w:id="960838756">
          <w:marLeft w:val="0"/>
          <w:marRight w:val="0"/>
          <w:marTop w:val="0"/>
          <w:marBottom w:val="0"/>
          <w:divBdr>
            <w:top w:val="none" w:sz="0" w:space="0" w:color="auto"/>
            <w:left w:val="none" w:sz="0" w:space="0" w:color="auto"/>
            <w:bottom w:val="none" w:sz="0" w:space="0" w:color="auto"/>
            <w:right w:val="none" w:sz="0" w:space="0" w:color="auto"/>
          </w:divBdr>
          <w:divsChild>
            <w:div w:id="996882671">
              <w:marLeft w:val="0"/>
              <w:marRight w:val="0"/>
              <w:marTop w:val="0"/>
              <w:marBottom w:val="0"/>
              <w:divBdr>
                <w:top w:val="none" w:sz="0" w:space="0" w:color="auto"/>
                <w:left w:val="none" w:sz="0" w:space="0" w:color="auto"/>
                <w:bottom w:val="none" w:sz="0" w:space="0" w:color="auto"/>
                <w:right w:val="none" w:sz="0" w:space="0" w:color="auto"/>
              </w:divBdr>
              <w:divsChild>
                <w:div w:id="1571041558">
                  <w:marLeft w:val="0"/>
                  <w:marRight w:val="0"/>
                  <w:marTop w:val="0"/>
                  <w:marBottom w:val="0"/>
                  <w:divBdr>
                    <w:top w:val="none" w:sz="0" w:space="0" w:color="auto"/>
                    <w:left w:val="none" w:sz="0" w:space="0" w:color="auto"/>
                    <w:bottom w:val="none" w:sz="0" w:space="0" w:color="auto"/>
                    <w:right w:val="none" w:sz="0" w:space="0" w:color="auto"/>
                  </w:divBdr>
                  <w:divsChild>
                    <w:div w:id="2072268071">
                      <w:marLeft w:val="0"/>
                      <w:marRight w:val="0"/>
                      <w:marTop w:val="0"/>
                      <w:marBottom w:val="0"/>
                      <w:divBdr>
                        <w:top w:val="none" w:sz="0" w:space="0" w:color="auto"/>
                        <w:left w:val="none" w:sz="0" w:space="0" w:color="auto"/>
                        <w:bottom w:val="none" w:sz="0" w:space="0" w:color="auto"/>
                        <w:right w:val="none" w:sz="0" w:space="0" w:color="auto"/>
                      </w:divBdr>
                      <w:divsChild>
                        <w:div w:id="1638994745">
                          <w:marLeft w:val="0"/>
                          <w:marRight w:val="0"/>
                          <w:marTop w:val="0"/>
                          <w:marBottom w:val="0"/>
                          <w:divBdr>
                            <w:top w:val="none" w:sz="0" w:space="0" w:color="auto"/>
                            <w:left w:val="none" w:sz="0" w:space="0" w:color="auto"/>
                            <w:bottom w:val="none" w:sz="0" w:space="0" w:color="auto"/>
                            <w:right w:val="none" w:sz="0" w:space="0" w:color="auto"/>
                          </w:divBdr>
                          <w:divsChild>
                            <w:div w:id="1513716477">
                              <w:marLeft w:val="0"/>
                              <w:marRight w:val="0"/>
                              <w:marTop w:val="0"/>
                              <w:marBottom w:val="0"/>
                              <w:divBdr>
                                <w:top w:val="none" w:sz="0" w:space="0" w:color="auto"/>
                                <w:left w:val="none" w:sz="0" w:space="0" w:color="auto"/>
                                <w:bottom w:val="none" w:sz="0" w:space="0" w:color="auto"/>
                                <w:right w:val="none" w:sz="0" w:space="0" w:color="auto"/>
                              </w:divBdr>
                              <w:divsChild>
                                <w:div w:id="1899391756">
                                  <w:marLeft w:val="0"/>
                                  <w:marRight w:val="0"/>
                                  <w:marTop w:val="0"/>
                                  <w:marBottom w:val="0"/>
                                  <w:divBdr>
                                    <w:top w:val="none" w:sz="0" w:space="0" w:color="auto"/>
                                    <w:left w:val="none" w:sz="0" w:space="0" w:color="auto"/>
                                    <w:bottom w:val="none" w:sz="0" w:space="0" w:color="auto"/>
                                    <w:right w:val="none" w:sz="0" w:space="0" w:color="auto"/>
                                  </w:divBdr>
                                  <w:divsChild>
                                    <w:div w:id="1763183216">
                                      <w:marLeft w:val="0"/>
                                      <w:marRight w:val="0"/>
                                      <w:marTop w:val="0"/>
                                      <w:marBottom w:val="0"/>
                                      <w:divBdr>
                                        <w:top w:val="none" w:sz="0" w:space="0" w:color="auto"/>
                                        <w:left w:val="none" w:sz="0" w:space="0" w:color="auto"/>
                                        <w:bottom w:val="none" w:sz="0" w:space="0" w:color="auto"/>
                                        <w:right w:val="none" w:sz="0" w:space="0" w:color="auto"/>
                                      </w:divBdr>
                                      <w:divsChild>
                                        <w:div w:id="695741312">
                                          <w:marLeft w:val="0"/>
                                          <w:marRight w:val="0"/>
                                          <w:marTop w:val="0"/>
                                          <w:marBottom w:val="0"/>
                                          <w:divBdr>
                                            <w:top w:val="none" w:sz="0" w:space="0" w:color="auto"/>
                                            <w:left w:val="none" w:sz="0" w:space="0" w:color="auto"/>
                                            <w:bottom w:val="none" w:sz="0" w:space="0" w:color="auto"/>
                                            <w:right w:val="none" w:sz="0" w:space="0" w:color="auto"/>
                                          </w:divBdr>
                                          <w:divsChild>
                                            <w:div w:id="4100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5421735">
      <w:bodyDiv w:val="1"/>
      <w:marLeft w:val="0"/>
      <w:marRight w:val="0"/>
      <w:marTop w:val="0"/>
      <w:marBottom w:val="0"/>
      <w:divBdr>
        <w:top w:val="none" w:sz="0" w:space="0" w:color="auto"/>
        <w:left w:val="none" w:sz="0" w:space="0" w:color="auto"/>
        <w:bottom w:val="none" w:sz="0" w:space="0" w:color="auto"/>
        <w:right w:val="none" w:sz="0" w:space="0" w:color="auto"/>
      </w:divBdr>
      <w:divsChild>
        <w:div w:id="2059694471">
          <w:marLeft w:val="0"/>
          <w:marRight w:val="0"/>
          <w:marTop w:val="0"/>
          <w:marBottom w:val="0"/>
          <w:divBdr>
            <w:top w:val="none" w:sz="0" w:space="0" w:color="auto"/>
            <w:left w:val="none" w:sz="0" w:space="0" w:color="auto"/>
            <w:bottom w:val="none" w:sz="0" w:space="0" w:color="auto"/>
            <w:right w:val="none" w:sz="0" w:space="0" w:color="auto"/>
          </w:divBdr>
          <w:divsChild>
            <w:div w:id="1742364044">
              <w:marLeft w:val="0"/>
              <w:marRight w:val="0"/>
              <w:marTop w:val="0"/>
              <w:marBottom w:val="0"/>
              <w:divBdr>
                <w:top w:val="none" w:sz="0" w:space="0" w:color="auto"/>
                <w:left w:val="none" w:sz="0" w:space="0" w:color="auto"/>
                <w:bottom w:val="none" w:sz="0" w:space="0" w:color="auto"/>
                <w:right w:val="none" w:sz="0" w:space="0" w:color="auto"/>
              </w:divBdr>
              <w:divsChild>
                <w:div w:id="164516319">
                  <w:marLeft w:val="0"/>
                  <w:marRight w:val="0"/>
                  <w:marTop w:val="0"/>
                  <w:marBottom w:val="0"/>
                  <w:divBdr>
                    <w:top w:val="none" w:sz="0" w:space="0" w:color="auto"/>
                    <w:left w:val="none" w:sz="0" w:space="0" w:color="auto"/>
                    <w:bottom w:val="none" w:sz="0" w:space="0" w:color="auto"/>
                    <w:right w:val="none" w:sz="0" w:space="0" w:color="auto"/>
                  </w:divBdr>
                  <w:divsChild>
                    <w:div w:id="881210675">
                      <w:marLeft w:val="0"/>
                      <w:marRight w:val="375"/>
                      <w:marTop w:val="0"/>
                      <w:marBottom w:val="0"/>
                      <w:divBdr>
                        <w:top w:val="none" w:sz="0" w:space="0" w:color="auto"/>
                        <w:left w:val="none" w:sz="0" w:space="0" w:color="auto"/>
                        <w:bottom w:val="none" w:sz="0" w:space="0" w:color="auto"/>
                        <w:right w:val="none" w:sz="0" w:space="0" w:color="auto"/>
                      </w:divBdr>
                      <w:divsChild>
                        <w:div w:id="1959020140">
                          <w:marLeft w:val="0"/>
                          <w:marRight w:val="0"/>
                          <w:marTop w:val="0"/>
                          <w:marBottom w:val="0"/>
                          <w:divBdr>
                            <w:top w:val="none" w:sz="0" w:space="0" w:color="auto"/>
                            <w:left w:val="none" w:sz="0" w:space="0" w:color="auto"/>
                            <w:bottom w:val="none" w:sz="0" w:space="0" w:color="auto"/>
                            <w:right w:val="none" w:sz="0" w:space="0" w:color="auto"/>
                          </w:divBdr>
                          <w:divsChild>
                            <w:div w:id="169486702">
                              <w:marLeft w:val="0"/>
                              <w:marRight w:val="0"/>
                              <w:marTop w:val="0"/>
                              <w:marBottom w:val="0"/>
                              <w:divBdr>
                                <w:top w:val="none" w:sz="0" w:space="0" w:color="auto"/>
                                <w:left w:val="none" w:sz="0" w:space="0" w:color="auto"/>
                                <w:bottom w:val="none" w:sz="0" w:space="0" w:color="auto"/>
                                <w:right w:val="none" w:sz="0" w:space="0" w:color="auto"/>
                              </w:divBdr>
                              <w:divsChild>
                                <w:div w:id="1455586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naja-jenciklopedija.ru/geografiya/urbanizatsiya-fenomen-xx-veka.html" TargetMode="External"/><Relationship Id="rId13" Type="http://schemas.openxmlformats.org/officeDocument/2006/relationships/hyperlink" Target="http://megabook.ru/article/%d0%a2%d0%b0%d1%82%d0%b0%d1%80%d1%8b" TargetMode="External"/><Relationship Id="rId18" Type="http://schemas.openxmlformats.org/officeDocument/2006/relationships/hyperlink" Target="http://megabook.ru/article/%d0%90%d1%80%d0%bc%d1%8f%d0%bd%d0%b5" TargetMode="External"/><Relationship Id="rId26" Type="http://schemas.openxmlformats.org/officeDocument/2006/relationships/hyperlink" Target="http://www.neuch.ru/referat/47348.html" TargetMode="External"/><Relationship Id="rId3" Type="http://schemas.openxmlformats.org/officeDocument/2006/relationships/styles" Target="styles.xml"/><Relationship Id="rId21" Type="http://schemas.openxmlformats.org/officeDocument/2006/relationships/chart" Target="charts/chart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megabook.ru/article/%d0%a0%d1%83%d1%81%d1%81%d0%ba%d0%b8%d0%b5" TargetMode="External"/><Relationship Id="rId17" Type="http://schemas.openxmlformats.org/officeDocument/2006/relationships/hyperlink" Target="http://megabook.ru/article/%d0%a7%d0%b5%d1%87%d0%b5%d0%bd%d1%86%d1%8b" TargetMode="External"/><Relationship Id="rId25" Type="http://schemas.openxmlformats.org/officeDocument/2006/relationships/hyperlink" Target="http://www.polnaja-jenciklopedija.ru/geografiya/chelovechestvo-mozaika-narodov.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egabook.ru/article/%d0%a7%d1%83%d0%b2%d0%b0%d1%88%d0%b8" TargetMode="External"/><Relationship Id="rId20" Type="http://schemas.openxmlformats.org/officeDocument/2006/relationships/hyperlink" Target="http://megabook.ru/article/%d0%9c%d0%be%d1%80%d0%b4%d0%b2%d0%b0" TargetMode="External"/><Relationship Id="rId29" Type="http://schemas.openxmlformats.org/officeDocument/2006/relationships/hyperlink" Target="http://www.krasstat.gks.ru/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gabook.ru/article/%d0%9f%d0%b5%d1%80%d0%b5%d0%bf%d0%b8%d1%81%d1%8c" TargetMode="External"/><Relationship Id="rId24" Type="http://schemas.openxmlformats.org/officeDocument/2006/relationships/hyperlink" Target="http://gtmarket.ru/concepts/713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megabook.ru/article/%d0%91%d0%b0%d1%88%d0%ba%d0%b8%d1%80%d1%8b" TargetMode="External"/><Relationship Id="rId23" Type="http://schemas.openxmlformats.org/officeDocument/2006/relationships/chart" Target="charts/chart3.xml"/><Relationship Id="rId28" Type="http://schemas.openxmlformats.org/officeDocument/2006/relationships/hyperlink" Target="http://ru.wikipedia.org/wiki/&#1055;&#1077;&#1088;&#1077;&#1087;&#1080;&#1089;&#1100;" TargetMode="External"/><Relationship Id="rId10" Type="http://schemas.openxmlformats.org/officeDocument/2006/relationships/image" Target="media/image2.png"/><Relationship Id="rId19" Type="http://schemas.openxmlformats.org/officeDocument/2006/relationships/hyperlink" Target="http://megabook.ru/article/%d0%90%d0%b2%d0%b0%d1%80%d1%86%d1%8b" TargetMode="External"/><Relationship Id="rId31" Type="http://schemas.openxmlformats.org/officeDocument/2006/relationships/hyperlink" Target="http://www.krskstate.ru/perepis2010/hisotr"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megabook.ru/article/%d0%a3%d0%ba%d1%80%d0%b0%d0%b8%d0%bd%d1%86%d1%8b" TargetMode="External"/><Relationship Id="rId22" Type="http://schemas.openxmlformats.org/officeDocument/2006/relationships/chart" Target="charts/chart2.xml"/><Relationship Id="rId27" Type="http://schemas.openxmlformats.org/officeDocument/2006/relationships/hyperlink" Target="http://www.perepis-2010.ru/history/russia/chapter-4.php" TargetMode="External"/><Relationship Id="rId30" Type="http://schemas.openxmlformats.org/officeDocument/2006/relationships/hyperlink" Target="http://ru.wikipedia.org/wiki/&#1044;&#1077;&#1089;&#1103;&#1090;&#1072;&#1103;_&#1088;&#1077;&#1074;&#1080;&#1079;&#1080;&#1103;"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manualLayout>
          <c:layoutTarget val="inner"/>
          <c:xMode val="edge"/>
          <c:yMode val="edge"/>
          <c:x val="1.2841091492776903E-2"/>
          <c:y val="5.6381926362790324E-2"/>
          <c:w val="0.7603471476177851"/>
          <c:h val="0.94361807363720973"/>
        </c:manualLayout>
      </c:layout>
      <c:doughnutChart>
        <c:varyColors val="1"/>
        <c:ser>
          <c:idx val="0"/>
          <c:order val="0"/>
          <c:tx>
            <c:strRef>
              <c:f>Лист1!$B$1</c:f>
              <c:strCache>
                <c:ptCount val="1"/>
                <c:pt idx="0">
                  <c:v>Продажи</c:v>
                </c:pt>
              </c:strCache>
            </c:strRef>
          </c:tx>
          <c:explosion val="25"/>
          <c:cat>
            <c:strRef>
              <c:f>Лист1!$A$2:$A$6</c:f>
              <c:strCache>
                <c:ptCount val="5"/>
                <c:pt idx="0">
                  <c:v>Армяне</c:v>
                </c:pt>
                <c:pt idx="1">
                  <c:v>Мордва</c:v>
                </c:pt>
                <c:pt idx="2">
                  <c:v>Русские</c:v>
                </c:pt>
                <c:pt idx="3">
                  <c:v>Татары</c:v>
                </c:pt>
                <c:pt idx="4">
                  <c:v>Украинцы</c:v>
                </c:pt>
              </c:strCache>
            </c:strRef>
          </c:cat>
          <c:val>
            <c:numRef>
              <c:f>Лист1!$B$2:$B$6</c:f>
              <c:numCache>
                <c:formatCode>General</c:formatCode>
                <c:ptCount val="5"/>
                <c:pt idx="0">
                  <c:v>120</c:v>
                </c:pt>
                <c:pt idx="1">
                  <c:v>889</c:v>
                </c:pt>
                <c:pt idx="2">
                  <c:v>25619</c:v>
                </c:pt>
                <c:pt idx="3">
                  <c:v>434</c:v>
                </c:pt>
                <c:pt idx="4">
                  <c:v>265</c:v>
                </c:pt>
              </c:numCache>
            </c:numRef>
          </c:val>
        </c:ser>
        <c:firstSliceAng val="0"/>
        <c:holeSize val="50"/>
      </c:doughnutChart>
    </c:plotArea>
    <c:legend>
      <c:legendPos val="r"/>
      <c:layout/>
    </c:legend>
    <c:plotVisOnly val="1"/>
    <c:dispBlanksAs val="zero"/>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30"/>
    </c:view3D>
    <c:plotArea>
      <c:layout/>
      <c:bar3DChart>
        <c:barDir val="col"/>
        <c:grouping val="clustered"/>
        <c:ser>
          <c:idx val="0"/>
          <c:order val="0"/>
          <c:tx>
            <c:strRef>
              <c:f>Лист1!$B$1</c:f>
              <c:strCache>
                <c:ptCount val="1"/>
                <c:pt idx="0">
                  <c:v>Крупнейшие народы Колышлейского района на 2010 г.</c:v>
                </c:pt>
              </c:strCache>
            </c:strRef>
          </c:tx>
          <c:cat>
            <c:strRef>
              <c:f>Лист1!$A$2:$A$7</c:f>
              <c:strCache>
                <c:ptCount val="6"/>
                <c:pt idx="0">
                  <c:v>Армяне</c:v>
                </c:pt>
                <c:pt idx="1">
                  <c:v>Мордва</c:v>
                </c:pt>
                <c:pt idx="2">
                  <c:v>Русские</c:v>
                </c:pt>
                <c:pt idx="3">
                  <c:v>Татары</c:v>
                </c:pt>
                <c:pt idx="4">
                  <c:v>Украинцы</c:v>
                </c:pt>
                <c:pt idx="5">
                  <c:v>Лица в перписных листах которых не указана национальная принадлежность</c:v>
                </c:pt>
              </c:strCache>
            </c:strRef>
          </c:cat>
          <c:val>
            <c:numRef>
              <c:f>Лист1!$B$2:$B$7</c:f>
              <c:numCache>
                <c:formatCode>General</c:formatCode>
                <c:ptCount val="6"/>
                <c:pt idx="0">
                  <c:v>111</c:v>
                </c:pt>
                <c:pt idx="1">
                  <c:v>677</c:v>
                </c:pt>
                <c:pt idx="2">
                  <c:v>24165</c:v>
                </c:pt>
                <c:pt idx="3">
                  <c:v>391</c:v>
                </c:pt>
                <c:pt idx="4">
                  <c:v>211</c:v>
                </c:pt>
                <c:pt idx="5">
                  <c:v>203</c:v>
                </c:pt>
              </c:numCache>
            </c:numRef>
          </c:val>
        </c:ser>
        <c:shape val="cylinder"/>
        <c:axId val="43791872"/>
        <c:axId val="43793792"/>
        <c:axId val="0"/>
      </c:bar3DChart>
      <c:catAx>
        <c:axId val="43791872"/>
        <c:scaling>
          <c:orientation val="minMax"/>
        </c:scaling>
        <c:axPos val="b"/>
        <c:title>
          <c:layout/>
        </c:title>
        <c:majorTickMark val="none"/>
        <c:tickLblPos val="nextTo"/>
        <c:crossAx val="43793792"/>
        <c:crosses val="autoZero"/>
        <c:auto val="1"/>
        <c:lblAlgn val="ctr"/>
        <c:lblOffset val="100"/>
      </c:catAx>
      <c:valAx>
        <c:axId val="43793792"/>
        <c:scaling>
          <c:orientation val="minMax"/>
        </c:scaling>
        <c:axPos val="l"/>
        <c:majorGridlines/>
        <c:title>
          <c:layout/>
        </c:title>
        <c:numFmt formatCode="General" sourceLinked="1"/>
        <c:tickLblPos val="nextTo"/>
        <c:crossAx val="4379187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autoTitleDeleted val="1"/>
    <c:plotArea>
      <c:layout/>
      <c:doughnutChart>
        <c:varyColors val="1"/>
        <c:ser>
          <c:idx val="0"/>
          <c:order val="0"/>
          <c:tx>
            <c:strRef>
              <c:f>Лист1!$B$1</c:f>
              <c:strCache>
                <c:ptCount val="1"/>
                <c:pt idx="0">
                  <c:v>Крупнейшие народы Пензенской области</c:v>
                </c:pt>
              </c:strCache>
            </c:strRef>
          </c:tx>
          <c:explosion val="25"/>
          <c:cat>
            <c:strRef>
              <c:f>Лист1!$A$2:$A$5</c:f>
              <c:strCache>
                <c:ptCount val="4"/>
                <c:pt idx="0">
                  <c:v>Мордва</c:v>
                </c:pt>
                <c:pt idx="1">
                  <c:v>Русские</c:v>
                </c:pt>
                <c:pt idx="2">
                  <c:v>Татары</c:v>
                </c:pt>
                <c:pt idx="3">
                  <c:v>Украинцы</c:v>
                </c:pt>
              </c:strCache>
            </c:strRef>
          </c:cat>
          <c:val>
            <c:numRef>
              <c:f>Лист1!$B$2:$B$5</c:f>
              <c:numCache>
                <c:formatCode>General</c:formatCode>
                <c:ptCount val="4"/>
                <c:pt idx="0">
                  <c:v>70739</c:v>
                </c:pt>
                <c:pt idx="1">
                  <c:v>1254680</c:v>
                </c:pt>
                <c:pt idx="2">
                  <c:v>86805</c:v>
                </c:pt>
                <c:pt idx="3">
                  <c:v>12421</c:v>
                </c:pt>
              </c:numCache>
            </c:numRef>
          </c:val>
        </c:ser>
        <c:firstSliceAng val="0"/>
        <c:holeSize val="50"/>
      </c:doughnutChart>
    </c:plotArea>
    <c:legend>
      <c:legendPos val="r"/>
      <c:layout/>
    </c:legend>
    <c:plotVisOnly val="1"/>
    <c:dispBlanksAs val="zero"/>
  </c:chart>
  <c:externalData r:id="rId1"/>
</c:chartSpace>
</file>

<file path=word/drawings/drawing1.xml><?xml version="1.0" encoding="utf-8"?>
<c:userShapes xmlns:c="http://schemas.openxmlformats.org/drawingml/2006/chart">
  <cdr:relSizeAnchor xmlns:cdr="http://schemas.openxmlformats.org/drawingml/2006/chartDrawing">
    <cdr:from>
      <cdr:x>0.47994</cdr:x>
      <cdr:y>0.01992</cdr:y>
    </cdr:from>
    <cdr:to>
      <cdr:x>0.98716</cdr:x>
      <cdr:y>0.22908</cdr:y>
    </cdr:to>
    <cdr:sp macro="" textlink="">
      <cdr:nvSpPr>
        <cdr:cNvPr id="2" name="Поле 1"/>
        <cdr:cNvSpPr txBox="1"/>
      </cdr:nvSpPr>
      <cdr:spPr>
        <a:xfrm xmlns:a="http://schemas.openxmlformats.org/drawingml/2006/main">
          <a:off x="2847975" y="95250"/>
          <a:ext cx="3009900" cy="1000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0.49599</cdr:x>
      <cdr:y>0.02988</cdr:y>
    </cdr:from>
    <cdr:to>
      <cdr:x>0.98555</cdr:x>
      <cdr:y>0.25697</cdr:y>
    </cdr:to>
    <cdr:sp macro="" textlink="">
      <cdr:nvSpPr>
        <cdr:cNvPr id="3" name="Поле 2"/>
        <cdr:cNvSpPr txBox="1"/>
      </cdr:nvSpPr>
      <cdr:spPr>
        <a:xfrm xmlns:a="http://schemas.openxmlformats.org/drawingml/2006/main">
          <a:off x="2943225" y="142875"/>
          <a:ext cx="2905125" cy="10858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4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2A962-1AD7-4034-ACD4-B3C8911B9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34</Pages>
  <Words>4989</Words>
  <Characters>28443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33366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17</cp:revision>
  <dcterms:created xsi:type="dcterms:W3CDTF">2018-02-08T16:30:00Z</dcterms:created>
  <dcterms:modified xsi:type="dcterms:W3CDTF">2018-03-09T07:16:00Z</dcterms:modified>
</cp:coreProperties>
</file>