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  <w:r w:rsidR="00197FDC" w:rsidRPr="007E3A0A">
        <w:rPr>
          <w:b/>
          <w:sz w:val="40"/>
          <w:szCs w:val="40"/>
        </w:rPr>
        <w:t>I уровень</w:t>
      </w: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197FDC" w:rsidRPr="007E3A0A">
        <w:rPr>
          <w:b/>
          <w:sz w:val="40"/>
          <w:szCs w:val="40"/>
        </w:rPr>
        <w:t>РАЗВИВАЮЩИЕ ГОЛОСОВЫЕ ИГРЫ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</w:t>
      </w:r>
      <w:r w:rsidR="00197FDC" w:rsidRPr="007E3A0A">
        <w:rPr>
          <w:b/>
          <w:sz w:val="40"/>
          <w:szCs w:val="40"/>
        </w:rPr>
        <w:t xml:space="preserve">1 цикл. </w:t>
      </w: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197FDC" w:rsidRPr="007E3A0A">
        <w:rPr>
          <w:b/>
          <w:sz w:val="40"/>
          <w:szCs w:val="40"/>
        </w:rPr>
        <w:t>Артикуляционная гимнастика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Четыре раза слегка прикусите зубами кончик языка.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Повторите четыре раза (по четыре).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(Далее - каждое задание исполняется четыре раза).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Высовывайте язык до отказа, слегка прикусывая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последовательно кончик языка и все более далеко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отстоящие поверхности.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Покусайте язык попеременно правыми и левыми боковыми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зубами, как бы жуя его.</w:t>
      </w:r>
      <w:r w:rsidRP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Сделайте языком круговое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движение между губами и зубами с закрытым ртом, как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бы очищая зубы. То же в противоположном направлении.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Упритесь языком в верхнюю губу, нижнюю губу, в правую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щеку, в левую щеку, пытаясь как бы проткнуть их насквозь.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Пощелкайте языком, изменяя форму рта. Обратите внимание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на изменения щелкающего звука. Попытайтесь произвольно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издавать более высокие и более низкие щелчки.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(Предложите детям пощелкать всем одинаково, т.е.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выстроить унисон низкими и высокими щелчками.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</w:t>
      </w:r>
      <w:r w:rsidR="00197FDC" w:rsidRPr="007E3A0A">
        <w:rPr>
          <w:b/>
          <w:sz w:val="40"/>
          <w:szCs w:val="40"/>
        </w:rPr>
        <w:t xml:space="preserve">Игровое задание: </w:t>
      </w:r>
    </w:p>
    <w:p w:rsidR="007E3A0A" w:rsidRDefault="007E3A0A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большие лошадки цокают медленно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 низко, маленькие – пони – цокают быстро и высоко.)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Покусайте ниж</w:t>
      </w:r>
      <w:r w:rsidR="007E3A0A">
        <w:rPr>
          <w:b/>
          <w:sz w:val="40"/>
          <w:szCs w:val="40"/>
        </w:rPr>
        <w:t xml:space="preserve">нюю губу, верхнюю губу, втяните </w:t>
      </w:r>
      <w:r w:rsidRPr="007E3A0A">
        <w:rPr>
          <w:b/>
          <w:sz w:val="40"/>
          <w:szCs w:val="40"/>
        </w:rPr>
        <w:t>щеки и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закусите боковыми зубами их внутреннюю поверхность.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Выверните наружу нижнюю губу, обнажив десны и придав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лицу обиженное выражение.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Приподнимите верхнюю губу, обнажив десны и придав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лицу подобие улыбки.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Чередуйте два предыдущих упражнения в ускоряющемся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темпе.</w:t>
      </w:r>
      <w:r w:rsidRP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Пройдите по всему лицу от корней волос на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лбу до шеи пальцами круговым разминающим массажем.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Обратите внимание на то, чтобы пальцы не терли кожу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лица, а сдвигали всю мягкую ткань относительно лицевых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костей.</w:t>
      </w:r>
      <w:r w:rsidRP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Пройдите по всему лицу поколачивающим массажем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кончиками согнутых пальцев. Удары должны быть достаточно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сильными, чтобы лицо «загорелось».</w:t>
      </w:r>
      <w:r w:rsidRP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Поставьте указательные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пальцы горизонтально под глаза и попытайтесь приподнять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пальцы мышцами лица, контролируя таким образом активность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мышц.</w:t>
      </w:r>
      <w:r w:rsidRP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Поставьте указательные пальцы на переносицу и</w:t>
      </w:r>
      <w:r w:rsidR="007E3A0A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проконтролируйте «сморщенный </w:t>
      </w:r>
      <w:r w:rsidRPr="007E3A0A">
        <w:rPr>
          <w:b/>
          <w:sz w:val="40"/>
          <w:szCs w:val="40"/>
        </w:rPr>
        <w:lastRenderedPageBreak/>
        <w:t>нос».</w:t>
      </w:r>
      <w:r w:rsidRPr="007E3A0A">
        <w:rPr>
          <w:b/>
          <w:sz w:val="40"/>
          <w:szCs w:val="40"/>
        </w:rPr>
        <w:t xml:space="preserve"> </w:t>
      </w:r>
      <w:r w:rsidR="007E3A0A">
        <w:rPr>
          <w:b/>
          <w:sz w:val="40"/>
          <w:szCs w:val="40"/>
        </w:rPr>
        <w:t xml:space="preserve">Одновременно приподнимите </w:t>
      </w:r>
      <w:r w:rsidRPr="007E3A0A">
        <w:rPr>
          <w:b/>
          <w:sz w:val="40"/>
          <w:szCs w:val="40"/>
        </w:rPr>
        <w:t>мышцы под глазами и наморщите нос, пытаясь при этом широко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открывать глаза и поднимать брови.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Помассируйте паль</w:t>
      </w:r>
      <w:r w:rsidR="007E3A0A">
        <w:rPr>
          <w:b/>
          <w:sz w:val="40"/>
          <w:szCs w:val="40"/>
        </w:rPr>
        <w:t xml:space="preserve">цами челюстно-височные суставы. </w:t>
      </w:r>
      <w:r w:rsidRPr="007E3A0A">
        <w:rPr>
          <w:b/>
          <w:sz w:val="40"/>
          <w:szCs w:val="40"/>
        </w:rPr>
        <w:t>Сделайте нижней челюстью круговое движение вперед-вниз.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Сделайте нижней челюстью круговое движение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вперед-вправо-назад-влево-вперед.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Соедините движение нижней челюсти вперед-вниз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с </w:t>
      </w:r>
      <w:proofErr w:type="spellStart"/>
      <w:r w:rsidRPr="007E3A0A">
        <w:rPr>
          <w:b/>
          <w:sz w:val="40"/>
          <w:szCs w:val="40"/>
        </w:rPr>
        <w:t>оттопыриванием</w:t>
      </w:r>
      <w:proofErr w:type="spellEnd"/>
      <w:r w:rsidRPr="007E3A0A">
        <w:rPr>
          <w:b/>
          <w:sz w:val="40"/>
          <w:szCs w:val="40"/>
        </w:rPr>
        <w:t xml:space="preserve"> (выворачиванием) нижней губы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 обнажением десен.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Соедините движение нижней челюсти вперед-вниз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 поднятием верхней губы с обнажением десен.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Соедините движение челюсти вперед-вниз с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выворачиванием нижней и верхней губ,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обнажением десен, приподниманием мышц под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глазами и </w:t>
      </w:r>
      <w:proofErr w:type="spellStart"/>
      <w:r w:rsidRPr="007E3A0A">
        <w:rPr>
          <w:b/>
          <w:sz w:val="40"/>
          <w:szCs w:val="40"/>
        </w:rPr>
        <w:t>наморщиванием</w:t>
      </w:r>
      <w:proofErr w:type="spellEnd"/>
      <w:r w:rsidRPr="007E3A0A">
        <w:rPr>
          <w:b/>
          <w:sz w:val="40"/>
          <w:szCs w:val="40"/>
        </w:rPr>
        <w:t xml:space="preserve"> носа. Глаза широко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открыты, брови подняты. В этом положении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сделайте четыре резких движения языком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вперед-назад при неподвижной челюсти и губах.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При этом надо не задерживать дыхание, дышать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спокойно и бесшумно.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Исполнение упражнений, связанных с работой губ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 открыванием рта, необходимо контролировать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 зеркале. В дальнейшей работе также желателен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постоянный визуальный контроль.</w:t>
      </w:r>
    </w:p>
    <w:p w:rsid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 xml:space="preserve">Условные обозначения, используемые в </w:t>
      </w:r>
      <w:proofErr w:type="spellStart"/>
      <w:r w:rsidRPr="007E3A0A">
        <w:rPr>
          <w:b/>
          <w:sz w:val="40"/>
          <w:szCs w:val="40"/>
        </w:rPr>
        <w:t>ното</w:t>
      </w:r>
      <w:proofErr w:type="spellEnd"/>
      <w:r w:rsidRPr="007E3A0A">
        <w:rPr>
          <w:b/>
          <w:sz w:val="40"/>
          <w:szCs w:val="40"/>
        </w:rPr>
        <w:t>-графическом</w:t>
      </w:r>
      <w:r w:rsidR="007E3A0A">
        <w:rPr>
          <w:b/>
          <w:sz w:val="40"/>
          <w:szCs w:val="40"/>
        </w:rPr>
        <w:t xml:space="preserve"> описании </w:t>
      </w:r>
      <w:proofErr w:type="spellStart"/>
      <w:r w:rsidR="007E3A0A">
        <w:rPr>
          <w:b/>
          <w:sz w:val="40"/>
          <w:szCs w:val="40"/>
        </w:rPr>
        <w:t>упражнений</w:t>
      </w:r>
    </w:p>
    <w:p w:rsidR="00197FDC" w:rsidRPr="007E3A0A" w:rsidRDefault="007E3A0A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ф</w:t>
      </w:r>
      <w:r w:rsidR="00197FDC" w:rsidRPr="007E3A0A">
        <w:rPr>
          <w:b/>
          <w:sz w:val="40"/>
          <w:szCs w:val="40"/>
        </w:rPr>
        <w:t>онопедического</w:t>
      </w:r>
      <w:proofErr w:type="spellEnd"/>
      <w:r w:rsidR="00197FDC" w:rsidRPr="007E3A0A">
        <w:rPr>
          <w:b/>
          <w:sz w:val="40"/>
          <w:szCs w:val="40"/>
        </w:rPr>
        <w:t xml:space="preserve"> метода.</w:t>
      </w:r>
    </w:p>
    <w:p w:rsidR="00733A64" w:rsidRDefault="00733A64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7E3A0A">
        <w:rPr>
          <w:b/>
          <w:sz w:val="40"/>
          <w:szCs w:val="40"/>
        </w:rPr>
        <w:t xml:space="preserve">  </w:t>
      </w:r>
      <w:r w:rsidR="00197FDC" w:rsidRPr="007E3A0A">
        <w:rPr>
          <w:b/>
          <w:sz w:val="40"/>
          <w:szCs w:val="40"/>
        </w:rPr>
        <w:t>2 цикл.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 Интонационно-фонетические упражнения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7E3A0A">
        <w:rPr>
          <w:b/>
          <w:sz w:val="40"/>
          <w:szCs w:val="40"/>
        </w:rPr>
        <w:t xml:space="preserve"> </w:t>
      </w:r>
      <w:r w:rsidR="00197FDC" w:rsidRPr="007E3A0A">
        <w:rPr>
          <w:b/>
          <w:sz w:val="40"/>
          <w:szCs w:val="40"/>
        </w:rPr>
        <w:t>Упражнение 1.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Исходное положение: рот открыт максимально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движениями челюсти вперед-вниз, верхняя 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нижняя губа оттопырены так, чтобы были видны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десны, при этом углы рта (губная комиссура)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не должны напрягаться, но только натягиваться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(натяжение тканей можно проверить пальцами),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рот должен иметь форму прямоугольника,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поставленного на меньшую грань. Это положение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рта обозначается условно буквой [А]. В таком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положении производится бесшумный вдох ртом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(в перспективе - одновременно ртом и носом).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Целесообразно использовать в работе с детьми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активизацию через работу кистей рук: руки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поднимаются на уровень рта, кисть раскрывается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так, чтобы пальцы были растопырены и напряжены,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ладонь обращена впе</w:t>
      </w:r>
      <w:r w:rsidR="00591D65">
        <w:rPr>
          <w:b/>
          <w:sz w:val="40"/>
          <w:szCs w:val="40"/>
        </w:rPr>
        <w:t xml:space="preserve">ред. Положение кистей совпадает </w:t>
      </w:r>
      <w:r w:rsidRPr="007E3A0A">
        <w:rPr>
          <w:b/>
          <w:sz w:val="40"/>
          <w:szCs w:val="40"/>
        </w:rPr>
        <w:t xml:space="preserve">с исходным положением рта. Само </w:t>
      </w:r>
      <w:r w:rsidRPr="007E3A0A">
        <w:rPr>
          <w:b/>
          <w:sz w:val="40"/>
          <w:szCs w:val="40"/>
        </w:rPr>
        <w:lastRenderedPageBreak/>
        <w:t>упражнение состоит</w:t>
      </w:r>
      <w:r w:rsidR="00591D65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в сильном активном произнесении согласных звуков: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Каждый звук произносится четыре раза. Перед 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после каждого звука</w:t>
      </w:r>
      <w:r w:rsidR="000A255C">
        <w:rPr>
          <w:b/>
          <w:sz w:val="40"/>
          <w:szCs w:val="40"/>
        </w:rPr>
        <w:t xml:space="preserve"> фиксируется исходное положение </w:t>
      </w:r>
      <w:r w:rsidRPr="007E3A0A">
        <w:rPr>
          <w:b/>
          <w:sz w:val="40"/>
          <w:szCs w:val="40"/>
        </w:rPr>
        <w:t>рта и делается бесшумный вдох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(условно обозначаемый знаком цезуры над «А»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 квадратных скобках). Одновременно с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произнесением согласных работают кисти: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производится сильный короткий удар третьего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пальца о большой с быстрым возращением пальцев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 исходное (растопыренное) положение.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Особенности произношения: звуки «П» и «Б»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произносятся вытянутыми трубочкою губами так,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как если бы надо было произнести слоги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«ПУХ»» и «БУХ» (можно уточнить и так: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звуки «П» и «Б» произносятся влажными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частями губ). Звуки «К» и «Г» произносятся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только за счет движений языка без закрывания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рта, без движения челюсти, т.е. с сохранением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исходного положения. Звуки «Т» и «Д» произносятся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с прикусыванием кончика языка. При произнесении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звуков «В», и «Ж» необходимо обратить внимание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на прекращение з</w:t>
      </w:r>
      <w:r w:rsidR="000A255C">
        <w:rPr>
          <w:b/>
          <w:sz w:val="40"/>
          <w:szCs w:val="40"/>
        </w:rPr>
        <w:t xml:space="preserve">вука вдохом, что при размыкании </w:t>
      </w:r>
      <w:r w:rsidRPr="007E3A0A">
        <w:rPr>
          <w:b/>
          <w:sz w:val="40"/>
          <w:szCs w:val="40"/>
        </w:rPr>
        <w:t>голосовых складок и артикуляторных органов не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происходило дополнительного озвученного выброса</w:t>
      </w:r>
    </w:p>
    <w:p w:rsidR="000A255C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воздуха (примерно: «В-В-</w:t>
      </w:r>
      <w:proofErr w:type="gramStart"/>
      <w:r w:rsidRPr="007E3A0A">
        <w:rPr>
          <w:b/>
          <w:sz w:val="40"/>
          <w:szCs w:val="40"/>
        </w:rPr>
        <w:t>В-Ы</w:t>
      </w:r>
      <w:proofErr w:type="gramEnd"/>
      <w:r w:rsidRPr="007E3A0A">
        <w:rPr>
          <w:b/>
          <w:sz w:val="40"/>
          <w:szCs w:val="40"/>
        </w:rPr>
        <w:t xml:space="preserve">!», «3-3-3-Ы!», </w:t>
      </w: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«Ж-Ж-ЖЫ» </w:t>
      </w:r>
      <w:r w:rsidR="00197FDC" w:rsidRPr="007E3A0A">
        <w:rPr>
          <w:b/>
          <w:sz w:val="40"/>
          <w:szCs w:val="40"/>
        </w:rPr>
        <w:t>этого быть не должно!). Прекращение произнесения</w:t>
      </w:r>
      <w:r>
        <w:rPr>
          <w:b/>
          <w:sz w:val="40"/>
          <w:szCs w:val="40"/>
        </w:rPr>
        <w:t xml:space="preserve"> </w:t>
      </w:r>
      <w:r w:rsidR="00197FDC" w:rsidRPr="007E3A0A">
        <w:rPr>
          <w:b/>
          <w:sz w:val="40"/>
          <w:szCs w:val="40"/>
        </w:rPr>
        <w:t>согласного при помощи вдоха надо тренировать на</w:t>
      </w:r>
      <w:r>
        <w:rPr>
          <w:b/>
          <w:sz w:val="40"/>
          <w:szCs w:val="40"/>
        </w:rPr>
        <w:t xml:space="preserve"> </w:t>
      </w:r>
      <w:r w:rsidR="00197FDC" w:rsidRPr="007E3A0A">
        <w:rPr>
          <w:b/>
          <w:sz w:val="40"/>
          <w:szCs w:val="40"/>
        </w:rPr>
        <w:t>глухих продленных согласных «Ф», «С», «Ш».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Целесообразно вне ра</w:t>
      </w:r>
      <w:r w:rsidR="000A255C">
        <w:rPr>
          <w:b/>
          <w:sz w:val="40"/>
          <w:szCs w:val="40"/>
        </w:rPr>
        <w:t xml:space="preserve">мок настоящего задания осознать </w:t>
      </w:r>
      <w:r w:rsidRPr="007E3A0A">
        <w:rPr>
          <w:b/>
          <w:sz w:val="40"/>
          <w:szCs w:val="40"/>
        </w:rPr>
        <w:t>тот самый момент смен</w:t>
      </w:r>
      <w:r w:rsidR="000A255C">
        <w:rPr>
          <w:b/>
          <w:sz w:val="40"/>
          <w:szCs w:val="40"/>
        </w:rPr>
        <w:t xml:space="preserve">ы направления движения воздуха, </w:t>
      </w:r>
      <w:r w:rsidRPr="007E3A0A">
        <w:rPr>
          <w:b/>
          <w:sz w:val="40"/>
          <w:szCs w:val="40"/>
        </w:rPr>
        <w:t>т.е., момент перехода выдоха во вдох. Это полезно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сделать на озвученном вдохе (инспираторная фонация)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на гласной «А», добиваяс</w:t>
      </w:r>
      <w:r w:rsidR="000A255C">
        <w:rPr>
          <w:b/>
          <w:sz w:val="40"/>
          <w:szCs w:val="40"/>
        </w:rPr>
        <w:t xml:space="preserve">ь одинакового по высоте, тембру </w:t>
      </w:r>
      <w:r w:rsidRPr="007E3A0A">
        <w:rPr>
          <w:b/>
          <w:sz w:val="40"/>
          <w:szCs w:val="40"/>
        </w:rPr>
        <w:t>и силе звука на выдохе и вдохе, причем ориентиром должен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быть звук, получающийся на вдохе. (Принцип </w:t>
      </w:r>
      <w:proofErr w:type="spellStart"/>
      <w:r w:rsidRPr="007E3A0A">
        <w:rPr>
          <w:b/>
          <w:sz w:val="40"/>
          <w:szCs w:val="40"/>
        </w:rPr>
        <w:t>самоимитации</w:t>
      </w:r>
      <w:proofErr w:type="spellEnd"/>
      <w:r w:rsidRPr="007E3A0A">
        <w:rPr>
          <w:b/>
          <w:sz w:val="40"/>
          <w:szCs w:val="40"/>
        </w:rPr>
        <w:t>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197FDC" w:rsidRPr="007E3A0A">
        <w:rPr>
          <w:b/>
          <w:sz w:val="40"/>
          <w:szCs w:val="40"/>
        </w:rPr>
        <w:t>Упражнение 2.</w:t>
      </w:r>
    </w:p>
    <w:p w:rsidR="000A255C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197FDC" w:rsidRPr="007E3A0A">
        <w:rPr>
          <w:b/>
          <w:sz w:val="40"/>
          <w:szCs w:val="40"/>
        </w:rPr>
        <w:t xml:space="preserve">«Страшная сказка». 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Исходное положение: рот открыт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движением челюсти вперед-в</w:t>
      </w:r>
      <w:r w:rsidR="000A255C">
        <w:rPr>
          <w:b/>
          <w:sz w:val="40"/>
          <w:szCs w:val="40"/>
        </w:rPr>
        <w:t xml:space="preserve">низ, губы расслаблены, пальцами </w:t>
      </w:r>
      <w:r w:rsidRPr="007E3A0A">
        <w:rPr>
          <w:b/>
          <w:sz w:val="40"/>
          <w:szCs w:val="40"/>
        </w:rPr>
        <w:t xml:space="preserve">рук проверьте мягкость губной </w:t>
      </w:r>
      <w:proofErr w:type="spellStart"/>
      <w:r w:rsidRPr="007E3A0A">
        <w:rPr>
          <w:b/>
          <w:sz w:val="40"/>
          <w:szCs w:val="40"/>
        </w:rPr>
        <w:t>коммисуры</w:t>
      </w:r>
      <w:proofErr w:type="spellEnd"/>
      <w:r w:rsidRPr="007E3A0A">
        <w:rPr>
          <w:b/>
          <w:sz w:val="40"/>
          <w:szCs w:val="40"/>
        </w:rPr>
        <w:t>, проткнув щеки,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т.е. поставив пальцы так, чтобы ощущать провалы между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верхними и </w:t>
      </w:r>
      <w:proofErr w:type="spellStart"/>
      <w:r w:rsidRPr="007E3A0A">
        <w:rPr>
          <w:b/>
          <w:sz w:val="40"/>
          <w:szCs w:val="40"/>
        </w:rPr>
        <w:t>ниж¬ними</w:t>
      </w:r>
      <w:proofErr w:type="spellEnd"/>
      <w:r w:rsidRPr="007E3A0A">
        <w:rPr>
          <w:b/>
          <w:sz w:val="40"/>
          <w:szCs w:val="40"/>
        </w:rPr>
        <w:t xml:space="preserve"> боковыми зубами, не давая рту закрыться.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В таком положении произнесите гласные тихим низким голосом.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>Глаза широко раскрыты, брови подняты, общее выражение лица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- испуганное. Для детей это упражнение называется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«Страшная сказка», т.к. последовательности гласных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звуков можно рассматривать как </w:t>
      </w:r>
      <w:proofErr w:type="spellStart"/>
      <w:r w:rsidRPr="007E3A0A">
        <w:rPr>
          <w:b/>
          <w:sz w:val="40"/>
          <w:szCs w:val="40"/>
        </w:rPr>
        <w:t>псевдослова</w:t>
      </w:r>
      <w:proofErr w:type="spellEnd"/>
      <w:r w:rsidRPr="007E3A0A">
        <w:rPr>
          <w:b/>
          <w:sz w:val="40"/>
          <w:szCs w:val="40"/>
        </w:rPr>
        <w:t>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которые складываются в </w:t>
      </w:r>
      <w:proofErr w:type="spellStart"/>
      <w:r w:rsidRPr="007E3A0A">
        <w:rPr>
          <w:b/>
          <w:sz w:val="40"/>
          <w:szCs w:val="40"/>
        </w:rPr>
        <w:t>псевдофразы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Произносить гласные нужно без видимых движений</w:t>
      </w: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губ и челюсти.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СЛУШАЙ…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У-О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СЛУШАЙ ШОРОХ…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У-О-А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СЛУШАЙ ШОРОХ ЧАЩИ…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У-О-А-Э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СЛУШАЙ ШОРОХ ЧАЩИ ЛЕСА…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У-О-А-Э-Ы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СЛУШАЙ ШОРОХ: ЧАЩА ЛЕСА ДЫШИТ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ГУЛКО ГОНИТ ГАЛОК ВЕТЕР ВЫШЕ…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ДЫШИТ…</w:t>
      </w:r>
    </w:p>
    <w:p w:rsidR="00733A64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Ы-Э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ДЫШИТ ЛЕСА…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Ы-Э-А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ДЫШИТ ЛЕСА ЧАЩА…</w:t>
      </w:r>
    </w:p>
    <w:p w:rsidR="00733A64" w:rsidRDefault="00733A64" w:rsidP="007E3A0A">
      <w:pPr>
        <w:spacing w:after="0"/>
        <w:rPr>
          <w:b/>
          <w:sz w:val="40"/>
          <w:szCs w:val="40"/>
        </w:rPr>
      </w:pPr>
    </w:p>
    <w:p w:rsidR="00733A64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>Ы-Э-</w:t>
      </w:r>
      <w:proofErr w:type="gramStart"/>
      <w:r w:rsidRPr="007E3A0A">
        <w:rPr>
          <w:b/>
          <w:sz w:val="40"/>
          <w:szCs w:val="40"/>
        </w:rPr>
        <w:t>А-О</w:t>
      </w:r>
      <w:proofErr w:type="gram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ДЫШИТ ЛЕСА ЧАЩА: ШОРОХ…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Ы-Э-</w:t>
      </w:r>
      <w:proofErr w:type="gramStart"/>
      <w:r w:rsidRPr="007E3A0A">
        <w:rPr>
          <w:b/>
          <w:sz w:val="40"/>
          <w:szCs w:val="40"/>
        </w:rPr>
        <w:t>А-О</w:t>
      </w:r>
      <w:proofErr w:type="gramEnd"/>
      <w:r w:rsidRPr="007E3A0A">
        <w:rPr>
          <w:b/>
          <w:sz w:val="40"/>
          <w:szCs w:val="40"/>
        </w:rPr>
        <w:t>-У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ДЫШИТ ЛЕСА ЧАЩА: ШОРОХ СЛУШАЙ…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ВЫШЕ ВЕТЕР ГАЛОК ГОНИТ ГУЛКО…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197FDC" w:rsidRPr="007E3A0A">
        <w:rPr>
          <w:b/>
          <w:sz w:val="40"/>
          <w:szCs w:val="40"/>
        </w:rPr>
        <w:t>Упражнение 3.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197FDC" w:rsidRPr="007E3A0A">
        <w:rPr>
          <w:b/>
          <w:sz w:val="40"/>
          <w:szCs w:val="40"/>
        </w:rPr>
        <w:t>«Вопросы – ответы».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Исходное положение такое же, как в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предыдущем упражнении.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Основным элементом упражнения является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скользящая (глиссирующая) восходящая и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нисходящая интонация с резким переходом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из грудного в фальцетный регистр и из фальцетного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- в грудной с характерным «переломом» голоса,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который условимся называть «реги</w:t>
      </w:r>
      <w:r w:rsidR="000A255C">
        <w:rPr>
          <w:b/>
          <w:sz w:val="40"/>
          <w:szCs w:val="40"/>
        </w:rPr>
        <w:t xml:space="preserve">стровым порогом». </w:t>
      </w:r>
      <w:r w:rsidRPr="007E3A0A">
        <w:rPr>
          <w:b/>
          <w:sz w:val="40"/>
          <w:szCs w:val="40"/>
        </w:rPr>
        <w:t>Условно этот момент срабатывания регистрового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порога обозначается буквой «П». В эмоциональном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отношении в упражнении присутствует удивленный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вопрос-недо</w:t>
      </w:r>
      <w:r w:rsidR="000A255C">
        <w:rPr>
          <w:b/>
          <w:sz w:val="40"/>
          <w:szCs w:val="40"/>
        </w:rPr>
        <w:t xml:space="preserve">умение (восходящая интонация) и </w:t>
      </w:r>
      <w:r w:rsidRPr="007E3A0A">
        <w:rPr>
          <w:b/>
          <w:sz w:val="40"/>
          <w:szCs w:val="40"/>
        </w:rPr>
        <w:t>ответный возглас облегчения (нисходящая инто</w:t>
      </w:r>
      <w:r w:rsidR="007E3A0A" w:rsidRPr="007E3A0A">
        <w:rPr>
          <w:b/>
          <w:sz w:val="40"/>
          <w:szCs w:val="40"/>
        </w:rPr>
        <w:t>нация).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7E3A0A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197FDC" w:rsidRPr="007E3A0A">
        <w:rPr>
          <w:b/>
          <w:sz w:val="40"/>
          <w:szCs w:val="40"/>
        </w:rPr>
        <w:t xml:space="preserve">Упражнение 4. </w:t>
      </w:r>
    </w:p>
    <w:p w:rsidR="007E3A0A" w:rsidRPr="007E3A0A" w:rsidRDefault="007E3A0A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proofErr w:type="spellStart"/>
      <w:r w:rsidRPr="007E3A0A">
        <w:rPr>
          <w:b/>
          <w:sz w:val="40"/>
          <w:szCs w:val="40"/>
        </w:rPr>
        <w:lastRenderedPageBreak/>
        <w:t>Вибрант</w:t>
      </w:r>
      <w:proofErr w:type="spellEnd"/>
      <w:r w:rsidRPr="007E3A0A">
        <w:rPr>
          <w:b/>
          <w:sz w:val="40"/>
          <w:szCs w:val="40"/>
        </w:rPr>
        <w:t xml:space="preserve"> гортани (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-бас-регистр).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Стихи читаются рокочущим звуком шумового характера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без возникновения фиксированной </w:t>
      </w:r>
      <w:proofErr w:type="spellStart"/>
      <w:r w:rsidRPr="007E3A0A">
        <w:rPr>
          <w:b/>
          <w:sz w:val="40"/>
          <w:szCs w:val="40"/>
        </w:rPr>
        <w:t>звуковысотности</w:t>
      </w:r>
      <w:proofErr w:type="spellEnd"/>
      <w:r w:rsidRPr="007E3A0A">
        <w:rPr>
          <w:b/>
          <w:sz w:val="40"/>
          <w:szCs w:val="40"/>
        </w:rPr>
        <w:t xml:space="preserve">. (Только 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-бас!)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КРОКОДИЛИЙ ГОЛОСОК –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ОН НЕ НИЗОК, НИ ВЫСОК…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РОКОТ, ШОРОХ, СКРИП И СКРЕЖЕТ…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ПАСТЬ РАЗИНЕТ – УШИ РЕЖЕТ…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7E3A0A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197FDC" w:rsidRPr="007E3A0A">
        <w:rPr>
          <w:b/>
          <w:sz w:val="40"/>
          <w:szCs w:val="40"/>
        </w:rPr>
        <w:t>Упражнение 5.</w:t>
      </w:r>
    </w:p>
    <w:p w:rsidR="007E3A0A" w:rsidRPr="007E3A0A" w:rsidRDefault="007E3A0A" w:rsidP="007E3A0A">
      <w:pPr>
        <w:spacing w:after="0"/>
        <w:rPr>
          <w:b/>
          <w:sz w:val="40"/>
          <w:szCs w:val="40"/>
        </w:rPr>
      </w:pPr>
    </w:p>
    <w:p w:rsidR="000A255C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="00197FDC" w:rsidRPr="007E3A0A">
        <w:rPr>
          <w:b/>
          <w:sz w:val="40"/>
          <w:szCs w:val="40"/>
        </w:rPr>
        <w:t xml:space="preserve"> «</w:t>
      </w:r>
      <w:proofErr w:type="spellStart"/>
      <w:r w:rsidR="00197FDC" w:rsidRPr="007E3A0A">
        <w:rPr>
          <w:b/>
          <w:sz w:val="40"/>
          <w:szCs w:val="40"/>
        </w:rPr>
        <w:t>Бронтозаврик</w:t>
      </w:r>
      <w:proofErr w:type="spellEnd"/>
      <w:r w:rsidR="00197FDC" w:rsidRPr="007E3A0A">
        <w:rPr>
          <w:b/>
          <w:sz w:val="40"/>
          <w:szCs w:val="40"/>
        </w:rPr>
        <w:t xml:space="preserve">». </w:t>
      </w:r>
    </w:p>
    <w:p w:rsidR="000A255C" w:rsidRDefault="000A255C" w:rsidP="007E3A0A">
      <w:pPr>
        <w:spacing w:after="0"/>
        <w:rPr>
          <w:b/>
          <w:sz w:val="40"/>
          <w:szCs w:val="40"/>
        </w:rPr>
      </w:pPr>
    </w:p>
    <w:p w:rsidR="000A255C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Упражнение не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требует как</w:t>
      </w:r>
      <w:r w:rsidR="000A255C">
        <w:rPr>
          <w:b/>
          <w:sz w:val="40"/>
          <w:szCs w:val="40"/>
        </w:rPr>
        <w:t>ого-либо специального исходного положения и состоит в</w:t>
      </w: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Последовательности </w:t>
      </w:r>
      <w:r w:rsidR="00197FDC" w:rsidRPr="007E3A0A">
        <w:rPr>
          <w:b/>
          <w:sz w:val="40"/>
          <w:szCs w:val="40"/>
        </w:rPr>
        <w:t>звуков, обратной предыдущему упражнению.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Издается легкий высокий звук в фальцетном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регистре, через нисходящую глиссирующую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интонацию </w:t>
      </w:r>
      <w:r w:rsidR="000A255C">
        <w:rPr>
          <w:b/>
          <w:sz w:val="40"/>
          <w:szCs w:val="40"/>
        </w:rPr>
        <w:t>и регистровый порог переводится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на том же гласном в грудной регистр. В грудном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регистре гласные переводятся из одной в другую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>в установленной последовательности с последующим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переходом в 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В </w:t>
      </w:r>
      <w:proofErr w:type="spellStart"/>
      <w:r w:rsidRPr="007E3A0A">
        <w:rPr>
          <w:b/>
          <w:sz w:val="40"/>
          <w:szCs w:val="40"/>
        </w:rPr>
        <w:t>эмоцинально</w:t>
      </w:r>
      <w:proofErr w:type="spellEnd"/>
      <w:r w:rsidRPr="007E3A0A">
        <w:rPr>
          <w:b/>
          <w:sz w:val="40"/>
          <w:szCs w:val="40"/>
        </w:rPr>
        <w:t>-об</w:t>
      </w:r>
      <w:r w:rsidR="000A255C">
        <w:rPr>
          <w:b/>
          <w:sz w:val="40"/>
          <w:szCs w:val="40"/>
        </w:rPr>
        <w:t xml:space="preserve">разном отношении это упражнение </w:t>
      </w:r>
      <w:r w:rsidRPr="007E3A0A">
        <w:rPr>
          <w:b/>
          <w:sz w:val="40"/>
          <w:szCs w:val="40"/>
        </w:rPr>
        <w:t>может быть ключом к начальному этапу работы над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голосом в раннем возрасте. Целью упражнения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является установление связи </w:t>
      </w:r>
      <w:proofErr w:type="spellStart"/>
      <w:r w:rsidRPr="007E3A0A">
        <w:rPr>
          <w:b/>
          <w:sz w:val="40"/>
          <w:szCs w:val="40"/>
        </w:rPr>
        <w:t>голосообразующих</w:t>
      </w:r>
      <w:proofErr w:type="spellEnd"/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движений с объемно-пространственными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представле</w:t>
      </w:r>
      <w:r w:rsidR="000A255C">
        <w:rPr>
          <w:b/>
          <w:sz w:val="40"/>
          <w:szCs w:val="40"/>
        </w:rPr>
        <w:t xml:space="preserve">ниями. В качестве примера такой </w:t>
      </w:r>
      <w:r w:rsidRPr="007E3A0A">
        <w:rPr>
          <w:b/>
          <w:sz w:val="40"/>
          <w:szCs w:val="40"/>
        </w:rPr>
        <w:t>деятельности дается задание нарисовать голосом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бронтозавра при помощи разных регистров и разных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гласных, разной </w:t>
      </w:r>
      <w:proofErr w:type="spellStart"/>
      <w:r w:rsidRPr="007E3A0A">
        <w:rPr>
          <w:b/>
          <w:sz w:val="40"/>
          <w:szCs w:val="40"/>
        </w:rPr>
        <w:t>звуковысотности</w:t>
      </w:r>
      <w:proofErr w:type="spellEnd"/>
      <w:r w:rsidRPr="007E3A0A">
        <w:rPr>
          <w:b/>
          <w:sz w:val="40"/>
          <w:szCs w:val="40"/>
        </w:rPr>
        <w:t xml:space="preserve"> и разной силы звука.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Имея в виду перспекти</w:t>
      </w:r>
      <w:r w:rsidR="000A255C">
        <w:rPr>
          <w:b/>
          <w:sz w:val="40"/>
          <w:szCs w:val="40"/>
        </w:rPr>
        <w:t xml:space="preserve">ву выразительного естественного </w:t>
      </w:r>
      <w:r w:rsidRPr="007E3A0A">
        <w:rPr>
          <w:b/>
          <w:sz w:val="40"/>
          <w:szCs w:val="40"/>
        </w:rPr>
        <w:t>пения, на нача</w:t>
      </w:r>
      <w:r w:rsidR="000A255C">
        <w:rPr>
          <w:b/>
          <w:sz w:val="40"/>
          <w:szCs w:val="40"/>
        </w:rPr>
        <w:t xml:space="preserve">льном этапе формирования голоса </w:t>
      </w:r>
      <w:r w:rsidRPr="007E3A0A">
        <w:rPr>
          <w:b/>
          <w:sz w:val="40"/>
          <w:szCs w:val="40"/>
        </w:rPr>
        <w:t>в раннем возрасте целесообразно воспитать у ребенка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способность передавать голосом следующие антиномии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незвукового хара</w:t>
      </w:r>
      <w:r w:rsidR="000A255C">
        <w:rPr>
          <w:b/>
          <w:sz w:val="40"/>
          <w:szCs w:val="40"/>
        </w:rPr>
        <w:t xml:space="preserve">ктера: долгий-краткий, длинный- </w:t>
      </w:r>
      <w:r w:rsidRPr="007E3A0A">
        <w:rPr>
          <w:b/>
          <w:sz w:val="40"/>
          <w:szCs w:val="40"/>
        </w:rPr>
        <w:t>короткий, толст</w:t>
      </w:r>
      <w:r w:rsidR="000A255C">
        <w:rPr>
          <w:b/>
          <w:sz w:val="40"/>
          <w:szCs w:val="40"/>
        </w:rPr>
        <w:t xml:space="preserve">ый-тонкий, много-мало, большой- </w:t>
      </w:r>
      <w:r w:rsidRPr="007E3A0A">
        <w:rPr>
          <w:b/>
          <w:sz w:val="40"/>
          <w:szCs w:val="40"/>
        </w:rPr>
        <w:t>маленький, высокий</w:t>
      </w:r>
      <w:r w:rsidR="000A255C">
        <w:rPr>
          <w:b/>
          <w:sz w:val="40"/>
          <w:szCs w:val="40"/>
        </w:rPr>
        <w:t xml:space="preserve">-низкий (не о звуке!), твердый- </w:t>
      </w:r>
      <w:r w:rsidRPr="007E3A0A">
        <w:rPr>
          <w:b/>
          <w:sz w:val="40"/>
          <w:szCs w:val="40"/>
        </w:rPr>
        <w:t>мягкий, теплый-</w:t>
      </w:r>
      <w:r w:rsidR="000A255C">
        <w:rPr>
          <w:b/>
          <w:sz w:val="40"/>
          <w:szCs w:val="40"/>
        </w:rPr>
        <w:t xml:space="preserve">холодный, острый-тупой, темный- </w:t>
      </w:r>
      <w:r w:rsidRPr="007E3A0A">
        <w:rPr>
          <w:b/>
          <w:sz w:val="40"/>
          <w:szCs w:val="40"/>
        </w:rPr>
        <w:t>светлый, блестящий-матовый, гладкий-шершавый.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197FDC" w:rsidRPr="007E3A0A">
        <w:rPr>
          <w:b/>
          <w:sz w:val="40"/>
          <w:szCs w:val="40"/>
        </w:rPr>
        <w:t>Упражнение 6.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197FDC" w:rsidRPr="007E3A0A">
        <w:rPr>
          <w:b/>
          <w:sz w:val="40"/>
          <w:szCs w:val="40"/>
        </w:rPr>
        <w:t>«Канючим».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Исходное положение: мышцы лица расслаблены,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рот слегка приоткрыт, язык мягкий, плоский,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расслабленный - лежит на нижней губе. Глаза -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полусонные. Расслабленное выражение лица связано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с включением </w:t>
      </w:r>
      <w:r w:rsidR="000A255C">
        <w:rPr>
          <w:b/>
          <w:sz w:val="40"/>
          <w:szCs w:val="40"/>
        </w:rPr>
        <w:t xml:space="preserve">расслабляющего регистра голоса, </w:t>
      </w:r>
      <w:r w:rsidRPr="007E3A0A">
        <w:rPr>
          <w:b/>
          <w:sz w:val="40"/>
          <w:szCs w:val="40"/>
        </w:rPr>
        <w:t>не имеющего</w:t>
      </w:r>
      <w:r w:rsidR="000A255C">
        <w:rPr>
          <w:b/>
          <w:sz w:val="40"/>
          <w:szCs w:val="40"/>
        </w:rPr>
        <w:t xml:space="preserve"> фиксированной </w:t>
      </w:r>
      <w:proofErr w:type="spellStart"/>
      <w:r w:rsidR="000A255C">
        <w:rPr>
          <w:b/>
          <w:sz w:val="40"/>
          <w:szCs w:val="40"/>
        </w:rPr>
        <w:t>звуковысотности</w:t>
      </w:r>
      <w:proofErr w:type="spellEnd"/>
      <w:r w:rsidR="000A255C">
        <w:rPr>
          <w:b/>
          <w:sz w:val="40"/>
          <w:szCs w:val="40"/>
        </w:rPr>
        <w:t xml:space="preserve">, </w:t>
      </w:r>
      <w:r w:rsidRPr="007E3A0A">
        <w:rPr>
          <w:b/>
          <w:sz w:val="40"/>
          <w:szCs w:val="40"/>
        </w:rPr>
        <w:t>а представляющего собою шумовой, низкий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шуршащий-трещащий-скрипящий-рокочущий звук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(в немецкой терминологии - «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-бас»).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 надо издавать на гласном «А», хотя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указанное положение языка будет этому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препятствовать. Надо добиться чистого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гласного «А» на 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-басе с расслабленным,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плоско лежащим на нижней губе языком.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Условное обозначение (в </w:t>
      </w:r>
      <w:proofErr w:type="spellStart"/>
      <w:r w:rsidRPr="007E3A0A">
        <w:rPr>
          <w:b/>
          <w:sz w:val="40"/>
          <w:szCs w:val="40"/>
        </w:rPr>
        <w:t>т.ч</w:t>
      </w:r>
      <w:proofErr w:type="spellEnd"/>
      <w:r w:rsidRPr="007E3A0A">
        <w:rPr>
          <w:b/>
          <w:sz w:val="40"/>
          <w:szCs w:val="40"/>
        </w:rPr>
        <w:t>. и в нотной записи)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- три косых крестика, стоящих друг за другом.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Упражнение состоит в переходе от 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-баса к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грудному голосу на разных последовательностях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гласных и, затем, в соединении в одном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движении трех регистров: </w:t>
      </w: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-баса, грудного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 фальцетного. Эмоционально-образное задание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для детей может состоять в настойчивом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безнадежном </w:t>
      </w:r>
      <w:proofErr w:type="spellStart"/>
      <w:r w:rsidRPr="007E3A0A">
        <w:rPr>
          <w:b/>
          <w:sz w:val="40"/>
          <w:szCs w:val="40"/>
        </w:rPr>
        <w:t>вып</w:t>
      </w:r>
      <w:r w:rsidR="000A255C">
        <w:rPr>
          <w:b/>
          <w:sz w:val="40"/>
          <w:szCs w:val="40"/>
        </w:rPr>
        <w:t>рашивании</w:t>
      </w:r>
      <w:proofErr w:type="spellEnd"/>
      <w:r w:rsidR="000A255C">
        <w:rPr>
          <w:b/>
          <w:sz w:val="40"/>
          <w:szCs w:val="40"/>
        </w:rPr>
        <w:t xml:space="preserve"> чего-либо и радостном </w:t>
      </w:r>
      <w:r w:rsidRPr="007E3A0A">
        <w:rPr>
          <w:b/>
          <w:sz w:val="40"/>
          <w:szCs w:val="40"/>
        </w:rPr>
        <w:t>восходящем возгласе (с переходом через порог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на фальцет) при н</w:t>
      </w:r>
      <w:r w:rsidR="000A255C">
        <w:rPr>
          <w:b/>
          <w:sz w:val="40"/>
          <w:szCs w:val="40"/>
        </w:rPr>
        <w:t xml:space="preserve">еожиданном получении </w:t>
      </w:r>
      <w:r w:rsidR="000A255C">
        <w:rPr>
          <w:b/>
          <w:sz w:val="40"/>
          <w:szCs w:val="40"/>
        </w:rPr>
        <w:lastRenderedPageBreak/>
        <w:t xml:space="preserve">просимого. </w:t>
      </w:r>
      <w:r w:rsidRPr="007E3A0A">
        <w:rPr>
          <w:b/>
          <w:sz w:val="40"/>
          <w:szCs w:val="40"/>
        </w:rPr>
        <w:t>В стихотворе</w:t>
      </w:r>
      <w:r w:rsidR="000A255C">
        <w:rPr>
          <w:b/>
          <w:sz w:val="40"/>
          <w:szCs w:val="40"/>
        </w:rPr>
        <w:t xml:space="preserve">нии возникновение форсированной </w:t>
      </w:r>
      <w:proofErr w:type="spellStart"/>
      <w:r w:rsidRPr="007E3A0A">
        <w:rPr>
          <w:b/>
          <w:sz w:val="40"/>
          <w:szCs w:val="40"/>
        </w:rPr>
        <w:t>звуковысотности</w:t>
      </w:r>
      <w:proofErr w:type="spellEnd"/>
      <w:r w:rsidRPr="007E3A0A">
        <w:rPr>
          <w:b/>
          <w:sz w:val="40"/>
          <w:szCs w:val="40"/>
        </w:rPr>
        <w:t xml:space="preserve"> и грудного режима на двух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последних слогах строчек.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Ходит, ходит </w:t>
      </w:r>
      <w:proofErr w:type="spellStart"/>
      <w:r w:rsidRPr="007E3A0A">
        <w:rPr>
          <w:b/>
          <w:sz w:val="40"/>
          <w:szCs w:val="40"/>
        </w:rPr>
        <w:t>пропроШАЙКА</w:t>
      </w:r>
      <w:proofErr w:type="spellEnd"/>
      <w:r w:rsidRPr="007E3A0A">
        <w:rPr>
          <w:b/>
          <w:sz w:val="40"/>
          <w:szCs w:val="40"/>
        </w:rPr>
        <w:t>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Просит, просит </w:t>
      </w:r>
      <w:proofErr w:type="spellStart"/>
      <w:r w:rsidRPr="007E3A0A">
        <w:rPr>
          <w:b/>
          <w:sz w:val="40"/>
          <w:szCs w:val="40"/>
        </w:rPr>
        <w:t>попроШАЙКА</w:t>
      </w:r>
      <w:proofErr w:type="spellEnd"/>
      <w:r w:rsidRPr="007E3A0A">
        <w:rPr>
          <w:b/>
          <w:sz w:val="40"/>
          <w:szCs w:val="40"/>
        </w:rPr>
        <w:t>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Дайте, дайте </w:t>
      </w:r>
      <w:proofErr w:type="spellStart"/>
      <w:r w:rsidRPr="007E3A0A">
        <w:rPr>
          <w:b/>
          <w:sz w:val="40"/>
          <w:szCs w:val="40"/>
        </w:rPr>
        <w:t>пропроШАЙКЕ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Всё, что просит </w:t>
      </w:r>
      <w:proofErr w:type="spellStart"/>
      <w:r w:rsidRPr="007E3A0A">
        <w:rPr>
          <w:b/>
          <w:sz w:val="40"/>
          <w:szCs w:val="40"/>
        </w:rPr>
        <w:t>попроШАЙКА</w:t>
      </w:r>
      <w:proofErr w:type="spellEnd"/>
      <w:r w:rsidRPr="007E3A0A">
        <w:rPr>
          <w:b/>
          <w:sz w:val="40"/>
          <w:szCs w:val="40"/>
        </w:rPr>
        <w:t>!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bookmarkStart w:id="0" w:name="_GoBack"/>
      <w:bookmarkEnd w:id="0"/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="00197FDC" w:rsidRPr="007E3A0A">
        <w:rPr>
          <w:b/>
          <w:sz w:val="40"/>
          <w:szCs w:val="40"/>
        </w:rPr>
        <w:t>Упражнение 7.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197FDC" w:rsidRPr="007E3A0A">
        <w:rPr>
          <w:b/>
          <w:sz w:val="40"/>
          <w:szCs w:val="40"/>
        </w:rPr>
        <w:t>«Вопросы-ответы с согласными».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Исходное положение такое же, как в упражнении 2.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Упражнение являет</w:t>
      </w:r>
      <w:r w:rsidR="000A255C">
        <w:rPr>
          <w:b/>
          <w:sz w:val="40"/>
          <w:szCs w:val="40"/>
        </w:rPr>
        <w:t xml:space="preserve">ся тренировочным материалом для </w:t>
      </w:r>
      <w:r w:rsidRPr="007E3A0A">
        <w:rPr>
          <w:b/>
          <w:sz w:val="40"/>
          <w:szCs w:val="40"/>
        </w:rPr>
        <w:t>соединения навык</w:t>
      </w:r>
      <w:r w:rsidR="000A255C">
        <w:rPr>
          <w:b/>
          <w:sz w:val="40"/>
          <w:szCs w:val="40"/>
        </w:rPr>
        <w:t xml:space="preserve">а перехода из грудного регистра </w:t>
      </w:r>
      <w:r w:rsidRPr="007E3A0A">
        <w:rPr>
          <w:b/>
          <w:sz w:val="40"/>
          <w:szCs w:val="40"/>
        </w:rPr>
        <w:t>в фальцетный ре</w:t>
      </w:r>
      <w:r w:rsidR="000A255C">
        <w:rPr>
          <w:b/>
          <w:sz w:val="40"/>
          <w:szCs w:val="40"/>
        </w:rPr>
        <w:t xml:space="preserve">гистр и обратно с произношением </w:t>
      </w:r>
      <w:r w:rsidRPr="007E3A0A">
        <w:rPr>
          <w:b/>
          <w:sz w:val="40"/>
          <w:szCs w:val="40"/>
        </w:rPr>
        <w:t>согласных. Упра</w:t>
      </w:r>
      <w:r w:rsidR="000A255C">
        <w:rPr>
          <w:b/>
          <w:sz w:val="40"/>
          <w:szCs w:val="40"/>
        </w:rPr>
        <w:t xml:space="preserve">жнения записаны в форме матрицы </w:t>
      </w:r>
      <w:r w:rsidRPr="007E3A0A">
        <w:rPr>
          <w:b/>
          <w:sz w:val="40"/>
          <w:szCs w:val="40"/>
        </w:rPr>
        <w:t>и могут читаться в любом направлении. Педагог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на каждом занятии может выбрать какой-либо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вариант прочтения какой-либо строчки, что</w:t>
      </w:r>
      <w:r w:rsidR="000A255C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создает ви</w:t>
      </w:r>
      <w:r w:rsidR="000A255C">
        <w:rPr>
          <w:b/>
          <w:sz w:val="40"/>
          <w:szCs w:val="40"/>
        </w:rPr>
        <w:t xml:space="preserve">димость разнообразия и включает </w:t>
      </w:r>
      <w:r w:rsidRPr="007E3A0A">
        <w:rPr>
          <w:b/>
          <w:sz w:val="40"/>
          <w:szCs w:val="40"/>
        </w:rPr>
        <w:t>в тренаж разные согласные.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197FDC" w:rsidRPr="007E3A0A">
        <w:rPr>
          <w:b/>
          <w:sz w:val="40"/>
          <w:szCs w:val="40"/>
        </w:rPr>
        <w:t>Упражнение 8.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0A255C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="00197FDC" w:rsidRPr="007E3A0A">
        <w:rPr>
          <w:b/>
          <w:sz w:val="40"/>
          <w:szCs w:val="40"/>
        </w:rPr>
        <w:t>«Бегемот»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На этом упражнении дети получают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представление о </w:t>
      </w:r>
      <w:proofErr w:type="spellStart"/>
      <w:r w:rsidRPr="007E3A0A">
        <w:rPr>
          <w:b/>
          <w:sz w:val="40"/>
          <w:szCs w:val="40"/>
        </w:rPr>
        <w:t>вибранте</w:t>
      </w:r>
      <w:proofErr w:type="spellEnd"/>
      <w:r w:rsidRPr="007E3A0A">
        <w:rPr>
          <w:b/>
          <w:sz w:val="40"/>
          <w:szCs w:val="40"/>
        </w:rPr>
        <w:t xml:space="preserve"> мягкого нёба.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Попытаться издавать его на вдохе и выдохе (храп).</w:t>
      </w:r>
    </w:p>
    <w:p w:rsidR="00733A64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Произносить упражнение грудным и фальц</w:t>
      </w:r>
      <w:r w:rsidR="00733A64">
        <w:rPr>
          <w:b/>
          <w:sz w:val="40"/>
          <w:szCs w:val="40"/>
        </w:rPr>
        <w:t>етным режимами.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Сладко спит в своей постели бегемот - 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-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Видит он во сне морковку и компот - 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-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Спит </w:t>
      </w:r>
      <w:proofErr w:type="gramStart"/>
      <w:r w:rsidRPr="007E3A0A">
        <w:rPr>
          <w:b/>
          <w:sz w:val="40"/>
          <w:szCs w:val="40"/>
        </w:rPr>
        <w:t>он</w:t>
      </w:r>
      <w:proofErr w:type="gramEnd"/>
      <w:r w:rsidRPr="007E3A0A">
        <w:rPr>
          <w:b/>
          <w:sz w:val="40"/>
          <w:szCs w:val="40"/>
        </w:rPr>
        <w:t xml:space="preserve"> широко разинув рот - 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-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И во сне он громким голосом поёт: - 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-</w:t>
      </w:r>
      <w:r w:rsidRPr="007E3A0A">
        <w:rPr>
          <w:b/>
          <w:sz w:val="40"/>
          <w:szCs w:val="40"/>
        </w:rPr>
        <w:t>ХР</w:t>
      </w:r>
      <w:r w:rsidRPr="007E3A0A">
        <w:rPr>
          <w:b/>
          <w:sz w:val="40"/>
          <w:szCs w:val="40"/>
        </w:rPr>
        <w:t>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7E3A0A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="00197FDC" w:rsidRPr="007E3A0A">
        <w:rPr>
          <w:b/>
          <w:sz w:val="40"/>
          <w:szCs w:val="40"/>
        </w:rPr>
        <w:t xml:space="preserve">Упражнение 9. </w:t>
      </w:r>
    </w:p>
    <w:p w:rsidR="007E3A0A" w:rsidRPr="007E3A0A" w:rsidRDefault="007E3A0A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197FDC" w:rsidRPr="007E3A0A">
        <w:rPr>
          <w:b/>
          <w:sz w:val="40"/>
          <w:szCs w:val="40"/>
        </w:rPr>
        <w:t xml:space="preserve">«Губной </w:t>
      </w:r>
      <w:proofErr w:type="spellStart"/>
      <w:r w:rsidR="00197FDC" w:rsidRPr="007E3A0A">
        <w:rPr>
          <w:b/>
          <w:sz w:val="40"/>
          <w:szCs w:val="40"/>
        </w:rPr>
        <w:t>вибрант</w:t>
      </w:r>
      <w:proofErr w:type="spellEnd"/>
      <w:r w:rsidR="00197FDC" w:rsidRPr="007E3A0A">
        <w:rPr>
          <w:b/>
          <w:sz w:val="40"/>
          <w:szCs w:val="40"/>
        </w:rPr>
        <w:t>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НА МАШИНЕ ЕДЕМ А МАМЕ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МЫ НЕ ЕЛИ, МЫ НЕ СПАЛИ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ЦЕЛЫЙ ДЕНЬ МЫ ЗА РУЛЕМ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ВСЁ НАМ БЫЛО НИПОЧЕМ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ты, моя машина, не рычи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ты, моя машина, не урчи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ты, моя машина, не фырчи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 – ты, моя машина, не ворчи - (р)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197FDC" w:rsidRPr="007E3A0A">
        <w:rPr>
          <w:b/>
          <w:sz w:val="40"/>
          <w:szCs w:val="40"/>
        </w:rPr>
        <w:t>Упражнение 10.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197FDC" w:rsidRPr="007E3A0A">
        <w:rPr>
          <w:b/>
          <w:sz w:val="40"/>
          <w:szCs w:val="40"/>
        </w:rPr>
        <w:t>«Выдувание».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На этом упражнении дети учатся получать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звук голоса в грудном, фальцетном режиме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вместе с выдуванием воздуха (дуем на свечку).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ЗАВЫВАЕТ ВЕТЕР,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ПЕСНЬ ПОЁТ СВОЮ: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«ВЫ НЕ БОЙТЕСЬ, ДЕТИ,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ПЕСЕНКУ МОЮ!»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вейся, вейся, ветерок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>(у) вейся, вейся, озорной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ты нам расскажи стишок,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 песню нежную пропой (у)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733A64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Упражнение 11.</w:t>
      </w:r>
    </w:p>
    <w:p w:rsidR="00733A64" w:rsidRDefault="00733A64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197FDC" w:rsidRPr="007E3A0A">
        <w:rPr>
          <w:b/>
          <w:sz w:val="40"/>
          <w:szCs w:val="40"/>
        </w:rPr>
        <w:t>«Сонорные согласные».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Упражнение не требует какого-либо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специального исходного положения.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Кроме появления в контексте упражнений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сонорных согласных и уже знакомого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proofErr w:type="spellStart"/>
      <w:r w:rsidRPr="007E3A0A">
        <w:rPr>
          <w:b/>
          <w:sz w:val="40"/>
          <w:szCs w:val="40"/>
        </w:rPr>
        <w:t>штро</w:t>
      </w:r>
      <w:proofErr w:type="spellEnd"/>
      <w:r w:rsidRPr="007E3A0A">
        <w:rPr>
          <w:b/>
          <w:sz w:val="40"/>
          <w:szCs w:val="40"/>
        </w:rPr>
        <w:t>-баса, упражнение исполняется еще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с двумя приемами: </w:t>
      </w:r>
      <w:proofErr w:type="spellStart"/>
      <w:r w:rsidRPr="007E3A0A">
        <w:rPr>
          <w:b/>
          <w:sz w:val="40"/>
          <w:szCs w:val="40"/>
        </w:rPr>
        <w:t>издаванием</w:t>
      </w:r>
      <w:proofErr w:type="spellEnd"/>
      <w:r w:rsidRPr="007E3A0A">
        <w:rPr>
          <w:b/>
          <w:sz w:val="40"/>
          <w:szCs w:val="40"/>
        </w:rPr>
        <w:t xml:space="preserve"> звука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одновременно с выдуванием воздуха через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плотно сомкнутые вытянутые трубочкою губы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 имитацией звука «Р» вибрацией губ.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Упражнение исполн</w:t>
      </w:r>
      <w:r w:rsidR="00733A64">
        <w:rPr>
          <w:b/>
          <w:sz w:val="40"/>
          <w:szCs w:val="40"/>
        </w:rPr>
        <w:t xml:space="preserve">яется только грудным регистром. </w:t>
      </w:r>
      <w:r w:rsidRPr="007E3A0A">
        <w:rPr>
          <w:b/>
          <w:sz w:val="40"/>
          <w:szCs w:val="40"/>
        </w:rPr>
        <w:t>Тренировочны</w:t>
      </w:r>
      <w:r w:rsidR="00733A64">
        <w:rPr>
          <w:b/>
          <w:sz w:val="40"/>
          <w:szCs w:val="40"/>
        </w:rPr>
        <w:t xml:space="preserve">й материал также изложен в виде </w:t>
      </w:r>
      <w:r w:rsidRPr="007E3A0A">
        <w:rPr>
          <w:b/>
          <w:sz w:val="40"/>
          <w:szCs w:val="40"/>
        </w:rPr>
        <w:t>матрицы. Само упражнение записано условными</w:t>
      </w:r>
      <w:r w:rsidR="00733A64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>обозначениями. Основная цель двух новых приемов</w:t>
      </w:r>
      <w:r w:rsidR="00733A64">
        <w:rPr>
          <w:b/>
          <w:sz w:val="40"/>
          <w:szCs w:val="40"/>
        </w:rPr>
        <w:t xml:space="preserve"> </w:t>
      </w:r>
      <w:r w:rsidRPr="007E3A0A">
        <w:rPr>
          <w:b/>
          <w:sz w:val="40"/>
          <w:szCs w:val="40"/>
        </w:rPr>
        <w:t xml:space="preserve">- активизация </w:t>
      </w:r>
      <w:r w:rsidR="00733A64">
        <w:rPr>
          <w:b/>
          <w:sz w:val="40"/>
          <w:szCs w:val="40"/>
        </w:rPr>
        <w:t xml:space="preserve">фонационного выдоха, т.е. связь </w:t>
      </w:r>
      <w:r w:rsidRPr="007E3A0A">
        <w:rPr>
          <w:b/>
          <w:sz w:val="40"/>
          <w:szCs w:val="40"/>
        </w:rPr>
        <w:t>голоса с дыханием, отличающимся по энергетическим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затратам от обычного речевого.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gramStart"/>
      <w:r w:rsidRPr="007E3A0A">
        <w:rPr>
          <w:b/>
          <w:sz w:val="40"/>
          <w:szCs w:val="40"/>
        </w:rPr>
        <w:t>У-МУ</w:t>
      </w:r>
      <w:proofErr w:type="gramEnd"/>
      <w:r w:rsidRPr="007E3A0A">
        <w:rPr>
          <w:b/>
          <w:sz w:val="40"/>
          <w:szCs w:val="40"/>
        </w:rPr>
        <w:t>-МУ - МЫЧИТ КОРОВА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(У)-МУ-МУ - ЗОВЁТ КОГО-ТО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(Р)</w:t>
      </w:r>
      <w:proofErr w:type="gramStart"/>
      <w:r w:rsidRPr="007E3A0A">
        <w:rPr>
          <w:b/>
          <w:sz w:val="40"/>
          <w:szCs w:val="40"/>
        </w:rPr>
        <w:t>У-МУ</w:t>
      </w:r>
      <w:proofErr w:type="gramEnd"/>
      <w:r w:rsidRPr="007E3A0A">
        <w:rPr>
          <w:b/>
          <w:sz w:val="40"/>
          <w:szCs w:val="40"/>
        </w:rPr>
        <w:t>-МУ - БЕЖИМ МЫ К НЕЙ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 xml:space="preserve">х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spellStart"/>
      <w:r w:rsidRPr="007E3A0A">
        <w:rPr>
          <w:b/>
          <w:sz w:val="40"/>
          <w:szCs w:val="40"/>
        </w:rPr>
        <w:t>х</w:t>
      </w:r>
      <w:proofErr w:type="spellEnd"/>
      <w:r w:rsidRPr="007E3A0A">
        <w:rPr>
          <w:b/>
          <w:sz w:val="40"/>
          <w:szCs w:val="40"/>
        </w:rPr>
        <w:t xml:space="preserve"> </w:t>
      </w:r>
      <w:proofErr w:type="gramStart"/>
      <w:r w:rsidRPr="007E3A0A">
        <w:rPr>
          <w:b/>
          <w:sz w:val="40"/>
          <w:szCs w:val="40"/>
        </w:rPr>
        <w:t>У-МУ</w:t>
      </w:r>
      <w:proofErr w:type="gramEnd"/>
      <w:r w:rsidRPr="007E3A0A">
        <w:rPr>
          <w:b/>
          <w:sz w:val="40"/>
          <w:szCs w:val="40"/>
        </w:rPr>
        <w:t>-МУ - ТЕЛЁНОК С НЕЙ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(у)у реки на зеленом лугу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(у)я буренку-коровку пасу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(у)-</w:t>
      </w:r>
      <w:proofErr w:type="spellStart"/>
      <w:proofErr w:type="gramStart"/>
      <w:r w:rsidRPr="007E3A0A">
        <w:rPr>
          <w:b/>
          <w:sz w:val="40"/>
          <w:szCs w:val="40"/>
        </w:rPr>
        <w:t>му-му</w:t>
      </w:r>
      <w:proofErr w:type="spellEnd"/>
      <w:proofErr w:type="gramEnd"/>
      <w:r w:rsidRPr="007E3A0A">
        <w:rPr>
          <w:b/>
          <w:sz w:val="40"/>
          <w:szCs w:val="40"/>
        </w:rPr>
        <w:t>, (у)-</w:t>
      </w:r>
      <w:proofErr w:type="spellStart"/>
      <w:r w:rsidRPr="007E3A0A">
        <w:rPr>
          <w:b/>
          <w:sz w:val="40"/>
          <w:szCs w:val="40"/>
        </w:rPr>
        <w:t>му-му</w:t>
      </w:r>
      <w:proofErr w:type="spellEnd"/>
      <w:r w:rsidRPr="007E3A0A">
        <w:rPr>
          <w:b/>
          <w:sz w:val="40"/>
          <w:szCs w:val="40"/>
        </w:rPr>
        <w:t>, (у)-</w:t>
      </w:r>
      <w:proofErr w:type="spellStart"/>
      <w:r w:rsidRPr="007E3A0A">
        <w:rPr>
          <w:b/>
          <w:sz w:val="40"/>
          <w:szCs w:val="40"/>
        </w:rPr>
        <w:t>му-му</w:t>
      </w:r>
      <w:proofErr w:type="spellEnd"/>
      <w:r w:rsidRPr="007E3A0A">
        <w:rPr>
          <w:b/>
          <w:sz w:val="40"/>
          <w:szCs w:val="40"/>
        </w:rPr>
        <w:t>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я коровку свою стерегу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197FDC" w:rsidRPr="007E3A0A">
        <w:rPr>
          <w:b/>
          <w:sz w:val="40"/>
          <w:szCs w:val="40"/>
        </w:rPr>
        <w:t>Упражнение 12.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733A64" w:rsidP="007E3A0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197FDC" w:rsidRPr="007E3A0A">
        <w:rPr>
          <w:b/>
          <w:sz w:val="40"/>
          <w:szCs w:val="40"/>
        </w:rPr>
        <w:t>«Заднеязычный носовой сонант».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На этом упражнении происходит подготовка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детей к осознанию головных вибрационных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ощущений, назализованного звука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(для устранения излишней назализации,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lastRenderedPageBreak/>
        <w:t>если она есть, как дефект). Этот звук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произносится с положением языка,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перекрывающим ход звука в рот и направляющим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его в носовую полость при широко открытом рте.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  <w:r w:rsidRPr="007E3A0A">
        <w:rPr>
          <w:b/>
          <w:sz w:val="40"/>
          <w:szCs w:val="40"/>
        </w:rPr>
        <w:t>Использовать и грудной, и фальцетный режим.</w:t>
      </w: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197FDC" w:rsidRPr="007E3A0A" w:rsidRDefault="00197FDC" w:rsidP="007E3A0A">
      <w:pPr>
        <w:spacing w:after="0"/>
        <w:rPr>
          <w:b/>
          <w:sz w:val="40"/>
          <w:szCs w:val="40"/>
        </w:rPr>
      </w:pPr>
    </w:p>
    <w:p w:rsidR="004B06C3" w:rsidRPr="007E3A0A" w:rsidRDefault="004B06C3" w:rsidP="007E3A0A">
      <w:pPr>
        <w:spacing w:after="0"/>
        <w:rPr>
          <w:b/>
          <w:sz w:val="40"/>
          <w:szCs w:val="40"/>
        </w:rPr>
      </w:pPr>
    </w:p>
    <w:sectPr w:rsidR="004B06C3" w:rsidRPr="007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21"/>
    <w:rsid w:val="000A255C"/>
    <w:rsid w:val="00197FDC"/>
    <w:rsid w:val="001C4E21"/>
    <w:rsid w:val="004B06C3"/>
    <w:rsid w:val="00591D65"/>
    <w:rsid w:val="00733A64"/>
    <w:rsid w:val="007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EF22"/>
  <w15:chartTrackingRefBased/>
  <w15:docId w15:val="{2A336E47-E1D3-49FF-AD22-83F012FA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2020-05-19T12:08:00Z</dcterms:created>
  <dcterms:modified xsi:type="dcterms:W3CDTF">2020-05-19T12:55:00Z</dcterms:modified>
</cp:coreProperties>
</file>