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AD" w:rsidRDefault="00716DAD" w:rsidP="00716DAD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Эссе</w:t>
      </w:r>
    </w:p>
    <w:p w:rsidR="00716DAD" w:rsidRDefault="00716DAD" w:rsidP="00716DAD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</w:pPr>
      <w:r w:rsidRPr="00716D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«</w:t>
      </w:r>
      <w:r w:rsidR="007E0D3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 xml:space="preserve">Я </w:t>
      </w:r>
      <w:r w:rsidR="000D7D8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мобильный учитель</w:t>
      </w:r>
      <w:r w:rsidRPr="00716D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»</w:t>
      </w:r>
    </w:p>
    <w:p w:rsidR="00716DAD" w:rsidRPr="00716DAD" w:rsidRDefault="00716DAD" w:rsidP="00716DAD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</w:pPr>
    </w:p>
    <w:p w:rsidR="00472480" w:rsidRPr="00716DAD" w:rsidRDefault="00472480" w:rsidP="00472480">
      <w:pPr>
        <w:shd w:val="clear" w:color="auto" w:fill="FFFFFF"/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Учительство – это искусство, труд не </w:t>
      </w:r>
      <w:proofErr w:type="gramStart"/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менее творческий</w:t>
      </w:r>
      <w:proofErr w:type="gramEnd"/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, чем труд </w:t>
      </w:r>
    </w:p>
    <w:p w:rsidR="00472480" w:rsidRPr="00716DAD" w:rsidRDefault="00472480" w:rsidP="00472480">
      <w:pPr>
        <w:shd w:val="clear" w:color="auto" w:fill="FFFFFF"/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писателя или композитора, но более </w:t>
      </w:r>
      <w:proofErr w:type="gramStart"/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тяжелый</w:t>
      </w:r>
      <w:proofErr w:type="gramEnd"/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ответственный. </w:t>
      </w:r>
    </w:p>
    <w:p w:rsidR="00472480" w:rsidRPr="00716DAD" w:rsidRDefault="00472480" w:rsidP="00472480">
      <w:pPr>
        <w:shd w:val="clear" w:color="auto" w:fill="FFFFFF"/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обращается к душе человеческой впрямую. Воспитывает </w:t>
      </w:r>
    </w:p>
    <w:p w:rsidR="00472480" w:rsidRPr="00716DAD" w:rsidRDefault="00472480" w:rsidP="00472480">
      <w:pPr>
        <w:shd w:val="clear" w:color="auto" w:fill="FFFFFF"/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личностью своей, своими знаниями и любовью, своим отношением </w:t>
      </w:r>
    </w:p>
    <w:p w:rsidR="00472480" w:rsidRPr="00716DAD" w:rsidRDefault="00472480" w:rsidP="009040E5">
      <w:pPr>
        <w:shd w:val="clear" w:color="auto" w:fill="FFFFFF"/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к миру… </w:t>
      </w:r>
    </w:p>
    <w:p w:rsidR="00472480" w:rsidRPr="009040E5" w:rsidRDefault="00472480" w:rsidP="009040E5">
      <w:pPr>
        <w:shd w:val="clear" w:color="auto" w:fill="FFFFFF"/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6DAD">
        <w:rPr>
          <w:rFonts w:ascii="Times New Roman" w:eastAsia="Times New Roman" w:hAnsi="Times New Roman" w:cs="Times New Roman"/>
          <w:i/>
          <w:iCs/>
          <w:sz w:val="28"/>
          <w:szCs w:val="28"/>
        </w:rPr>
        <w:t>Дмитрий Лихачев.</w:t>
      </w:r>
      <w:r w:rsidRPr="00716D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472480" w:rsidRDefault="00472480" w:rsidP="00472480">
      <w:pPr>
        <w:shd w:val="clear" w:color="auto" w:fill="FFFFFF"/>
        <w:spacing w:line="328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начинается с детства. А детство</w:t>
      </w:r>
      <w:r w:rsidR="000D7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семьи и школы. Семья – это, прежде всего мама, а школа – прежде всего учитель.</w:t>
      </w:r>
    </w:p>
    <w:p w:rsidR="00C26C55" w:rsidRDefault="00164F4F" w:rsidP="00472480">
      <w:pPr>
        <w:shd w:val="clear" w:color="auto" w:fill="FFFFFF"/>
        <w:spacing w:line="328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Ну, во-первых, хочу рассказать</w:t>
      </w:r>
      <w:r w:rsidR="0089787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предысторию своей профессиональной деятельности. </w:t>
      </w:r>
      <w:r w:rsidR="0089787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Сразу после школьной скамьи я решила стать педагогом. Но судьба распорядилась иначе. Девяностые годы были тяжелыми не только для всей страны, но и, конечно же, для каждого человека в отдельности. Я родилась, училась и взрослела в шахтерском поселке Карагандинской области. В то время, когда я заканчивала школу,  стало стремительно меняться все вокруг. Распалась некогда великая и могучая страна. Республики, входившие в ее состав стали обретать независимость. Но становление новых молодых государств не могло пройти легко и безболезненно для экономики этих стран. </w:t>
      </w:r>
      <w:r w:rsidR="00C26C5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 нашем угольном бассейне одна за другой закрывались шахты, на которых работала большая часть населения нашего района. Люди оставались без средств к существованию, срывались с насиженных мест и покидали родные пенаты. Следом закрывались школы, потому что учиться было некому. За пять лет из поселка уехали около двадцати пяти тысяч жителей.</w:t>
      </w:r>
    </w:p>
    <w:p w:rsidR="006A413B" w:rsidRDefault="00C26C55" w:rsidP="00472480">
      <w:pPr>
        <w:shd w:val="clear" w:color="auto" w:fill="FFFFFF"/>
        <w:spacing w:line="328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9787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После окончания школы передо мной стоял выбор: либо идти по выбранному пути, т.е. стать учителем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длительно искать работу, либо идти  учится </w:t>
      </w:r>
      <w:r w:rsidR="006A413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 ту профессию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6A413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 которой я смогла бы найти работу и помогать своей семье. Я выбрала второе.</w:t>
      </w:r>
    </w:p>
    <w:p w:rsidR="00C26C55" w:rsidRDefault="006A413B" w:rsidP="00472480">
      <w:pPr>
        <w:shd w:val="clear" w:color="auto" w:fill="FFFFFF"/>
        <w:spacing w:line="328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Шло время. Жизнь сложилась так, что я приехала в село Успеноюрьевка</w:t>
      </w:r>
      <w:r w:rsidR="009040E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Здесь вышла замуж, родились дети. Но все же я считаю, что не судьба управляет человеком, а человек сам строит свою судьбу. </w:t>
      </w:r>
    </w:p>
    <w:p w:rsidR="00663134" w:rsidRPr="00716DAD" w:rsidRDefault="009040E5" w:rsidP="00663134">
      <w:pPr>
        <w:shd w:val="clear" w:color="auto" w:fill="FFFFFF"/>
        <w:spacing w:line="328" w:lineRule="atLeast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Теперь я работаю в нашей школе учителем начальных классов.</w:t>
      </w:r>
      <w:r w:rsidR="006631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Сбылась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631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моя давняя мечта. </w:t>
      </w:r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>Я понима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ю</w:t>
      </w:r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быть учителем непросто, сколько труда и терпения нужно, чтобы из маленьких непослушных мальчиков и девочек выросли вдумчивые, стремящиеся к своей цели, молодые люди.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я открываю школьную дверь  и захожу в класс. Вновь звенит звонок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мне обращаются взоры моих учеников. </w:t>
      </w:r>
      <w:proofErr w:type="gramStart"/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>Их ясные, чистые глаза, любопытные, верящие, добрые, оценивающие каждый мой взгляд, жест, шаг, поступок.</w:t>
      </w:r>
      <w:proofErr w:type="gramEnd"/>
      <w:r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многого ожидают от 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66313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63134"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меня важно, что</w:t>
      </w:r>
      <w:r w:rsidR="00700BB5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663134" w:rsidRPr="0071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поверил мне, сохранил уважение и признательность. Оправдать его доверие – большая и почетная ответственность.</w:t>
      </w:r>
    </w:p>
    <w:p w:rsidR="000D7D83" w:rsidRPr="000D7D83" w:rsidRDefault="000D7D83" w:rsidP="000D7D83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</w:t>
      </w:r>
      <w:r w:rsidRPr="000D7D83">
        <w:rPr>
          <w:color w:val="000000"/>
          <w:sz w:val="28"/>
          <w:szCs w:val="28"/>
        </w:rPr>
        <w:t xml:space="preserve">Время не стоит на месте. Новый век – новые веяния. Сменяются одна за другой реформы. Меняется стратегическая политика государства в сфере образования, возрастают требования к результатам образования. Государство ставит перед </w:t>
      </w:r>
      <w:r w:rsidRPr="000D7D83">
        <w:rPr>
          <w:color w:val="000000"/>
          <w:sz w:val="28"/>
          <w:szCs w:val="28"/>
        </w:rPr>
        <w:lastRenderedPageBreak/>
        <w:t>школой новые задачи. Каким же должен быть современный учитель, учитель новой эпохи? Какие требования предъявляет общество к человеку, несущему эту высокую миссию, чего ожидает от учителя информационный век?</w:t>
      </w:r>
    </w:p>
    <w:p w:rsidR="000D7D83" w:rsidRPr="000D7D83" w:rsidRDefault="000D7D83" w:rsidP="000D7D83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D7D83">
        <w:rPr>
          <w:color w:val="000000"/>
          <w:sz w:val="28"/>
          <w:szCs w:val="28"/>
        </w:rPr>
        <w:t>С одной стороны, казалось бы, назначение учителя всё в том же - учить, воспитывать, развивать. С другой стороны, содержание учительской профессии уже другое. Миру нужны люди, умеющие добывать знания на протяжении всей жизни, мобильные и коммуникабельные, способные к изменениям, умеющие адаптироваться к разным жизненным ситуациям. И основы этого до</w:t>
      </w:r>
      <w:r w:rsidR="00700BB5">
        <w:rPr>
          <w:color w:val="000000"/>
          <w:sz w:val="28"/>
          <w:szCs w:val="28"/>
        </w:rPr>
        <w:t xml:space="preserve">лжна заложить школа, а значит, </w:t>
      </w:r>
      <w:r w:rsidRPr="000D7D83">
        <w:rPr>
          <w:color w:val="000000"/>
          <w:sz w:val="28"/>
          <w:szCs w:val="28"/>
        </w:rPr>
        <w:t xml:space="preserve"> учитель. Отсюда и те изменения, которые учитель должен принять и пережить в себе.</w:t>
      </w:r>
    </w:p>
    <w:p w:rsidR="000D7D83" w:rsidRDefault="000D7D83" w:rsidP="000D7D83">
      <w:pPr>
        <w:pStyle w:val="a3"/>
        <w:shd w:val="clear" w:color="auto" w:fill="FFFFFF"/>
        <w:spacing w:before="0" w:beforeAutospacing="0" w:after="0" w:afterAutospacing="0" w:line="344" w:lineRule="atLeast"/>
        <w:rPr>
          <w:sz w:val="28"/>
          <w:szCs w:val="28"/>
        </w:rPr>
      </w:pPr>
      <w:r w:rsidRPr="000D7D83">
        <w:rPr>
          <w:color w:val="000000"/>
          <w:sz w:val="28"/>
          <w:szCs w:val="28"/>
        </w:rPr>
        <w:t xml:space="preserve">В век сложнейших технологий и достижений, в век модернизации нашего образования педагог не может работать по-старому. </w:t>
      </w:r>
      <w:r w:rsidR="00D87B4D">
        <w:rPr>
          <w:color w:val="000000"/>
          <w:sz w:val="28"/>
          <w:szCs w:val="28"/>
        </w:rPr>
        <w:t>Я стремлюсь быть учителем ищущим, творческим, заинтересованным</w:t>
      </w:r>
      <w:r w:rsidRPr="000D7D83">
        <w:rPr>
          <w:color w:val="000000"/>
          <w:sz w:val="28"/>
          <w:szCs w:val="28"/>
        </w:rPr>
        <w:t xml:space="preserve"> в результате своего труда</w:t>
      </w:r>
      <w:r w:rsidR="00D87B4D">
        <w:rPr>
          <w:color w:val="000000"/>
          <w:sz w:val="28"/>
          <w:szCs w:val="28"/>
        </w:rPr>
        <w:t>, стремлюсь</w:t>
      </w:r>
      <w:r w:rsidRPr="000D7D83">
        <w:rPr>
          <w:color w:val="000000"/>
          <w:sz w:val="28"/>
          <w:szCs w:val="28"/>
        </w:rPr>
        <w:t xml:space="preserve"> идти в ногу со временем, быть в курсе важнейших событий и открытий. </w:t>
      </w:r>
      <w:r w:rsidR="00164F4F" w:rsidRPr="003976FC">
        <w:rPr>
          <w:sz w:val="28"/>
          <w:szCs w:val="28"/>
        </w:rPr>
        <w:t>Я, как учитель, стараюсь быть мобильной, чтобы идти в ногу со временем.</w:t>
      </w:r>
    </w:p>
    <w:p w:rsidR="003976FC" w:rsidRDefault="003976FC" w:rsidP="000D7D8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976FC">
        <w:rPr>
          <w:rFonts w:ascii="Times New Roman" w:hAnsi="Times New Roman" w:cs="Times New Roman"/>
          <w:sz w:val="28"/>
          <w:szCs w:val="28"/>
        </w:rPr>
        <w:t>В своей работе я стараюсь найти к каждому ребенку индивидуальный подход, развить у них познавательный интерес, стремление узнавать новое, стремление достигать самостоятельных результатов и радоваться своему маленькому успеху. А я радуюсь вместе с ними, ведь эта наша общая победа. Каждое утро я спрашиваю себя: что принесёт новый день? Нужно быть готовой ко всему: больному ребёнку, раздражённому родителю, ссоре и дракам в классе, бедам и огорчениям учеников, их радостям и достижениям. Вокруг меня постоянно мои ученики. Они задают вопросы, рассказывают семейные тайны, делятся впечатлениями от событий. Иногда они просто стоят возле моего стола на перемене. Они должны быть ближе к своему учителю. В такие минуты остро чувствуешь ответственность за своё дело, поступки, сказанные слова. Приходиться тщательно продумывать свой урок, учитывать способности и интересы каждого, на уроке быть внимательным наблюдателем, отслеживать развитие учащихся, их непосредственную работу на уроке, наблюдать над тем как ребята учатся, рассуждают, чем интересуются.</w:t>
      </w:r>
    </w:p>
    <w:p w:rsidR="003976FC" w:rsidRDefault="003976FC" w:rsidP="000D7D83">
      <w:pPr>
        <w:rPr>
          <w:rFonts w:ascii="Times New Roman" w:hAnsi="Times New Roman" w:cs="Times New Roman"/>
          <w:sz w:val="28"/>
          <w:szCs w:val="28"/>
        </w:rPr>
      </w:pPr>
      <w:r w:rsidRPr="003976FC">
        <w:rPr>
          <w:rFonts w:ascii="Times New Roman" w:hAnsi="Times New Roman" w:cs="Times New Roman"/>
          <w:sz w:val="28"/>
          <w:szCs w:val="28"/>
        </w:rPr>
        <w:t xml:space="preserve">      Современный учитель – это профессионал, владеющий комплексом качеств, которые способствуют успешной передаче знаний. Когда надо, он артист, художник, потребуется – писатель, певец. Учитель - помощник, советчик, воспитатель ещё неокрепших юных сердец, защитник, стремящийся уберечь своих воспитанников в водовороте жизни. Если педагог хочет, чтобы его воспитанники стали хорошими людьми, ему необходимо делать всё, чтобы дети хотели стать такими, чтобы они находили удовольствие в хороших, нравственных поступках. </w:t>
      </w:r>
    </w:p>
    <w:p w:rsidR="0079439E" w:rsidRPr="007E0D35" w:rsidRDefault="003976FC" w:rsidP="003976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7D83" w:rsidRPr="000D7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Сложно не согласиться с автором зн</w:t>
      </w:r>
      <w:r w:rsidR="00794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аменитых строк, </w:t>
      </w:r>
      <w:r w:rsidR="000D7D83" w:rsidRPr="000D7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поэтом-шестидесятником Робертом Рождественским: «Учитель – профессия дальнего действия. </w:t>
      </w:r>
      <w:proofErr w:type="gramStart"/>
      <w:r w:rsidR="000D7D83" w:rsidRPr="000D7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</w:t>
      </w:r>
      <w:proofErr w:type="gramEnd"/>
      <w:r w:rsidR="000D7D83" w:rsidRPr="000D7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Земле».</w:t>
      </w:r>
    </w:p>
    <w:sectPr w:rsidR="0079439E" w:rsidRPr="007E0D35" w:rsidSect="0079439E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72480"/>
    <w:rsid w:val="00047C1F"/>
    <w:rsid w:val="000D7D83"/>
    <w:rsid w:val="00164F4F"/>
    <w:rsid w:val="0034450F"/>
    <w:rsid w:val="003976FC"/>
    <w:rsid w:val="00472480"/>
    <w:rsid w:val="00561425"/>
    <w:rsid w:val="00663134"/>
    <w:rsid w:val="006A0E0C"/>
    <w:rsid w:val="006A413B"/>
    <w:rsid w:val="00700BB5"/>
    <w:rsid w:val="00716DAD"/>
    <w:rsid w:val="0079439E"/>
    <w:rsid w:val="007E0D35"/>
    <w:rsid w:val="00897875"/>
    <w:rsid w:val="009040E5"/>
    <w:rsid w:val="00BC3EDC"/>
    <w:rsid w:val="00C26C55"/>
    <w:rsid w:val="00D02E44"/>
    <w:rsid w:val="00D8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2480"/>
  </w:style>
  <w:style w:type="paragraph" w:customStyle="1" w:styleId="c1">
    <w:name w:val="c1"/>
    <w:basedOn w:val="a"/>
    <w:rsid w:val="0047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2480"/>
  </w:style>
  <w:style w:type="paragraph" w:customStyle="1" w:styleId="c7">
    <w:name w:val="c7"/>
    <w:basedOn w:val="a"/>
    <w:rsid w:val="0047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72480"/>
  </w:style>
  <w:style w:type="paragraph" w:customStyle="1" w:styleId="c2">
    <w:name w:val="c2"/>
    <w:basedOn w:val="a"/>
    <w:rsid w:val="0047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7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D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40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88989</dc:creator>
  <cp:keywords/>
  <dc:description/>
  <cp:lastModifiedBy>admin</cp:lastModifiedBy>
  <cp:revision>12</cp:revision>
  <cp:lastPrinted>2019-10-20T20:31:00Z</cp:lastPrinted>
  <dcterms:created xsi:type="dcterms:W3CDTF">2016-11-02T02:06:00Z</dcterms:created>
  <dcterms:modified xsi:type="dcterms:W3CDTF">2022-10-16T09:00:00Z</dcterms:modified>
</cp:coreProperties>
</file>