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BE" w:rsidRDefault="0008271F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 xml:space="preserve">Сценарий проведения тематического праздника </w:t>
      </w:r>
    </w:p>
    <w:p w:rsidR="00F06FBE" w:rsidRDefault="0008271F">
      <w:pPr>
        <w:tabs>
          <w:tab w:val="left" w:pos="709"/>
        </w:tabs>
        <w:suppressAutoHyphens/>
        <w:spacing w:after="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36"/>
        </w:rPr>
        <w:t>«ДЕНЬ НЕЗАВИСИМОСТИ РОССИИ" 60 САД "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Расширять и закреплять знания о  России, ее величии и традициях, о значении всенародного праздника.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Воспитывать у детей чувство патриотизма, гордости за родную страну.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воздушные шары,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российского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флага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азлы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слова Москва, Воронеж, музыкальное сопровождение.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:rsidR="00F06FBE" w:rsidRDefault="0008271F">
      <w:pPr>
        <w:tabs>
          <w:tab w:val="left" w:pos="709"/>
        </w:tabs>
        <w:suppressAutoHyphens/>
        <w:spacing w:after="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Ход мероприятия: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Звучит праздничная музыка, дети выходят на площадку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Ведуща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</w:rPr>
        <w:t> Здравствуй, праздник наш Российский!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День великий, славный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Ты и взрослый, ты и детский -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Праздник самый главный! 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Здравствуйте, ребята!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Как радостно видеть всех вас на этом празднике дружбы!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Мы все с вами живем в одной большой стране – России!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Мы –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россияне! Наша родина Россия - самое большое государство мира!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Много людей живет в нашей стране, много народов, но все они живут единой дружной семьей</w:t>
      </w:r>
    </w:p>
    <w:p w:rsidR="00F06FBE" w:rsidRDefault="00F06FBE">
      <w:pPr>
        <w:tabs>
          <w:tab w:val="left" w:pos="709"/>
        </w:tabs>
        <w:suppressAutoHyphens/>
        <w:spacing w:after="0"/>
        <w:rPr>
          <w:rFonts w:ascii="Calibri" w:eastAsia="Calibri" w:hAnsi="Calibri" w:cs="Calibri"/>
        </w:rPr>
      </w:pPr>
    </w:p>
    <w:p w:rsidR="00F06FBE" w:rsidRDefault="0008271F">
      <w:pPr>
        <w:tabs>
          <w:tab w:val="left" w:pos="709"/>
        </w:tabs>
        <w:suppressAutoHyphens/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1.Ребенок: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повезло тебе и мне!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Мы родились в такой стране,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Где люди все – одна семья,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Куда ни глянь </w:t>
      </w:r>
      <w:r>
        <w:rPr>
          <w:rFonts w:ascii="Times New Roman" w:eastAsia="Times New Roman" w:hAnsi="Times New Roman" w:cs="Times New Roman"/>
          <w:color w:val="000000"/>
          <w:sz w:val="28"/>
        </w:rPr>
        <w:t>– кругом друзья.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2.Ребенок: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велика моя земля.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Как широки просторы!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Озёра, реки и поля,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Леса, и степь, и горы.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Arial" w:eastAsia="Arial" w:hAnsi="Arial" w:cs="Arial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3.Ребенок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Раскинулась моя страна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br/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т севера до юга: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Когда в одном краю весна,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В другом – снега и вьюга.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4.Ребенок: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Живём мы в радостном краю,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И знать его должны мы –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Страну Российскую свою,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Свой светлый край любимый!</w:t>
      </w:r>
    </w:p>
    <w:p w:rsidR="00F06FBE" w:rsidRDefault="00F06FBE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06FBE" w:rsidRDefault="0008271F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Россия песнями богата,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Россия песнями полна,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Если запоют ребята -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Их услышит вся страна!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Давайте мы с вами споем песенку нашу про Россию. 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Дети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поют пес</w:t>
      </w:r>
      <w:r w:rsidR="00BB747B">
        <w:rPr>
          <w:rFonts w:ascii="Times New Roman" w:eastAsia="Times New Roman" w:hAnsi="Times New Roman" w:cs="Times New Roman"/>
          <w:b/>
          <w:color w:val="000000"/>
          <w:sz w:val="28"/>
        </w:rPr>
        <w:t>ню «</w:t>
      </w:r>
      <w:proofErr w:type="spellStart"/>
      <w:r w:rsidR="00BB747B">
        <w:rPr>
          <w:rFonts w:ascii="Times New Roman" w:eastAsia="Times New Roman" w:hAnsi="Times New Roman" w:cs="Times New Roman"/>
          <w:b/>
          <w:color w:val="000000"/>
          <w:sz w:val="28"/>
        </w:rPr>
        <w:t>Россиночка</w:t>
      </w:r>
      <w:proofErr w:type="spellEnd"/>
      <w:r w:rsidR="00BB747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Россия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:rsidR="00F06FBE" w:rsidRDefault="00F06FBE">
      <w:pPr>
        <w:tabs>
          <w:tab w:val="left" w:pos="709"/>
        </w:tabs>
        <w:suppressAutoHyphens/>
        <w:spacing w:after="0"/>
        <w:rPr>
          <w:rFonts w:ascii="Calibri" w:eastAsia="Calibri" w:hAnsi="Calibri" w:cs="Calibri"/>
        </w:rPr>
      </w:pPr>
    </w:p>
    <w:p w:rsidR="00F06FBE" w:rsidRDefault="0008271F">
      <w:pPr>
        <w:tabs>
          <w:tab w:val="left" w:pos="709"/>
        </w:tabs>
        <w:suppressAutoHyphens/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Во все времена, у всех народов дети любят играть, загадки разгадывать, сказки читать. А вы, ребята, много сказок знаете? А вот я вас сейчас проверю.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Возле леса на опушке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Трое их живет в избушке.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Там три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стула и три кружки.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Три кровати, три подушки.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Угадайте без подсказки,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Кто герои этой сказки?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(сказка "Три медведя")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Мышка дом себе нашла,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Мышка добрая была: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В доме том в конце концов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Стало множество жильцов.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 сказка «Теремок»)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А дорога далека,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А корз</w:t>
      </w:r>
      <w:r>
        <w:rPr>
          <w:rFonts w:ascii="Times New Roman" w:eastAsia="Times New Roman" w:hAnsi="Times New Roman" w:cs="Times New Roman"/>
          <w:color w:val="000000"/>
          <w:sz w:val="28"/>
        </w:rPr>
        <w:t>инка – нелегка,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Сесть бы на пенек,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Съесть бы пирожок.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 сказка «Маша и медведь»)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Перед волком не дрожал,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От медведя убежал,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А лисице на зубок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се ж попался...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(Колобок)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Нет ни речки, ни пруда –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Где воды напиться?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Очень вкусная вода –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В ямке от копытца.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(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"Сестрица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Аленушка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братец Иванушка")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Слышится музыка. Появляется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Аленушка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обходит детей.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Кажется, кто-то в гости к нам пожаловал. Кто это, ребята? Уж не сама 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Аленушка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Аленушка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 Здравствуйте, люди добрые.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Ведущая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Здравствуй,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Аленушка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А по</w:t>
      </w:r>
      <w:r>
        <w:rPr>
          <w:rFonts w:ascii="Times New Roman" w:eastAsia="Times New Roman" w:hAnsi="Times New Roman" w:cs="Times New Roman"/>
          <w:color w:val="000000"/>
          <w:sz w:val="28"/>
        </w:rPr>
        <w:t>чему ты грустная, уж не случилось ли чего?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Аленушка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Собрались мы с братцем Иванушкой по грибы да по ягоды, да только Иванушка - то убежал куда-то и не откликается.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Может   быть  вы  его повстречали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Ребята. Нет, его здесь не было.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Аленушка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 Где же он, шал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ун такой? Может сам прибежит? 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Не печалься,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Аленушка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а мы сейчас с ребятами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поем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песню про улыбку, дружбу и ручеек  - Иванушка и прибежит звуки нашей веселой песни. Давайте, ребята, поможем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Аленушке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отыскать братца.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Песня "От улыбки"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Появляется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Иванушка.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Аленушка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 Вот и братец мой, Иванушка! Спасибо вам, ребята. Ах ты, шалунишка, зачем от меня далеко убежал? Пойдем скорее домой.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Иванушка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Сестрица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Аленушка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позволь мне с ребятами поиграть 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поплясать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ебята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а зачем Вы  здесь  собрались?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</w:rPr>
        <w:t>ванушка вся наша страна и мы с детками празднуем День независимости России.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Аленушка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 Иванушка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нами День независимости России праздновать! Я знаю ох, и любишь ты, Иванушка резвиться - веселиться, а вы, ребята, любите?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Ребята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:Д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Иванушка: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знаю у нашей Родины есть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свой флаг. Показывает флаг. А мы сейчас расскажем, что означает каждый цвет.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Красный-Бело-сине-красный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стяг –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Флаг России знает всякий!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Белый цвет – цвет чистоты.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Синий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веры, доброты.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Красный цвет – отваги цвет,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Символ доблестных побед.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Белый, синий, красный —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 цвета прекрасны!</w:t>
      </w:r>
    </w:p>
    <w:p w:rsidR="00F06FBE" w:rsidRDefault="00F06FBE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06FBE" w:rsidRDefault="0008271F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Аленушка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Давайте поиграем и соберем его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пазлах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Собирать флаг будут дети подготовительной группы. Столы уже стоят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пазлами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Собирают два мальчика.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Вед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Ребята, а 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знаете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у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шей страны есть столица. Наша столица называется Москва. А город  в котором мы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живем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называется Воронеж.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Аленушка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Ребята, а давайте дети из подготовительной группы соберут нам в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пазлах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слова  Москва, Воронеж.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Игра фонограмма два стола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лежат на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столе. Вызываются два ребенка один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одному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столу – другой ко второму. Собирают слова.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ВЕД: Молодцы!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Иванушка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 А вот послушайте загадку: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Ростом разные подружки,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А живут они друг в дружке.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И похожи друг на дружку,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А всего одна игрушка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>атрешка)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Ребята, 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давайте станцуем танец матрешек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Танец по показу "Мы матрешки вот какие крошки"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Иванушка. </w:t>
      </w:r>
      <w:r>
        <w:rPr>
          <w:rFonts w:ascii="Times New Roman" w:eastAsia="Times New Roman" w:hAnsi="Times New Roman" w:cs="Times New Roman"/>
          <w:color w:val="000000"/>
          <w:sz w:val="28"/>
        </w:rPr>
        <w:t>Как на мои ножки, купили мне сапожки,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Красные, с цветочками,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плетёными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шнурочками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Буду ножкой топ-топ, да в ладошки хлоп-хлоп.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 выходит ловко. Хороша обновка!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Ведущий. А мы с ребят</w:t>
      </w:r>
      <w:r w:rsidR="00C3575B">
        <w:rPr>
          <w:rFonts w:ascii="Times New Roman" w:eastAsia="Times New Roman" w:hAnsi="Times New Roman" w:cs="Times New Roman"/>
          <w:color w:val="000000"/>
          <w:sz w:val="28"/>
        </w:rPr>
        <w:t>ами знаем игру «Пяточка носочек</w:t>
      </w:r>
      <w:r>
        <w:rPr>
          <w:rFonts w:ascii="Times New Roman" w:eastAsia="Times New Roman" w:hAnsi="Times New Roman" w:cs="Times New Roman"/>
          <w:color w:val="000000"/>
          <w:sz w:val="28"/>
        </w:rPr>
        <w:t>" Поиграем?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Русская</w:t>
      </w:r>
      <w:r w:rsidR="00C3575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народная игра «Пяточка -носочек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Аленушка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 Ну, что Иванушка, поиграл с ребятами? Пора и честь знать.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Иванушка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Сестрица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Аленушка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позволь мне с ребятами еще немножко поплясать.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Аленуш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 А ребята хотят танцевать?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> Да.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Флешмоб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про Россию "Широка страна моя родная"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Аленушка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 Молодцы, ребята,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Ну, а нам пора прощаться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свою сказку возвращаться.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Иванушка: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Вам желаем мы добра,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Мира, света и тепла.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Хорошо и дружно жить,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Свою родину люб</w:t>
      </w:r>
      <w:r>
        <w:rPr>
          <w:rFonts w:ascii="Times New Roman" w:eastAsia="Times New Roman" w:hAnsi="Times New Roman" w:cs="Times New Roman"/>
          <w:color w:val="000000"/>
          <w:sz w:val="28"/>
        </w:rPr>
        <w:t>ить.</w:t>
      </w:r>
    </w:p>
    <w:p w:rsidR="00F06FBE" w:rsidRDefault="0008271F">
      <w:pPr>
        <w:tabs>
          <w:tab w:val="left" w:pos="709"/>
        </w:tabs>
        <w:suppressAutoHyphens/>
        <w:spacing w:before="28" w:after="28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Ведущий: Ребятки, наша Россия - это мы с вами.</w:t>
      </w:r>
    </w:p>
    <w:p w:rsidR="00F06FBE" w:rsidRDefault="0008271F">
      <w:pPr>
        <w:tabs>
          <w:tab w:val="left" w:pos="709"/>
        </w:tabs>
        <w:suppressAutoHyphens/>
        <w:spacing w:before="28" w:after="28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Это - наши леса и луга,</w:t>
      </w:r>
    </w:p>
    <w:p w:rsidR="00F06FBE" w:rsidRDefault="0008271F">
      <w:pPr>
        <w:tabs>
          <w:tab w:val="left" w:pos="709"/>
        </w:tabs>
        <w:suppressAutoHyphens/>
        <w:spacing w:before="28" w:after="28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Это - русская берёзка - красавица.</w:t>
      </w:r>
    </w:p>
    <w:p w:rsidR="00F06FBE" w:rsidRDefault="0008271F">
      <w:pPr>
        <w:tabs>
          <w:tab w:val="left" w:pos="709"/>
        </w:tabs>
        <w:suppressAutoHyphens/>
        <w:spacing w:before="28" w:after="28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Давайте будем беречь нашу Родину, наш край, в котором</w:t>
      </w:r>
    </w:p>
    <w:p w:rsidR="00F06FBE" w:rsidRDefault="0008271F">
      <w:pPr>
        <w:tabs>
          <w:tab w:val="left" w:pos="709"/>
        </w:tabs>
        <w:suppressAutoHyphens/>
        <w:spacing w:before="28" w:after="28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мы живём!</w:t>
      </w:r>
    </w:p>
    <w:p w:rsidR="00F06FBE" w:rsidRDefault="0008271F">
      <w:pPr>
        <w:tabs>
          <w:tab w:val="left" w:pos="709"/>
        </w:tabs>
        <w:suppressAutoHyphens/>
        <w:spacing w:before="28" w:after="28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До новых встреч на празднике нашей страны.</w:t>
      </w:r>
    </w:p>
    <w:p w:rsidR="00F06FBE" w:rsidRDefault="0008271F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 на прощанье мы станцуем танец дружбы «</w:t>
      </w:r>
      <w:proofErr w:type="spellStart"/>
      <w:r>
        <w:rPr>
          <w:rFonts w:ascii="Times New Roman" w:eastAsia="Times New Roman" w:hAnsi="Times New Roman" w:cs="Times New Roman"/>
          <w:b/>
        </w:rPr>
        <w:t>Барбарики</w:t>
      </w:r>
      <w:proofErr w:type="spellEnd"/>
      <w:r>
        <w:rPr>
          <w:rFonts w:ascii="Times New Roman" w:eastAsia="Times New Roman" w:hAnsi="Times New Roman" w:cs="Times New Roman"/>
          <w:b/>
        </w:rPr>
        <w:t>»</w:t>
      </w:r>
    </w:p>
    <w:sectPr w:rsidR="00F0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6FBE"/>
    <w:rsid w:val="0008271F"/>
    <w:rsid w:val="00B02837"/>
    <w:rsid w:val="00BB747B"/>
    <w:rsid w:val="00C3575B"/>
    <w:rsid w:val="00F0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822</Words>
  <Characters>4692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2022-06-03T10:45:00Z</dcterms:created>
  <dcterms:modified xsi:type="dcterms:W3CDTF">2022-06-03T10:50:00Z</dcterms:modified>
</cp:coreProperties>
</file>