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EE468" w14:textId="77777777" w:rsidR="00A2573A" w:rsidRPr="007C28F3" w:rsidRDefault="00A2573A" w:rsidP="00A257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0"/>
          <w:szCs w:val="40"/>
        </w:rPr>
      </w:pPr>
      <w:r w:rsidRPr="007C28F3">
        <w:rPr>
          <w:rStyle w:val="c0"/>
          <w:color w:val="000000"/>
          <w:sz w:val="40"/>
          <w:szCs w:val="40"/>
        </w:rPr>
        <w:t xml:space="preserve">Консультация для родителей </w:t>
      </w:r>
    </w:p>
    <w:p w14:paraId="3DED50F5" w14:textId="24F565FF" w:rsidR="00A2573A" w:rsidRDefault="00A2573A" w:rsidP="00A257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4"/>
          <w:szCs w:val="44"/>
        </w:rPr>
      </w:pPr>
      <w:r w:rsidRPr="007C28F3">
        <w:rPr>
          <w:rStyle w:val="c0"/>
          <w:color w:val="000000"/>
          <w:sz w:val="44"/>
          <w:szCs w:val="44"/>
        </w:rPr>
        <w:t>«Как организовать игры детей дома с использованием занимательного математического материала»</w:t>
      </w:r>
    </w:p>
    <w:p w14:paraId="75569C4F" w14:textId="16B77724" w:rsidR="007E42C4" w:rsidRDefault="007E42C4" w:rsidP="00A257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4"/>
          <w:szCs w:val="44"/>
        </w:rPr>
      </w:pPr>
    </w:p>
    <w:p w14:paraId="17625E0C" w14:textId="77777777" w:rsidR="007E42C4" w:rsidRDefault="007E42C4" w:rsidP="00A2573A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4"/>
          <w:szCs w:val="44"/>
        </w:rPr>
      </w:pPr>
    </w:p>
    <w:p w14:paraId="13EB39DA" w14:textId="65B920F7" w:rsidR="007E42C4" w:rsidRPr="007C28F3" w:rsidRDefault="007E42C4" w:rsidP="00A2573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>
        <w:rPr>
          <w:noProof/>
        </w:rPr>
        <w:drawing>
          <wp:inline distT="0" distB="0" distL="0" distR="0" wp14:anchorId="6C16E5AA" wp14:editId="3B4D7103">
            <wp:extent cx="4778328" cy="6188075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033" cy="621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F6FE1" w14:textId="7E85523F" w:rsidR="002D35E3" w:rsidRDefault="002D35E3"/>
    <w:p w14:paraId="5BB123EF" w14:textId="1C67E369" w:rsidR="00A2573A" w:rsidRPr="00456F88" w:rsidRDefault="00A2573A" w:rsidP="00EA1966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456F8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Приобщение детей дошкольного возраста в условиях семьи к занимательному математическому материалу поможет решить ряд педагогических задач.   Прежде всего следует направить внимание родителей на осознание необходимости повышения их роли во всестороннем развитии </w:t>
      </w:r>
      <w:r w:rsidRPr="00456F88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детей в период дошкольного детства в связи с возросшими требованиями школы, осуществлением постепенного перехода к обучению детей в ш</w:t>
      </w:r>
      <w:r w:rsidR="001B4A33" w:rsidRPr="00456F88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коле.</w:t>
      </w:r>
      <w:r w:rsidRPr="00456F8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041BE03" w14:textId="31C3DB8F" w:rsidR="00A2573A" w:rsidRPr="00456F88" w:rsidRDefault="00A2573A" w:rsidP="00EA1966">
      <w:pPr>
        <w:pStyle w:val="c5"/>
        <w:shd w:val="clear" w:color="auto" w:fill="FFFFFF"/>
        <w:spacing w:before="0" w:beforeAutospacing="0" w:after="0" w:afterAutospacing="0"/>
        <w:ind w:left="150" w:right="150" w:firstLine="300"/>
        <w:rPr>
          <w:rStyle w:val="c0"/>
          <w:color w:val="000000"/>
          <w:sz w:val="28"/>
          <w:szCs w:val="28"/>
        </w:rPr>
      </w:pPr>
      <w:r w:rsidRPr="00456F88">
        <w:rPr>
          <w:rStyle w:val="c0"/>
          <w:color w:val="000000"/>
          <w:sz w:val="28"/>
          <w:szCs w:val="28"/>
        </w:rPr>
        <w:t xml:space="preserve">С этой целью следует </w:t>
      </w:r>
      <w:r w:rsidR="001B4A33" w:rsidRPr="00456F88">
        <w:rPr>
          <w:rStyle w:val="c0"/>
          <w:color w:val="000000"/>
          <w:sz w:val="28"/>
          <w:szCs w:val="28"/>
        </w:rPr>
        <w:t xml:space="preserve">на конкретных примерах </w:t>
      </w:r>
      <w:r w:rsidRPr="00456F88">
        <w:rPr>
          <w:rStyle w:val="c0"/>
          <w:color w:val="000000"/>
          <w:sz w:val="28"/>
          <w:szCs w:val="28"/>
        </w:rPr>
        <w:t>познакомить родителей с разными видами занимательных математических игр и упражнений, их назначением и развивающим влиянием</w:t>
      </w:r>
      <w:r w:rsidR="001B4A33" w:rsidRPr="00456F88">
        <w:rPr>
          <w:rStyle w:val="c0"/>
          <w:color w:val="000000"/>
          <w:sz w:val="28"/>
          <w:szCs w:val="28"/>
        </w:rPr>
        <w:t xml:space="preserve">. </w:t>
      </w:r>
    </w:p>
    <w:p w14:paraId="41CAC0D6" w14:textId="77777777" w:rsidR="001B4A33" w:rsidRPr="00456F88" w:rsidRDefault="001B4A33" w:rsidP="00EA1966">
      <w:pPr>
        <w:pStyle w:val="c5"/>
        <w:shd w:val="clear" w:color="auto" w:fill="FFFFFF"/>
        <w:spacing w:before="0" w:beforeAutospacing="0" w:after="0" w:afterAutospacing="0"/>
        <w:ind w:left="150" w:right="150" w:firstLine="300"/>
        <w:rPr>
          <w:rFonts w:ascii="Calibri" w:hAnsi="Calibri" w:cs="Calibri"/>
          <w:color w:val="000000"/>
          <w:sz w:val="28"/>
          <w:szCs w:val="28"/>
        </w:rPr>
      </w:pPr>
    </w:p>
    <w:p w14:paraId="7352EECA" w14:textId="0F1DFDD5" w:rsidR="00A2573A" w:rsidRPr="00456F88" w:rsidRDefault="00FA63F8" w:rsidP="00EA1966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Безусловно</w:t>
      </w:r>
      <w:r w:rsidR="001B4A33" w:rsidRPr="00456F88">
        <w:rPr>
          <w:rStyle w:val="c0"/>
          <w:rFonts w:ascii="Times New Roman" w:hAnsi="Times New Roman" w:cs="Times New Roman"/>
          <w:color w:val="000000"/>
          <w:sz w:val="28"/>
          <w:szCs w:val="28"/>
        </w:rPr>
        <w:t>, что игра, как один из наиболее естественных видов деятельности детей, способствует становлению и развитию интеллект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r w:rsidR="001B4A33" w:rsidRPr="00456F88">
        <w:rPr>
          <w:rStyle w:val="c0"/>
          <w:rFonts w:ascii="Times New Roman" w:hAnsi="Times New Roman" w:cs="Times New Roman"/>
          <w:color w:val="000000"/>
          <w:sz w:val="28"/>
          <w:szCs w:val="28"/>
        </w:rPr>
        <w:t>, самовыражению, самостоятельности.  Эта развивающая функция в полной мере свойственна и занимательным математическим играм.</w:t>
      </w:r>
    </w:p>
    <w:p w14:paraId="18B7D0F4" w14:textId="09CD500B" w:rsidR="001B4A33" w:rsidRPr="006B03D5" w:rsidRDefault="001B4A33" w:rsidP="006B03D5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8"/>
          <w:szCs w:val="28"/>
        </w:rPr>
      </w:pPr>
      <w:r w:rsidRPr="00456F88">
        <w:rPr>
          <w:rStyle w:val="c0"/>
          <w:color w:val="000000"/>
          <w:sz w:val="28"/>
          <w:szCs w:val="28"/>
        </w:rPr>
        <w:t>Игры математического содержания помогают воспитывать у детей познавательный интерес, способность к исследовательскому и творческому поиску, желание и умение учиться. Необычная игровая ситуация с элементами проблемности, присущая занимательной задаче, интересна детям. Желание достичь цели игры – составить фигуру, модель, дать ответ, найти фигуру – приводит к умственной активности, основанной на непосредственной заинтересованности ребенка в получении результата. Все это способствует формированию готовности к школьному обучению.</w:t>
      </w:r>
      <w:r w:rsidR="006B03D5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6B03D5">
        <w:rPr>
          <w:rStyle w:val="c0"/>
          <w:color w:val="000000"/>
          <w:sz w:val="28"/>
          <w:szCs w:val="28"/>
        </w:rPr>
        <w:t>З</w:t>
      </w:r>
      <w:r w:rsidR="00456F88" w:rsidRPr="00456F88">
        <w:rPr>
          <w:rStyle w:val="c0"/>
          <w:color w:val="000000"/>
          <w:sz w:val="28"/>
          <w:szCs w:val="28"/>
        </w:rPr>
        <w:t>аниматель</w:t>
      </w:r>
      <w:r w:rsidR="006B03D5">
        <w:rPr>
          <w:rStyle w:val="c0"/>
          <w:color w:val="000000"/>
          <w:sz w:val="28"/>
          <w:szCs w:val="28"/>
        </w:rPr>
        <w:t xml:space="preserve">ные </w:t>
      </w:r>
      <w:r w:rsidR="00456F88" w:rsidRPr="00456F88">
        <w:rPr>
          <w:rStyle w:val="c0"/>
          <w:color w:val="000000"/>
          <w:sz w:val="28"/>
          <w:szCs w:val="28"/>
        </w:rPr>
        <w:t xml:space="preserve"> задач</w:t>
      </w:r>
      <w:r w:rsidR="006B03D5">
        <w:rPr>
          <w:rStyle w:val="c0"/>
          <w:color w:val="000000"/>
          <w:sz w:val="28"/>
          <w:szCs w:val="28"/>
        </w:rPr>
        <w:t>ки</w:t>
      </w:r>
      <w:proofErr w:type="gramEnd"/>
      <w:r w:rsidR="00456F88" w:rsidRPr="00456F88">
        <w:rPr>
          <w:rStyle w:val="c0"/>
          <w:color w:val="000000"/>
          <w:sz w:val="28"/>
          <w:szCs w:val="28"/>
        </w:rPr>
        <w:t>, игры на составление фигур – силуэтов, головоломки способствуют становлению и развитию таких качеств личности, как целенаправленность, настойчивость и самостоятельность. Решение таких задач вырабатывает у ребят умение воспринимать умственные задачи, находить для них новые способы решения. Это ведет к проявлению у детей творчества (придумывание новых вариантов логических задач, головоломок с палочками и др.).</w:t>
      </w:r>
    </w:p>
    <w:p w14:paraId="54FA4E85" w14:textId="24FB1157" w:rsidR="00456F88" w:rsidRPr="00456F88" w:rsidRDefault="00456F88" w:rsidP="00EA196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56F88">
        <w:rPr>
          <w:rFonts w:ascii="Times New Roman" w:hAnsi="Times New Roman" w:cs="Times New Roman"/>
          <w:color w:val="000000"/>
          <w:sz w:val="28"/>
          <w:szCs w:val="28"/>
        </w:rPr>
        <w:t xml:space="preserve">   Важным средством </w:t>
      </w:r>
      <w:r w:rsidR="0097677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456F88">
        <w:rPr>
          <w:rFonts w:ascii="Times New Roman" w:hAnsi="Times New Roman" w:cs="Times New Roman"/>
          <w:color w:val="000000"/>
          <w:sz w:val="28"/>
          <w:szCs w:val="28"/>
        </w:rPr>
        <w:t>формировани</w:t>
      </w:r>
      <w:r w:rsidR="009767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56F88">
        <w:rPr>
          <w:rFonts w:ascii="Times New Roman" w:hAnsi="Times New Roman" w:cs="Times New Roman"/>
          <w:color w:val="000000"/>
          <w:sz w:val="28"/>
          <w:szCs w:val="28"/>
        </w:rPr>
        <w:t xml:space="preserve"> мыслительной деятельности ребенка, его интеллекта является игра. В дошкольной педагогике существует множество разнообразных методик, технологий, которые обеспечивают интеллектуальное развитие детей</w:t>
      </w:r>
      <w:r w:rsidR="008C6C0B">
        <w:rPr>
          <w:rFonts w:ascii="Times New Roman" w:hAnsi="Times New Roman" w:cs="Times New Roman"/>
          <w:color w:val="000000"/>
          <w:sz w:val="28"/>
          <w:szCs w:val="28"/>
        </w:rPr>
        <w:t xml:space="preserve">, например: </w:t>
      </w:r>
      <w:r w:rsidRPr="00456F88">
        <w:rPr>
          <w:rFonts w:ascii="Times New Roman" w:hAnsi="Times New Roman" w:cs="Times New Roman"/>
          <w:color w:val="000000"/>
          <w:sz w:val="28"/>
          <w:szCs w:val="28"/>
        </w:rPr>
        <w:t xml:space="preserve"> блоки </w:t>
      </w:r>
      <w:proofErr w:type="spellStart"/>
      <w:r w:rsidRPr="00456F88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456F88">
        <w:rPr>
          <w:rFonts w:ascii="Times New Roman" w:hAnsi="Times New Roman" w:cs="Times New Roman"/>
          <w:color w:val="000000"/>
          <w:sz w:val="28"/>
          <w:szCs w:val="28"/>
        </w:rPr>
        <w:t xml:space="preserve">, палочки </w:t>
      </w:r>
      <w:proofErr w:type="spellStart"/>
      <w:r w:rsidRPr="00456F88">
        <w:rPr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456F88">
        <w:rPr>
          <w:rFonts w:ascii="Times New Roman" w:hAnsi="Times New Roman" w:cs="Times New Roman"/>
          <w:color w:val="000000"/>
          <w:sz w:val="28"/>
          <w:szCs w:val="28"/>
        </w:rPr>
        <w:t xml:space="preserve">, игры </w:t>
      </w:r>
      <w:proofErr w:type="spellStart"/>
      <w:r w:rsidRPr="00456F88"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 w:rsidRPr="00456F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C6C0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56F88">
        <w:rPr>
          <w:rFonts w:ascii="Times New Roman" w:hAnsi="Times New Roman" w:cs="Times New Roman"/>
          <w:color w:val="000000"/>
          <w:sz w:val="28"/>
          <w:szCs w:val="28"/>
        </w:rPr>
        <w:t>анграм</w:t>
      </w:r>
      <w:proofErr w:type="spellEnd"/>
      <w:r w:rsidRPr="00456F88">
        <w:rPr>
          <w:rFonts w:ascii="Times New Roman" w:hAnsi="Times New Roman" w:cs="Times New Roman"/>
          <w:color w:val="000000"/>
          <w:sz w:val="28"/>
          <w:szCs w:val="28"/>
        </w:rPr>
        <w:t>,  </w:t>
      </w:r>
      <w:r w:rsidR="008C6C0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56F88">
        <w:rPr>
          <w:rFonts w:ascii="Times New Roman" w:hAnsi="Times New Roman" w:cs="Times New Roman"/>
          <w:color w:val="000000"/>
          <w:sz w:val="28"/>
          <w:szCs w:val="28"/>
        </w:rPr>
        <w:t xml:space="preserve">олшебный круг, </w:t>
      </w:r>
      <w:r w:rsidR="008C6C0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56F88">
        <w:rPr>
          <w:rFonts w:ascii="Times New Roman" w:hAnsi="Times New Roman" w:cs="Times New Roman"/>
          <w:color w:val="000000"/>
          <w:sz w:val="28"/>
          <w:szCs w:val="28"/>
        </w:rPr>
        <w:t xml:space="preserve">онгольская игра, кубики по Никитину, счётные палочки, логические задачи, словесные игры, загадки, загадки-шутки, головоломки, математические сказки и т.д. </w:t>
      </w:r>
      <w:r w:rsidR="008C6C0B">
        <w:rPr>
          <w:rFonts w:ascii="Times New Roman" w:hAnsi="Times New Roman" w:cs="Times New Roman"/>
          <w:color w:val="000000"/>
          <w:sz w:val="28"/>
          <w:szCs w:val="28"/>
        </w:rPr>
        <w:t>Все э</w:t>
      </w:r>
      <w:r w:rsidRPr="00456F88">
        <w:rPr>
          <w:rFonts w:ascii="Times New Roman" w:hAnsi="Times New Roman" w:cs="Times New Roman"/>
          <w:color w:val="000000"/>
          <w:sz w:val="28"/>
          <w:szCs w:val="28"/>
        </w:rPr>
        <w:t>ти игры помогают развитию познавательных способностей, формированию интереса к действию с геометрическими фигурами, величинами,</w:t>
      </w:r>
      <w:r w:rsidR="008C6C0B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5F13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8C6C0B">
        <w:rPr>
          <w:rFonts w:ascii="Times New Roman" w:hAnsi="Times New Roman" w:cs="Times New Roman"/>
          <w:color w:val="000000"/>
          <w:sz w:val="28"/>
          <w:szCs w:val="28"/>
        </w:rPr>
        <w:t xml:space="preserve">значит </w:t>
      </w:r>
      <w:r w:rsidRPr="00456F88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математические</w:t>
      </w:r>
      <w:proofErr w:type="gramEnd"/>
      <w:r w:rsidRPr="00456F88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 детей совершенствуются.</w:t>
      </w:r>
    </w:p>
    <w:p w14:paraId="2EC513B2" w14:textId="29302E72" w:rsidR="00456F88" w:rsidRDefault="00456F88" w:rsidP="00EA1966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456F88">
        <w:rPr>
          <w:rFonts w:ascii="Times New Roman" w:hAnsi="Times New Roman" w:cs="Times New Roman"/>
          <w:color w:val="000000"/>
          <w:sz w:val="28"/>
          <w:szCs w:val="28"/>
        </w:rPr>
        <w:t>Благодаря этим играм у ребенка развиваются все психические процессы, мыслительные операции, способности к моделированию и конструированию.</w:t>
      </w:r>
      <w:r w:rsidRPr="00456F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6F88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Дети начинают осознавать, что в каждой из занимательных задач заключена какая-либо хитрость, выдумка, забава. Найти, разгадать ее невозможно без сосредоточенности, напряженного обдумывания, постоянного сопоставления цели с полученным результатом.</w:t>
      </w:r>
    </w:p>
    <w:p w14:paraId="387286AF" w14:textId="1CA5B50D" w:rsidR="00246FED" w:rsidRDefault="00246FED" w:rsidP="00EA1966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14:paraId="1C1F8685" w14:textId="0C30EB89" w:rsidR="00246FED" w:rsidRDefault="00246FED" w:rsidP="00246FED">
      <w:pPr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D5F363C" wp14:editId="36575FB3">
            <wp:extent cx="5940425" cy="29610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32137" w14:textId="410E0C5B" w:rsidR="00246FED" w:rsidRDefault="00246FED" w:rsidP="00EA1966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14:paraId="52FCC813" w14:textId="77777777" w:rsidR="00246FED" w:rsidRPr="00456F88" w:rsidRDefault="00246FED" w:rsidP="00EA196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99154DA" w14:textId="5852A77A" w:rsidR="00456F88" w:rsidRDefault="00456F88" w:rsidP="00EA1966">
      <w:pPr>
        <w:pStyle w:val="c11"/>
        <w:shd w:val="clear" w:color="auto" w:fill="FFFFFF"/>
        <w:spacing w:before="0" w:beforeAutospacing="0" w:after="0" w:afterAutospacing="0"/>
        <w:ind w:right="150"/>
        <w:rPr>
          <w:rStyle w:val="c1"/>
          <w:color w:val="000000"/>
          <w:sz w:val="28"/>
          <w:szCs w:val="28"/>
        </w:rPr>
      </w:pPr>
      <w:r w:rsidRPr="00456F88">
        <w:rPr>
          <w:rStyle w:val="c1"/>
          <w:color w:val="000000"/>
          <w:sz w:val="28"/>
          <w:szCs w:val="28"/>
        </w:rPr>
        <w:t>       </w:t>
      </w:r>
      <w:r w:rsidR="008C6C0B">
        <w:rPr>
          <w:rStyle w:val="c1"/>
          <w:color w:val="000000"/>
          <w:sz w:val="28"/>
          <w:szCs w:val="28"/>
        </w:rPr>
        <w:t>Таким образом, з</w:t>
      </w:r>
      <w:r w:rsidRPr="00456F88">
        <w:rPr>
          <w:rStyle w:val="c1"/>
          <w:color w:val="000000"/>
          <w:sz w:val="28"/>
          <w:szCs w:val="28"/>
        </w:rPr>
        <w:t>анимательный математический материал является хорошим средством воспитания у детей в дошкольном возрасте интереса к математике, к логике, и доказательности рассуждений, желания проявлять умственное напряжение, сосредотачивать внимание на проблеме.</w:t>
      </w:r>
    </w:p>
    <w:p w14:paraId="5EFD26F8" w14:textId="77777777" w:rsidR="00104871" w:rsidRPr="00456F88" w:rsidRDefault="00104871" w:rsidP="00456F88">
      <w:pPr>
        <w:pStyle w:val="c11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4B5F0AA0" w14:textId="77777777" w:rsidR="00D6156F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D6156F">
        <w:rPr>
          <w:rFonts w:ascii="Times New Roman" w:hAnsi="Times New Roman" w:cs="Times New Roman"/>
          <w:sz w:val="32"/>
          <w:szCs w:val="32"/>
        </w:rPr>
        <w:t>Уважаемые </w:t>
      </w:r>
      <w:r w:rsidRPr="00D6156F">
        <w:rPr>
          <w:rFonts w:ascii="Times New Roman" w:hAnsi="Times New Roman" w:cs="Times New Roman"/>
          <w:b/>
          <w:bCs/>
          <w:sz w:val="32"/>
          <w:szCs w:val="32"/>
        </w:rPr>
        <w:t>родители</w:t>
      </w:r>
      <w:r w:rsidRPr="00D6156F">
        <w:rPr>
          <w:rFonts w:ascii="Times New Roman" w:hAnsi="Times New Roman" w:cs="Times New Roman"/>
          <w:sz w:val="32"/>
          <w:szCs w:val="32"/>
        </w:rPr>
        <w:t>!</w:t>
      </w:r>
    </w:p>
    <w:p w14:paraId="42DF9FA1" w14:textId="7C43AD5F" w:rsid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 xml:space="preserve"> Мы хотим предложить вам ряд игр, которые можно </w:t>
      </w:r>
      <w:r w:rsidRPr="00456F88">
        <w:rPr>
          <w:rFonts w:ascii="Times New Roman" w:hAnsi="Times New Roman" w:cs="Times New Roman"/>
          <w:b/>
          <w:bCs/>
          <w:sz w:val="28"/>
          <w:szCs w:val="28"/>
        </w:rPr>
        <w:t>использовать</w:t>
      </w:r>
      <w:r w:rsidRPr="00456F88">
        <w:rPr>
          <w:rFonts w:ascii="Times New Roman" w:hAnsi="Times New Roman" w:cs="Times New Roman"/>
          <w:sz w:val="28"/>
          <w:szCs w:val="28"/>
        </w:rPr>
        <w:t> для занятий с детьми </w:t>
      </w:r>
      <w:r w:rsidRPr="00456F88">
        <w:rPr>
          <w:rFonts w:ascii="Times New Roman" w:hAnsi="Times New Roman" w:cs="Times New Roman"/>
          <w:b/>
          <w:bCs/>
          <w:sz w:val="28"/>
          <w:szCs w:val="28"/>
        </w:rPr>
        <w:t>дома</w:t>
      </w:r>
      <w:r w:rsidRPr="00456F88">
        <w:rPr>
          <w:rFonts w:ascii="Times New Roman" w:hAnsi="Times New Roman" w:cs="Times New Roman"/>
          <w:sz w:val="28"/>
          <w:szCs w:val="28"/>
        </w:rPr>
        <w:t>.</w:t>
      </w:r>
    </w:p>
    <w:p w14:paraId="69BCDAB4" w14:textId="77777777" w:rsidR="00D6156F" w:rsidRPr="00D6156F" w:rsidRDefault="00D6156F" w:rsidP="00D615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156F">
        <w:rPr>
          <w:rFonts w:ascii="Times New Roman" w:hAnsi="Times New Roman" w:cs="Times New Roman"/>
          <w:b/>
          <w:bCs/>
          <w:sz w:val="28"/>
          <w:szCs w:val="28"/>
        </w:rPr>
        <w:t>«Через ручеёк»</w:t>
      </w:r>
    </w:p>
    <w:p w14:paraId="0D1F0EC0" w14:textId="77777777" w:rsidR="00D6156F" w:rsidRPr="00456F88" w:rsidRDefault="00D6156F" w:rsidP="00D6156F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На полу выложены вырезанные фигуры, различающиеся цветом и формой. Ребёнку предлагается перейти на другую сторону ручейка по синим камушкам </w:t>
      </w:r>
      <w:r w:rsidRPr="00976774">
        <w:rPr>
          <w:rFonts w:ascii="Times New Roman" w:hAnsi="Times New Roman" w:cs="Times New Roman"/>
          <w:sz w:val="28"/>
          <w:szCs w:val="28"/>
        </w:rPr>
        <w:t>(только по красным кирпичикам и т. д.)</w:t>
      </w:r>
    </w:p>
    <w:p w14:paraId="7B8589AE" w14:textId="77777777" w:rsidR="00D6156F" w:rsidRPr="00D6156F" w:rsidRDefault="00D6156F" w:rsidP="00D615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156F">
        <w:rPr>
          <w:rFonts w:ascii="Times New Roman" w:hAnsi="Times New Roman" w:cs="Times New Roman"/>
          <w:b/>
          <w:bCs/>
          <w:sz w:val="28"/>
          <w:szCs w:val="28"/>
        </w:rPr>
        <w:t>«Что я загадала?»</w:t>
      </w:r>
    </w:p>
    <w:p w14:paraId="4CFFBF50" w14:textId="50FF29DF" w:rsidR="00D6156F" w:rsidRDefault="00D6156F" w:rsidP="00D6156F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Перед ребёнком выкладывается несколько игрушек. Взрослый описывает характерные признаки одной из них. Ребёнку предлагается найти и назвать эту игрушку.</w:t>
      </w:r>
    </w:p>
    <w:p w14:paraId="67F633AA" w14:textId="77777777" w:rsidR="00246FED" w:rsidRPr="00456F88" w:rsidRDefault="00246FED" w:rsidP="00D6156F">
      <w:pPr>
        <w:rPr>
          <w:rFonts w:ascii="Times New Roman" w:hAnsi="Times New Roman" w:cs="Times New Roman"/>
          <w:sz w:val="28"/>
          <w:szCs w:val="28"/>
        </w:rPr>
      </w:pPr>
    </w:p>
    <w:p w14:paraId="12317870" w14:textId="0EE61F42" w:rsidR="00D6156F" w:rsidRDefault="00D6156F" w:rsidP="00456F88">
      <w:pPr>
        <w:rPr>
          <w:rFonts w:ascii="Times New Roman" w:hAnsi="Times New Roman" w:cs="Times New Roman"/>
          <w:sz w:val="28"/>
          <w:szCs w:val="28"/>
        </w:rPr>
      </w:pPr>
    </w:p>
    <w:p w14:paraId="18735417" w14:textId="77777777" w:rsidR="0097356A" w:rsidRDefault="0097356A" w:rsidP="00456F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FBB6E3" w14:textId="42497DFE" w:rsidR="00456F88" w:rsidRPr="00D6156F" w:rsidRDefault="00456F88" w:rsidP="00456F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156F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«Что пропало; что изменилось»</w:t>
      </w:r>
    </w:p>
    <w:p w14:paraId="2EA3DC50" w14:textId="0A89A8BE" w:rsid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Предъявляется несколько игрушек </w:t>
      </w:r>
      <w:r w:rsidRPr="00456F88">
        <w:rPr>
          <w:rFonts w:ascii="Times New Roman" w:hAnsi="Times New Roman" w:cs="Times New Roman"/>
          <w:i/>
          <w:iCs/>
          <w:sz w:val="28"/>
          <w:szCs w:val="28"/>
        </w:rPr>
        <w:t>(от3 до5)</w:t>
      </w:r>
      <w:r w:rsidRPr="00456F88">
        <w:rPr>
          <w:rFonts w:ascii="Times New Roman" w:hAnsi="Times New Roman" w:cs="Times New Roman"/>
          <w:sz w:val="28"/>
          <w:szCs w:val="28"/>
        </w:rPr>
        <w:t> и предлагается ребёнку назвать и запомнить их. Затем незаметно убирается одна из игрушек. Ребёнок должен определить</w:t>
      </w:r>
      <w:r w:rsidR="00104871">
        <w:rPr>
          <w:rFonts w:ascii="Times New Roman" w:hAnsi="Times New Roman" w:cs="Times New Roman"/>
          <w:sz w:val="28"/>
          <w:szCs w:val="28"/>
        </w:rPr>
        <w:t>,</w:t>
      </w:r>
      <w:r w:rsidRPr="00456F88">
        <w:rPr>
          <w:rFonts w:ascii="Times New Roman" w:hAnsi="Times New Roman" w:cs="Times New Roman"/>
          <w:sz w:val="28"/>
          <w:szCs w:val="28"/>
        </w:rPr>
        <w:t xml:space="preserve"> какая из игрушек пропала или поменяла место.</w:t>
      </w:r>
    </w:p>
    <w:p w14:paraId="5E1B310E" w14:textId="77777777" w:rsidR="007653BA" w:rsidRPr="00456F88" w:rsidRDefault="007653BA" w:rsidP="00456F88">
      <w:pPr>
        <w:rPr>
          <w:rFonts w:ascii="Times New Roman" w:hAnsi="Times New Roman" w:cs="Times New Roman"/>
          <w:sz w:val="28"/>
          <w:szCs w:val="28"/>
        </w:rPr>
      </w:pPr>
    </w:p>
    <w:p w14:paraId="00E8382B" w14:textId="77777777" w:rsidR="00456F88" w:rsidRPr="00D6156F" w:rsidRDefault="00456F88" w:rsidP="00456F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156F">
        <w:rPr>
          <w:rFonts w:ascii="Times New Roman" w:hAnsi="Times New Roman" w:cs="Times New Roman"/>
          <w:b/>
          <w:bCs/>
          <w:sz w:val="28"/>
          <w:szCs w:val="28"/>
        </w:rPr>
        <w:t>«Считаем в дороге»</w:t>
      </w:r>
    </w:p>
    <w:p w14:paraId="67BF89E8" w14:textId="77777777" w:rsidR="00456F88" w:rsidRPr="00456F88" w:rsidRDefault="00456F88" w:rsidP="00104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Если у вас есть машина, и вы проводите много времени в ней, а ребенку</w:t>
      </w:r>
    </w:p>
    <w:p w14:paraId="3A1A83A4" w14:textId="77777777" w:rsidR="00456F88" w:rsidRPr="00456F88" w:rsidRDefault="00456F88" w:rsidP="00104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нечем заняться, поиграйте с ним, кто больше сосчитает машин своего цвета.</w:t>
      </w:r>
    </w:p>
    <w:p w14:paraId="26390146" w14:textId="77777777" w:rsidR="00456F88" w:rsidRPr="00456F88" w:rsidRDefault="00456F88" w:rsidP="00104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Например, взрослый считает машины красного цвета, а ребенок зеленого и</w:t>
      </w:r>
    </w:p>
    <w:p w14:paraId="73F293F9" w14:textId="77777777" w:rsidR="00456F88" w:rsidRPr="00456F88" w:rsidRDefault="00456F88" w:rsidP="00104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наоборот. В маршрутке можно посчитать остановки, и количество</w:t>
      </w:r>
    </w:p>
    <w:p w14:paraId="3C23A47A" w14:textId="6B28F0EC" w:rsidR="00456F88" w:rsidRDefault="00456F88" w:rsidP="00104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пассажиров, которые входят и выходят.</w:t>
      </w:r>
    </w:p>
    <w:p w14:paraId="1CAF8AB8" w14:textId="77777777" w:rsidR="00246FED" w:rsidRPr="00456F88" w:rsidRDefault="00246FED" w:rsidP="00104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69C140" w14:textId="77777777" w:rsidR="00456F88" w:rsidRPr="00D6156F" w:rsidRDefault="00456F88" w:rsidP="00456F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156F">
        <w:rPr>
          <w:rFonts w:ascii="Times New Roman" w:hAnsi="Times New Roman" w:cs="Times New Roman"/>
          <w:b/>
          <w:bCs/>
          <w:sz w:val="28"/>
          <w:szCs w:val="28"/>
        </w:rPr>
        <w:t>«Накрываем на стол»</w:t>
      </w:r>
    </w:p>
    <w:p w14:paraId="2D3E5AB1" w14:textId="77777777" w:rsidR="007653BA" w:rsidRDefault="00456F88" w:rsidP="00104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 xml:space="preserve">Кухня </w:t>
      </w:r>
      <w:proofErr w:type="gramStart"/>
      <w:r w:rsidRPr="00456F8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456F88">
        <w:rPr>
          <w:rFonts w:ascii="Times New Roman" w:hAnsi="Times New Roman" w:cs="Times New Roman"/>
          <w:sz w:val="28"/>
          <w:szCs w:val="28"/>
        </w:rPr>
        <w:t xml:space="preserve"> отличный плацдарм для </w:t>
      </w:r>
      <w:r w:rsidRPr="00456F88">
        <w:rPr>
          <w:rFonts w:ascii="Times New Roman" w:hAnsi="Times New Roman" w:cs="Times New Roman"/>
          <w:b/>
          <w:bCs/>
          <w:sz w:val="28"/>
          <w:szCs w:val="28"/>
        </w:rPr>
        <w:t>математики</w:t>
      </w:r>
      <w:r w:rsidRPr="00456F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27816C" w14:textId="4C29F405" w:rsidR="00456F88" w:rsidRPr="00456F88" w:rsidRDefault="00456F88" w:rsidP="00104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Нужно накрыть на стол</w:t>
      </w:r>
      <w:r w:rsidR="007653BA">
        <w:rPr>
          <w:rFonts w:ascii="Times New Roman" w:hAnsi="Times New Roman" w:cs="Times New Roman"/>
          <w:sz w:val="28"/>
          <w:szCs w:val="28"/>
        </w:rPr>
        <w:t>?</w:t>
      </w:r>
    </w:p>
    <w:p w14:paraId="589D0FE2" w14:textId="09E77338" w:rsidR="00456F88" w:rsidRPr="00456F88" w:rsidRDefault="007653BA" w:rsidP="001048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6F88" w:rsidRPr="00456F88">
        <w:rPr>
          <w:rFonts w:ascii="Times New Roman" w:hAnsi="Times New Roman" w:cs="Times New Roman"/>
          <w:sz w:val="28"/>
          <w:szCs w:val="28"/>
        </w:rPr>
        <w:t>оручите это дело ребенку, пусть достанет необходимое количество</w:t>
      </w:r>
    </w:p>
    <w:p w14:paraId="1C77307D" w14:textId="77777777" w:rsidR="00456F88" w:rsidRPr="00456F88" w:rsidRDefault="00456F88" w:rsidP="00104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столовых предметов, принесет из холодильника 2 или 3 яблока, принесет 2</w:t>
      </w:r>
    </w:p>
    <w:p w14:paraId="238BE7A8" w14:textId="5C0D91F3" w:rsidR="00456F88" w:rsidRDefault="00456F88" w:rsidP="00104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чашки и стакан. Задания рождаются сами собой, только стоит начать.</w:t>
      </w:r>
    </w:p>
    <w:p w14:paraId="0FA4F6E4" w14:textId="77777777" w:rsidR="005F1326" w:rsidRDefault="005F1326" w:rsidP="001048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909006" w14:textId="46A0339D" w:rsidR="007653BA" w:rsidRDefault="007653BA" w:rsidP="007653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«Математика и пластилин»</w:t>
      </w:r>
    </w:p>
    <w:p w14:paraId="0AE8DD03" w14:textId="77777777" w:rsidR="005F1326" w:rsidRPr="007653BA" w:rsidRDefault="005F1326" w:rsidP="007653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F22A79" w14:textId="77777777" w:rsidR="007653BA" w:rsidRPr="007653BA" w:rsidRDefault="007653BA" w:rsidP="00765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3BA">
        <w:rPr>
          <w:rFonts w:ascii="Times New Roman" w:hAnsi="Times New Roman" w:cs="Times New Roman"/>
          <w:sz w:val="28"/>
          <w:szCs w:val="28"/>
        </w:rPr>
        <w:t>    Для запоминания цифр и геометрических фигур ребенок вместе со взрослым лепит их из пластилина. Взрослый вырезает цифры из бархатной бумаги, а ребенок водит по ним пальчиком.</w:t>
      </w:r>
    </w:p>
    <w:p w14:paraId="6ED59EB7" w14:textId="77777777" w:rsidR="007653BA" w:rsidRPr="00456F88" w:rsidRDefault="007653BA" w:rsidP="001048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42CD01" w14:textId="08DF98F2" w:rsid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7653BA">
        <w:rPr>
          <w:rFonts w:ascii="Times New Roman" w:hAnsi="Times New Roman" w:cs="Times New Roman"/>
          <w:sz w:val="28"/>
          <w:szCs w:val="28"/>
        </w:rPr>
        <w:t>«</w:t>
      </w:r>
      <w:r w:rsidRPr="007653BA">
        <w:rPr>
          <w:rFonts w:ascii="Times New Roman" w:hAnsi="Times New Roman" w:cs="Times New Roman"/>
          <w:b/>
          <w:bCs/>
          <w:sz w:val="28"/>
          <w:szCs w:val="28"/>
        </w:rPr>
        <w:t>Математические сказки</w:t>
      </w:r>
      <w:r w:rsidRPr="007653BA">
        <w:rPr>
          <w:rFonts w:ascii="Times New Roman" w:hAnsi="Times New Roman" w:cs="Times New Roman"/>
          <w:sz w:val="28"/>
          <w:szCs w:val="28"/>
        </w:rPr>
        <w:t>»</w:t>
      </w:r>
    </w:p>
    <w:p w14:paraId="22BF8950" w14:textId="64C71D21" w:rsidR="00456F88" w:rsidRPr="00456F88" w:rsidRDefault="007653BA" w:rsidP="00456F88">
      <w:pPr>
        <w:rPr>
          <w:rFonts w:ascii="Times New Roman" w:hAnsi="Times New Roman" w:cs="Times New Roman"/>
          <w:sz w:val="28"/>
          <w:szCs w:val="28"/>
        </w:rPr>
      </w:pPr>
      <w:r w:rsidRPr="007653BA">
        <w:rPr>
          <w:rFonts w:ascii="Times New Roman" w:hAnsi="Times New Roman" w:cs="Times New Roman"/>
          <w:sz w:val="28"/>
          <w:szCs w:val="28"/>
        </w:rPr>
        <w:t xml:space="preserve">    Существует и ещё один вид занимательного математического материала – это математическая сказка. Народные и авторские сказки, которые дети от многократного чтения знают уже </w:t>
      </w:r>
      <w:proofErr w:type="gramStart"/>
      <w:r w:rsidRPr="007653BA">
        <w:rPr>
          <w:rFonts w:ascii="Times New Roman" w:hAnsi="Times New Roman" w:cs="Times New Roman"/>
          <w:sz w:val="28"/>
          <w:szCs w:val="28"/>
        </w:rPr>
        <w:t>наизусть,  это</w:t>
      </w:r>
      <w:proofErr w:type="gramEnd"/>
      <w:r w:rsidRPr="007653BA">
        <w:rPr>
          <w:rFonts w:ascii="Times New Roman" w:hAnsi="Times New Roman" w:cs="Times New Roman"/>
          <w:sz w:val="28"/>
          <w:szCs w:val="28"/>
        </w:rPr>
        <w:t xml:space="preserve"> </w:t>
      </w:r>
      <w:r w:rsidR="005F1326">
        <w:rPr>
          <w:rFonts w:ascii="Times New Roman" w:hAnsi="Times New Roman" w:cs="Times New Roman"/>
          <w:sz w:val="28"/>
          <w:szCs w:val="28"/>
        </w:rPr>
        <w:t xml:space="preserve">- </w:t>
      </w:r>
      <w:r w:rsidRPr="007653BA">
        <w:rPr>
          <w:rFonts w:ascii="Times New Roman" w:hAnsi="Times New Roman" w:cs="Times New Roman"/>
          <w:sz w:val="28"/>
          <w:szCs w:val="28"/>
        </w:rPr>
        <w:t>бесценные помощники. В любой из них целая уйма всевозможных математических ситуаций. И усваиваются они как бы сами собой.</w:t>
      </w:r>
      <w:r w:rsidRPr="007653BA">
        <w:rPr>
          <w:rFonts w:ascii="Times New Roman" w:hAnsi="Times New Roman" w:cs="Times New Roman"/>
          <w:sz w:val="28"/>
          <w:szCs w:val="28"/>
        </w:rPr>
        <w:br/>
      </w:r>
      <w:r w:rsidR="00456F88" w:rsidRPr="00456F88">
        <w:rPr>
          <w:rFonts w:ascii="Times New Roman" w:hAnsi="Times New Roman" w:cs="Times New Roman"/>
          <w:sz w:val="28"/>
          <w:szCs w:val="28"/>
        </w:rPr>
        <w:t>Судите сами.</w:t>
      </w:r>
    </w:p>
    <w:p w14:paraId="290395C2" w14:textId="77777777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5F1326">
        <w:rPr>
          <w:rFonts w:ascii="Times New Roman" w:hAnsi="Times New Roman" w:cs="Times New Roman"/>
          <w:b/>
          <w:bCs/>
          <w:sz w:val="28"/>
          <w:szCs w:val="28"/>
        </w:rPr>
        <w:t>Сказка "Теремок"</w:t>
      </w:r>
      <w:r w:rsidRPr="00456F88">
        <w:rPr>
          <w:rFonts w:ascii="Times New Roman" w:hAnsi="Times New Roman" w:cs="Times New Roman"/>
          <w:sz w:val="28"/>
          <w:szCs w:val="28"/>
        </w:rPr>
        <w:t xml:space="preserve"> поможет запомнить не только количественный и порядковый счет (первой пришла к теремку мышка, второй - лягушка и т. д., но и основы арифметики. Малыш легко усвоит, как увеличивается количество, если каждый раз прибавлять по единичке. Прискакал зайка - и стало их трое. Прибежала лисица - стало четверо. И т. д.</w:t>
      </w:r>
    </w:p>
    <w:p w14:paraId="09950933" w14:textId="77777777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r w:rsidRPr="005F1326">
        <w:rPr>
          <w:rFonts w:ascii="Times New Roman" w:hAnsi="Times New Roman" w:cs="Times New Roman"/>
          <w:b/>
          <w:bCs/>
          <w:sz w:val="28"/>
          <w:szCs w:val="28"/>
        </w:rPr>
        <w:t>в "Репке"</w:t>
      </w:r>
      <w:r w:rsidRPr="00456F88">
        <w:rPr>
          <w:rFonts w:ascii="Times New Roman" w:hAnsi="Times New Roman" w:cs="Times New Roman"/>
          <w:sz w:val="28"/>
          <w:szCs w:val="28"/>
        </w:rPr>
        <w:t xml:space="preserve"> можно и о размере поговорить. Кто самый большой? Дед. Кто самый маленький? Мышка. Имеет смысл и о порядке вспомнить. Кто стоит перед кошкой? А кто за бабкой?</w:t>
      </w:r>
    </w:p>
    <w:p w14:paraId="358E9536" w14:textId="77777777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5F1326">
        <w:rPr>
          <w:rFonts w:ascii="Times New Roman" w:hAnsi="Times New Roman" w:cs="Times New Roman"/>
          <w:b/>
          <w:bCs/>
          <w:sz w:val="28"/>
          <w:szCs w:val="28"/>
        </w:rPr>
        <w:t>Чтение "Красной Шапочки"</w:t>
      </w:r>
      <w:r w:rsidRPr="00456F88">
        <w:rPr>
          <w:rFonts w:ascii="Times New Roman" w:hAnsi="Times New Roman" w:cs="Times New Roman"/>
          <w:sz w:val="28"/>
          <w:szCs w:val="28"/>
        </w:rPr>
        <w:t xml:space="preserve"> даст возможность поговорить о понятиях "длинный" и "короткий". Особенно, если нарисовать длинную и короткую дорожки на листе бумаги или выложить из кубиков на полу и посмотреть, по какой из них быстрее пробегут маленькие пальчики или проедет игрушечная машинка</w:t>
      </w:r>
    </w:p>
    <w:p w14:paraId="39FF0E7C" w14:textId="77777777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 xml:space="preserve">Еще одна очень полезная сказка для освоения счета - </w:t>
      </w:r>
      <w:r w:rsidRPr="005F1326">
        <w:rPr>
          <w:rFonts w:ascii="Times New Roman" w:hAnsi="Times New Roman" w:cs="Times New Roman"/>
          <w:b/>
          <w:bCs/>
          <w:sz w:val="28"/>
          <w:szCs w:val="28"/>
        </w:rPr>
        <w:t>"Про козленка, который умел считать до десяти".</w:t>
      </w:r>
      <w:r w:rsidRPr="00456F88">
        <w:rPr>
          <w:rFonts w:ascii="Times New Roman" w:hAnsi="Times New Roman" w:cs="Times New Roman"/>
          <w:sz w:val="28"/>
          <w:szCs w:val="28"/>
        </w:rPr>
        <w:t xml:space="preserve"> Кажется, что именно для этой цели она и создана. Пересчитывайте вместе с козленком героев сказки, и малыш легко запомнит количественный счет до 10.</w:t>
      </w:r>
    </w:p>
    <w:p w14:paraId="08DB8B09" w14:textId="45B56C6E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Практически у всех детских поэтов можно отыскать стихи со счетом. Например, "Котята" С. Михалкова или "Веселый счет" С. Маршака. Множество стихов-считалочек есть у А. Усачева. Вот одна из них, "Считалка для ворон":</w:t>
      </w:r>
    </w:p>
    <w:p w14:paraId="69717F88" w14:textId="78B2293D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  <w:u w:val="single"/>
        </w:rPr>
        <w:t>Я решил ворон считать</w:t>
      </w:r>
      <w:r w:rsidRPr="00456F88">
        <w:rPr>
          <w:rFonts w:ascii="Times New Roman" w:hAnsi="Times New Roman" w:cs="Times New Roman"/>
          <w:sz w:val="28"/>
          <w:szCs w:val="28"/>
        </w:rPr>
        <w:t>:</w:t>
      </w:r>
    </w:p>
    <w:p w14:paraId="42366524" w14:textId="6E19FBA0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14:paraId="3BD2DCA9" w14:textId="3783A427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Шесть – ворона на столбе,</w:t>
      </w:r>
    </w:p>
    <w:p w14:paraId="23681D48" w14:textId="417FC6BB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Семь ворона на трубе,</w:t>
      </w:r>
    </w:p>
    <w:p w14:paraId="6C381D7C" w14:textId="1B3EC604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Восемь – села на плакат,</w:t>
      </w:r>
    </w:p>
    <w:p w14:paraId="3FCFFF14" w14:textId="03511E0C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Девять – кормит воронят…</w:t>
      </w:r>
    </w:p>
    <w:p w14:paraId="297984CC" w14:textId="10A6D2F3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Ну, а десять – это галка.</w:t>
      </w:r>
    </w:p>
    <w:p w14:paraId="35E85A7B" w14:textId="0EE88B9D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Вот и кончилась считалка.</w:t>
      </w:r>
    </w:p>
    <w:p w14:paraId="2DE3E864" w14:textId="3E0C41B4" w:rsidR="00456F88" w:rsidRPr="00456F88" w:rsidRDefault="00456F88" w:rsidP="00246F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F88">
        <w:rPr>
          <w:rFonts w:ascii="Times New Roman" w:hAnsi="Times New Roman" w:cs="Times New Roman"/>
          <w:sz w:val="28"/>
          <w:szCs w:val="28"/>
        </w:rPr>
        <w:t>Вообще, любая книжка для малышей с хорошими иллюстрациями послужит замечательным счетным тренажером.</w:t>
      </w:r>
    </w:p>
    <w:p w14:paraId="1B5717A7" w14:textId="0A40C55A" w:rsidR="00456F88" w:rsidRDefault="00246FED" w:rsidP="00456F8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475DCC" wp14:editId="03059934">
            <wp:simplePos x="0" y="0"/>
            <wp:positionH relativeFrom="page">
              <wp:posOffset>2257425</wp:posOffset>
            </wp:positionH>
            <wp:positionV relativeFrom="paragraph">
              <wp:posOffset>205740</wp:posOffset>
            </wp:positionV>
            <wp:extent cx="3486150" cy="27314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341" cy="273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F88" w:rsidRPr="00456F88">
        <w:rPr>
          <w:rFonts w:ascii="Times New Roman" w:hAnsi="Times New Roman" w:cs="Times New Roman"/>
          <w:sz w:val="28"/>
          <w:szCs w:val="28"/>
        </w:rPr>
        <w:t>Дорогие </w:t>
      </w:r>
      <w:r w:rsidR="00456F88" w:rsidRPr="00456F88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="00456F88" w:rsidRPr="00456F88">
        <w:rPr>
          <w:rFonts w:ascii="Times New Roman" w:hAnsi="Times New Roman" w:cs="Times New Roman"/>
          <w:sz w:val="28"/>
          <w:szCs w:val="28"/>
        </w:rPr>
        <w:t>, творческих Вам успехов в совместных играх с детьми!</w:t>
      </w:r>
    </w:p>
    <w:p w14:paraId="21449FC1" w14:textId="5D9ED7CE" w:rsidR="00246FED" w:rsidRPr="00456F88" w:rsidRDefault="00246FED" w:rsidP="00456F88">
      <w:pPr>
        <w:rPr>
          <w:rFonts w:ascii="Times New Roman" w:hAnsi="Times New Roman" w:cs="Times New Roman"/>
          <w:sz w:val="28"/>
          <w:szCs w:val="28"/>
        </w:rPr>
      </w:pPr>
    </w:p>
    <w:p w14:paraId="7733148B" w14:textId="0A0761C9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</w:p>
    <w:p w14:paraId="7DA7FF25" w14:textId="27FCDA7D" w:rsidR="00456F88" w:rsidRPr="00456F88" w:rsidRDefault="00456F88" w:rsidP="00456F88">
      <w:pPr>
        <w:rPr>
          <w:rFonts w:ascii="Times New Roman" w:hAnsi="Times New Roman" w:cs="Times New Roman"/>
          <w:sz w:val="28"/>
          <w:szCs w:val="28"/>
        </w:rPr>
      </w:pPr>
    </w:p>
    <w:p w14:paraId="7CBF2817" w14:textId="21B586A5" w:rsidR="00456F88" w:rsidRPr="00456F88" w:rsidRDefault="00456F88">
      <w:pPr>
        <w:rPr>
          <w:rFonts w:ascii="Times New Roman" w:hAnsi="Times New Roman" w:cs="Times New Roman"/>
          <w:sz w:val="28"/>
          <w:szCs w:val="28"/>
        </w:rPr>
      </w:pPr>
    </w:p>
    <w:sectPr w:rsidR="00456F88" w:rsidRPr="0045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CF"/>
    <w:rsid w:val="00104871"/>
    <w:rsid w:val="001B4A33"/>
    <w:rsid w:val="00237BCF"/>
    <w:rsid w:val="00246FED"/>
    <w:rsid w:val="002D35E3"/>
    <w:rsid w:val="00456F88"/>
    <w:rsid w:val="005F1326"/>
    <w:rsid w:val="006B03D5"/>
    <w:rsid w:val="007653BA"/>
    <w:rsid w:val="007E42C4"/>
    <w:rsid w:val="008C6C0B"/>
    <w:rsid w:val="0097356A"/>
    <w:rsid w:val="00976774"/>
    <w:rsid w:val="00A2573A"/>
    <w:rsid w:val="00D6156F"/>
    <w:rsid w:val="00EA1966"/>
    <w:rsid w:val="00FA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039E"/>
  <w15:chartTrackingRefBased/>
  <w15:docId w15:val="{B227CF2B-52A2-4CE3-8E25-D3798A85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2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573A"/>
  </w:style>
  <w:style w:type="paragraph" w:customStyle="1" w:styleId="c5">
    <w:name w:val="c5"/>
    <w:basedOn w:val="a"/>
    <w:rsid w:val="00A2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B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5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6F88"/>
  </w:style>
  <w:style w:type="paragraph" w:customStyle="1" w:styleId="c11">
    <w:name w:val="c11"/>
    <w:basedOn w:val="a"/>
    <w:rsid w:val="0045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Буткин</dc:creator>
  <cp:keywords/>
  <dc:description/>
  <cp:lastModifiedBy>Евгений Буткин</cp:lastModifiedBy>
  <cp:revision>11</cp:revision>
  <dcterms:created xsi:type="dcterms:W3CDTF">2022-02-15T17:09:00Z</dcterms:created>
  <dcterms:modified xsi:type="dcterms:W3CDTF">2022-02-16T09:21:00Z</dcterms:modified>
</cp:coreProperties>
</file>