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A4" w:rsidRPr="00D45BCE" w:rsidRDefault="00AC41A4" w:rsidP="00AC41A4">
      <w:pPr>
        <w:pStyle w:val="a6"/>
        <w:ind w:firstLine="709"/>
        <w:jc w:val="both"/>
        <w:rPr>
          <w:b/>
          <w:sz w:val="28"/>
          <w:szCs w:val="28"/>
        </w:rPr>
      </w:pPr>
      <w:r w:rsidRPr="00D45BCE">
        <w:rPr>
          <w:b/>
          <w:sz w:val="28"/>
          <w:szCs w:val="28"/>
        </w:rPr>
        <w:t>СИСТЕМНЫЙ ПОДХОД К ФОРМИРОВАНИЮ КЛЮЧЕВЫХ КОМПЕТЕНЦИЙ ПРИ ИЗУЧЕНИИ ТЕМЫ «ПРОИЗВОДНАЯ»</w:t>
      </w:r>
    </w:p>
    <w:p w:rsidR="00AC41A4" w:rsidRPr="00141E5B" w:rsidRDefault="00AC41A4" w:rsidP="003F4AED">
      <w:pPr>
        <w:pStyle w:val="a6"/>
        <w:tabs>
          <w:tab w:val="left" w:pos="567"/>
          <w:tab w:val="left" w:pos="1701"/>
        </w:tabs>
        <w:ind w:right="-1" w:firstLine="709"/>
        <w:jc w:val="both"/>
        <w:rPr>
          <w:sz w:val="28"/>
          <w:szCs w:val="28"/>
        </w:rPr>
      </w:pPr>
      <w:bookmarkStart w:id="0" w:name="_GoBack"/>
      <w:bookmarkEnd w:id="0"/>
      <w:r w:rsidRPr="00141E5B">
        <w:rPr>
          <w:sz w:val="28"/>
          <w:szCs w:val="28"/>
        </w:rPr>
        <w:t xml:space="preserve">Традиционно, в школьных учебниках применение производной касается ее физического и геометрического смысла, исследования и построения графиков функций, решения задач на оптимизацию. </w:t>
      </w:r>
    </w:p>
    <w:p w:rsidR="00AC41A4" w:rsidRPr="00141E5B" w:rsidRDefault="00AC41A4" w:rsidP="003F4AED">
      <w:pPr>
        <w:pStyle w:val="a6"/>
        <w:tabs>
          <w:tab w:val="left" w:pos="567"/>
          <w:tab w:val="left" w:pos="1701"/>
        </w:tabs>
        <w:ind w:right="-1" w:firstLine="709"/>
        <w:jc w:val="both"/>
        <w:rPr>
          <w:rStyle w:val="apple-style-span"/>
          <w:sz w:val="28"/>
          <w:szCs w:val="28"/>
        </w:rPr>
      </w:pPr>
      <w:r w:rsidRPr="00141E5B">
        <w:rPr>
          <w:rStyle w:val="apple-style-span"/>
          <w:bCs/>
          <w:sz w:val="28"/>
          <w:szCs w:val="28"/>
          <w:bdr w:val="none" w:sz="0" w:space="0" w:color="auto" w:frame="1"/>
        </w:rPr>
        <w:t xml:space="preserve">Системный подход </w:t>
      </w:r>
      <w:r w:rsidRPr="00141E5B">
        <w:rPr>
          <w:rStyle w:val="apple-style-span"/>
          <w:sz w:val="28"/>
          <w:szCs w:val="28"/>
        </w:rPr>
        <w:t xml:space="preserve">— подход, в основе которого лежит рассмотрение объекта как целостного множества элементов в совокупности отношений и связей между ними, то есть рассмотрение объекта как системы. Он представляет собой форму приложения теории познания и диалектики к исследованию процессов, происходящих в природе, обществе, мышлении. Его сущность состоит в реализации требований общей теории систем, согласно которой каждый объект, в процессе его исследования, должен рассматриваться как большая и сложная система и, одновременно, как элемент более общей системы. </w:t>
      </w:r>
    </w:p>
    <w:p w:rsidR="00AC41A4" w:rsidRPr="00141E5B" w:rsidRDefault="00AC41A4" w:rsidP="003F4AED">
      <w:pPr>
        <w:pStyle w:val="a6"/>
        <w:tabs>
          <w:tab w:val="left" w:pos="567"/>
          <w:tab w:val="left" w:pos="1701"/>
        </w:tabs>
        <w:ind w:right="-1" w:firstLine="709"/>
        <w:jc w:val="both"/>
        <w:rPr>
          <w:sz w:val="28"/>
          <w:szCs w:val="28"/>
          <w:u w:val="single"/>
        </w:rPr>
      </w:pPr>
      <w:r w:rsidRPr="00141E5B">
        <w:rPr>
          <w:rStyle w:val="apple-style-span"/>
          <w:sz w:val="28"/>
          <w:szCs w:val="28"/>
        </w:rPr>
        <w:t>Таким образом, с</w:t>
      </w:r>
      <w:r w:rsidRPr="00141E5B">
        <w:rPr>
          <w:rStyle w:val="apple-style-span"/>
          <w:color w:val="000000"/>
          <w:sz w:val="28"/>
          <w:szCs w:val="28"/>
        </w:rPr>
        <w:t>истемный подход — это подход, при котором любая система (объект) рассматривается как совокупность взаимосвязанных элементов (компонентов).</w:t>
      </w:r>
    </w:p>
    <w:p w:rsidR="00AC41A4" w:rsidRPr="00141E5B" w:rsidRDefault="00AC41A4" w:rsidP="003F4AED">
      <w:pPr>
        <w:pStyle w:val="a6"/>
        <w:tabs>
          <w:tab w:val="left" w:pos="567"/>
          <w:tab w:val="left" w:pos="1701"/>
        </w:tabs>
        <w:ind w:right="-1" w:firstLine="709"/>
        <w:jc w:val="both"/>
        <w:rPr>
          <w:sz w:val="28"/>
          <w:szCs w:val="28"/>
        </w:rPr>
      </w:pPr>
      <w:r w:rsidRPr="00141E5B">
        <w:rPr>
          <w:sz w:val="28"/>
          <w:szCs w:val="28"/>
        </w:rPr>
        <w:t>Поэтому при изучении темы «Производная» целесообразно использовать системный подход, который включает следующие элементы:</w:t>
      </w:r>
    </w:p>
    <w:p w:rsidR="00AC41A4" w:rsidRPr="00141E5B" w:rsidRDefault="00AC41A4" w:rsidP="003F4AE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141E5B">
        <w:rPr>
          <w:sz w:val="28"/>
          <w:szCs w:val="28"/>
        </w:rPr>
        <w:t>использование производной для решения уравнений;</w:t>
      </w:r>
    </w:p>
    <w:p w:rsidR="00AC41A4" w:rsidRPr="00141E5B" w:rsidRDefault="00AC41A4" w:rsidP="003F4AE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141E5B">
        <w:rPr>
          <w:sz w:val="28"/>
          <w:szCs w:val="28"/>
        </w:rPr>
        <w:t>использование производной для решения и доказательства неравенств;</w:t>
      </w:r>
    </w:p>
    <w:p w:rsidR="00AC41A4" w:rsidRPr="00141E5B" w:rsidRDefault="00AC41A4" w:rsidP="003F4AE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141E5B">
        <w:rPr>
          <w:sz w:val="28"/>
          <w:szCs w:val="28"/>
        </w:rPr>
        <w:t>использование производной при решении задач практико-ориентированного характера;</w:t>
      </w:r>
    </w:p>
    <w:p w:rsidR="00AC41A4" w:rsidRPr="00141E5B" w:rsidRDefault="00AC41A4" w:rsidP="003F4AED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141E5B">
        <w:rPr>
          <w:sz w:val="28"/>
          <w:szCs w:val="28"/>
        </w:rPr>
        <w:t>использование производной при решении задач из различных предметных областей (на примере интегрированного занятия физика + математика).</w:t>
      </w:r>
    </w:p>
    <w:p w:rsidR="00AC41A4" w:rsidRPr="00141E5B" w:rsidRDefault="00AC41A4" w:rsidP="003F4AED">
      <w:pPr>
        <w:pStyle w:val="a6"/>
        <w:tabs>
          <w:tab w:val="left" w:pos="567"/>
          <w:tab w:val="left" w:pos="993"/>
        </w:tabs>
        <w:ind w:right="-1" w:firstLine="709"/>
        <w:jc w:val="both"/>
        <w:rPr>
          <w:sz w:val="28"/>
          <w:szCs w:val="28"/>
        </w:rPr>
      </w:pPr>
      <w:r w:rsidRPr="00141E5B">
        <w:rPr>
          <w:sz w:val="28"/>
          <w:szCs w:val="28"/>
        </w:rPr>
        <w:t xml:space="preserve">В </w:t>
      </w:r>
      <w:r w:rsidR="00A23CC1">
        <w:rPr>
          <w:sz w:val="28"/>
          <w:szCs w:val="28"/>
          <w:lang w:val="be-BY"/>
        </w:rPr>
        <w:t>данной статье</w:t>
      </w:r>
      <w:r w:rsidRPr="00141E5B">
        <w:rPr>
          <w:sz w:val="28"/>
          <w:szCs w:val="28"/>
        </w:rPr>
        <w:t xml:space="preserve"> предлагаются </w:t>
      </w:r>
      <w:r w:rsidR="00A23CC1">
        <w:rPr>
          <w:sz w:val="28"/>
          <w:szCs w:val="28"/>
          <w:lang w:val="be-BY"/>
        </w:rPr>
        <w:t>некоторые задан</w:t>
      </w:r>
      <w:proofErr w:type="spellStart"/>
      <w:r w:rsidR="00A23CC1">
        <w:rPr>
          <w:sz w:val="28"/>
          <w:szCs w:val="28"/>
        </w:rPr>
        <w:t>ия</w:t>
      </w:r>
      <w:proofErr w:type="spellEnd"/>
      <w:r w:rsidRPr="00141E5B">
        <w:rPr>
          <w:sz w:val="28"/>
          <w:szCs w:val="28"/>
        </w:rPr>
        <w:t xml:space="preserve"> на применение производной к решению уравнений, неравенств, доказательству неравенств, которые можно использовать на  факультативных занятиях. Этот аспект применения производной позволяет говорить не только о формировании  знаний, умений и навыков по соответствующей содержательной линии школьного курса математики, но и о компетенциях в области методов решения уравнений и  неравенств и доказательстве неравенств. </w:t>
      </w:r>
    </w:p>
    <w:p w:rsidR="00AC41A4" w:rsidRDefault="00AC41A4" w:rsidP="003F4AED">
      <w:pPr>
        <w:pStyle w:val="a6"/>
        <w:tabs>
          <w:tab w:val="left" w:pos="567"/>
          <w:tab w:val="left" w:pos="1701"/>
        </w:tabs>
        <w:ind w:right="-1" w:firstLine="709"/>
        <w:jc w:val="both"/>
        <w:rPr>
          <w:sz w:val="28"/>
          <w:szCs w:val="28"/>
        </w:rPr>
      </w:pPr>
      <w:r w:rsidRPr="00141E5B">
        <w:rPr>
          <w:sz w:val="28"/>
          <w:szCs w:val="28"/>
        </w:rPr>
        <w:t>Работа обучающихся на данных занятий обеспечивает формирование следующих ключевых компетенций: информационная (умения интерпретировать и критически оценивать информацию), решение проблем (умения формулировать и анализировать проблемную ситуацию, определять стратегию решения, планировать и контролировать свою деятельность), способность к самостоятельной познавательной деятельности.</w:t>
      </w:r>
      <w:bookmarkStart w:id="1" w:name="_Toc307665324"/>
      <w:bookmarkStart w:id="2" w:name="_Toc307666030"/>
      <w:bookmarkStart w:id="3" w:name="_Toc307735966"/>
      <w:bookmarkStart w:id="4" w:name="_Toc307736159"/>
      <w:bookmarkStart w:id="5" w:name="_Toc307781274"/>
      <w:bookmarkStart w:id="6" w:name="_Toc340414814"/>
    </w:p>
    <w:bookmarkEnd w:id="1"/>
    <w:bookmarkEnd w:id="2"/>
    <w:bookmarkEnd w:id="3"/>
    <w:bookmarkEnd w:id="4"/>
    <w:bookmarkEnd w:id="5"/>
    <w:bookmarkEnd w:id="6"/>
    <w:p w:rsidR="00AC41A4" w:rsidRPr="00EE0B59" w:rsidRDefault="00AC41A4" w:rsidP="003F4AED">
      <w:pPr>
        <w:pStyle w:val="a6"/>
        <w:tabs>
          <w:tab w:val="left" w:pos="567"/>
          <w:tab w:val="left" w:pos="1701"/>
        </w:tabs>
        <w:ind w:right="-1"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>Перейдем к решению задач</w:t>
      </w:r>
      <w:r w:rsidRPr="00EE0B59">
        <w:rPr>
          <w:rFonts w:eastAsiaTheme="minorEastAsia"/>
          <w:sz w:val="28"/>
          <w:szCs w:val="28"/>
        </w:rPr>
        <w:t>.</w:t>
      </w:r>
    </w:p>
    <w:p w:rsidR="00AC41A4" w:rsidRPr="00141E5B" w:rsidRDefault="00AC41A4" w:rsidP="003F4AED">
      <w:pPr>
        <w:pStyle w:val="a6"/>
        <w:tabs>
          <w:tab w:val="left" w:pos="567"/>
          <w:tab w:val="left" w:pos="1701"/>
        </w:tabs>
        <w:ind w:right="-1"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>№1. Решить уравнение</w:t>
      </w:r>
      <w:r w:rsidRPr="00141E5B">
        <w:rPr>
          <w:rFonts w:eastAsiaTheme="minorEastAsia"/>
          <w:position w:val="-32"/>
          <w:sz w:val="28"/>
          <w:szCs w:val="28"/>
        </w:rPr>
        <w:object w:dxaOrig="19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6pt" o:ole="">
            <v:imagedata r:id="rId5" o:title=""/>
          </v:shape>
          <o:OLEObject Type="Embed" ProgID="Equation.DSMT4" ShapeID="_x0000_i1025" DrawAspect="Content" ObjectID="_1694694960" r:id="rId6"/>
        </w:object>
      </w:r>
      <w:r w:rsidRPr="00141E5B">
        <w:rPr>
          <w:rFonts w:eastAsiaTheme="minorEastAsia"/>
          <w:sz w:val="28"/>
          <w:szCs w:val="28"/>
        </w:rPr>
        <w:t>.</w:t>
      </w:r>
    </w:p>
    <w:p w:rsidR="00AC41A4" w:rsidRPr="00141E5B" w:rsidRDefault="00AC41A4" w:rsidP="003F4AED">
      <w:pPr>
        <w:pStyle w:val="a6"/>
        <w:tabs>
          <w:tab w:val="left" w:pos="567"/>
          <w:tab w:val="left" w:pos="1701"/>
        </w:tabs>
        <w:ind w:right="-1"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>Решение</w:t>
      </w:r>
    </w:p>
    <w:p w:rsidR="00AC41A4" w:rsidRPr="00141E5B" w:rsidRDefault="00AC41A4" w:rsidP="003F4AED">
      <w:pPr>
        <w:pStyle w:val="a6"/>
        <w:tabs>
          <w:tab w:val="left" w:pos="567"/>
          <w:tab w:val="left" w:pos="1701"/>
        </w:tabs>
        <w:ind w:right="-1"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lastRenderedPageBreak/>
        <w:t>Можно определить, анализируя «удобные» для вычисления корня значения переменой</w:t>
      </w:r>
      <w:r w:rsidRPr="00141E5B">
        <w:rPr>
          <w:rFonts w:eastAsiaTheme="minorEastAsia"/>
          <w:position w:val="-6"/>
          <w:sz w:val="28"/>
          <w:szCs w:val="28"/>
        </w:rPr>
        <w:object w:dxaOrig="220" w:dyaOrig="240">
          <v:shape id="_x0000_i1026" type="#_x0000_t75" style="width:12pt;height:13.8pt" o:ole="">
            <v:imagedata r:id="rId7" o:title=""/>
          </v:shape>
          <o:OLEObject Type="Embed" ProgID="Equation.DSMT4" ShapeID="_x0000_i1026" DrawAspect="Content" ObjectID="_1694694961" r:id="rId8"/>
        </w:object>
      </w:r>
      <w:r w:rsidRPr="00141E5B">
        <w:rPr>
          <w:rFonts w:eastAsiaTheme="minorEastAsia"/>
          <w:sz w:val="28"/>
          <w:szCs w:val="28"/>
        </w:rPr>
        <w:t>, что корень данного уравнения</w:t>
      </w:r>
      <w:r w:rsidRPr="00141E5B">
        <w:rPr>
          <w:rFonts w:eastAsiaTheme="minorEastAsia"/>
          <w:position w:val="-6"/>
          <w:sz w:val="28"/>
          <w:szCs w:val="28"/>
        </w:rPr>
        <w:object w:dxaOrig="620" w:dyaOrig="300">
          <v:shape id="_x0000_i1027" type="#_x0000_t75" style="width:31.2pt;height:15pt" o:ole="">
            <v:imagedata r:id="rId9" o:title=""/>
          </v:shape>
          <o:OLEObject Type="Embed" ProgID="Equation.DSMT4" ShapeID="_x0000_i1027" DrawAspect="Content" ObjectID="_1694694962" r:id="rId10"/>
        </w:object>
      </w:r>
      <w:r w:rsidRPr="00141E5B">
        <w:rPr>
          <w:rFonts w:eastAsiaTheme="minorEastAsia"/>
          <w:sz w:val="28"/>
          <w:szCs w:val="28"/>
        </w:rPr>
        <w:t>.</w:t>
      </w:r>
    </w:p>
    <w:p w:rsidR="00AC41A4" w:rsidRPr="00141E5B" w:rsidRDefault="00AC41A4" w:rsidP="003F4AED">
      <w:pPr>
        <w:pStyle w:val="a6"/>
        <w:tabs>
          <w:tab w:val="left" w:pos="567"/>
        </w:tabs>
        <w:ind w:right="-1"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>Докажем, что этот корень единственный, используя свойства монотонности функции.</w:t>
      </w:r>
    </w:p>
    <w:p w:rsidR="00AC41A4" w:rsidRPr="00141E5B" w:rsidRDefault="00AC41A4" w:rsidP="003F4AED">
      <w:pPr>
        <w:pStyle w:val="a6"/>
        <w:numPr>
          <w:ilvl w:val="0"/>
          <w:numId w:val="1"/>
        </w:numPr>
        <w:tabs>
          <w:tab w:val="left" w:pos="567"/>
        </w:tabs>
        <w:ind w:left="0" w:right="-1"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>Запишем данное уравнение в виде:</w:t>
      </w:r>
      <w:r w:rsidRPr="00141E5B">
        <w:rPr>
          <w:rFonts w:eastAsiaTheme="minorEastAsia"/>
          <w:position w:val="-32"/>
          <w:sz w:val="28"/>
          <w:szCs w:val="28"/>
        </w:rPr>
        <w:object w:dxaOrig="2340" w:dyaOrig="700">
          <v:shape id="_x0000_i1028" type="#_x0000_t75" style="width:117pt;height:36pt" o:ole="">
            <v:imagedata r:id="rId11" o:title=""/>
          </v:shape>
          <o:OLEObject Type="Embed" ProgID="Equation.DSMT4" ShapeID="_x0000_i1028" DrawAspect="Content" ObjectID="_1694694963" r:id="rId12"/>
        </w:object>
      </w:r>
      <w:r w:rsidRPr="00141E5B">
        <w:rPr>
          <w:rFonts w:eastAsiaTheme="minorEastAsia"/>
          <w:sz w:val="28"/>
          <w:szCs w:val="28"/>
        </w:rPr>
        <w:t xml:space="preserve">. </w:t>
      </w:r>
    </w:p>
    <w:p w:rsidR="00AC41A4" w:rsidRPr="00141E5B" w:rsidRDefault="00AC41A4" w:rsidP="003F4AED">
      <w:pPr>
        <w:pStyle w:val="a6"/>
        <w:numPr>
          <w:ilvl w:val="0"/>
          <w:numId w:val="1"/>
        </w:numPr>
        <w:tabs>
          <w:tab w:val="left" w:pos="567"/>
        </w:tabs>
        <w:ind w:left="0" w:right="-1"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>Пусть</w:t>
      </w:r>
      <w:r w:rsidRPr="00141E5B">
        <w:rPr>
          <w:rFonts w:eastAsiaTheme="minorEastAsia"/>
          <w:position w:val="-32"/>
          <w:sz w:val="28"/>
          <w:szCs w:val="28"/>
        </w:rPr>
        <w:object w:dxaOrig="2760" w:dyaOrig="700">
          <v:shape id="_x0000_i1029" type="#_x0000_t75" style="width:138pt;height:36pt" o:ole="">
            <v:imagedata r:id="rId13" o:title=""/>
          </v:shape>
          <o:OLEObject Type="Embed" ProgID="Equation.DSMT4" ShapeID="_x0000_i1029" DrawAspect="Content" ObjectID="_1694694964" r:id="rId14"/>
        </w:object>
      </w:r>
      <w:r w:rsidRPr="00141E5B">
        <w:rPr>
          <w:rFonts w:eastAsiaTheme="minorEastAsia"/>
          <w:sz w:val="28"/>
          <w:szCs w:val="28"/>
        </w:rPr>
        <w:t>;</w:t>
      </w:r>
    </w:p>
    <w:p w:rsidR="00AC41A4" w:rsidRPr="00141E5B" w:rsidRDefault="00AC41A4" w:rsidP="003F4AED">
      <w:pPr>
        <w:pStyle w:val="a6"/>
        <w:numPr>
          <w:ilvl w:val="0"/>
          <w:numId w:val="1"/>
        </w:numPr>
        <w:tabs>
          <w:tab w:val="left" w:pos="567"/>
        </w:tabs>
        <w:ind w:left="0" w:right="-1"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position w:val="-14"/>
          <w:sz w:val="28"/>
          <w:szCs w:val="28"/>
        </w:rPr>
        <w:object w:dxaOrig="1160" w:dyaOrig="400">
          <v:shape id="_x0000_i1030" type="#_x0000_t75" style="width:57.6pt;height:19.8pt" o:ole="">
            <v:imagedata r:id="rId15" o:title=""/>
          </v:shape>
          <o:OLEObject Type="Embed" ProgID="Equation.DSMT4" ShapeID="_x0000_i1030" DrawAspect="Content" ObjectID="_1694694965" r:id="rId16"/>
        </w:object>
      </w:r>
      <w:r w:rsidRPr="00141E5B">
        <w:rPr>
          <w:rFonts w:eastAsiaTheme="minorEastAsia"/>
          <w:sz w:val="28"/>
          <w:szCs w:val="28"/>
        </w:rPr>
        <w:t xml:space="preserve">; </w:t>
      </w:r>
    </w:p>
    <w:p w:rsidR="00AC41A4" w:rsidRPr="00141E5B" w:rsidRDefault="00AC41A4" w:rsidP="003F4AED">
      <w:pPr>
        <w:pStyle w:val="a6"/>
        <w:numPr>
          <w:ilvl w:val="0"/>
          <w:numId w:val="1"/>
        </w:numPr>
        <w:tabs>
          <w:tab w:val="left" w:pos="567"/>
        </w:tabs>
        <w:ind w:left="0" w:right="-1"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position w:val="-52"/>
          <w:sz w:val="28"/>
          <w:szCs w:val="28"/>
        </w:rPr>
        <w:object w:dxaOrig="2560" w:dyaOrig="1160">
          <v:shape id="_x0000_i1031" type="#_x0000_t75" style="width:128.4pt;height:57.6pt" o:ole="">
            <v:imagedata r:id="rId17" o:title=""/>
          </v:shape>
          <o:OLEObject Type="Embed" ProgID="Equation.DSMT4" ShapeID="_x0000_i1031" DrawAspect="Content" ObjectID="_1694694966" r:id="rId18"/>
        </w:object>
      </w:r>
      <w:r w:rsidRPr="00141E5B">
        <w:rPr>
          <w:rFonts w:eastAsiaTheme="minorEastAsia"/>
          <w:sz w:val="28"/>
          <w:szCs w:val="28"/>
        </w:rPr>
        <w:t>,</w:t>
      </w:r>
      <w:r w:rsidRPr="00141E5B">
        <w:rPr>
          <w:rFonts w:eastAsiaTheme="minorEastAsia"/>
          <w:position w:val="-52"/>
          <w:sz w:val="28"/>
          <w:szCs w:val="28"/>
        </w:rPr>
        <w:object w:dxaOrig="4640" w:dyaOrig="1160">
          <v:shape id="_x0000_i1032" type="#_x0000_t75" style="width:231pt;height:57.6pt" o:ole="">
            <v:imagedata r:id="rId19" o:title=""/>
          </v:shape>
          <o:OLEObject Type="Embed" ProgID="Equation.DSMT4" ShapeID="_x0000_i1032" DrawAspect="Content" ObjectID="_1694694967" r:id="rId20"/>
        </w:object>
      </w:r>
      <w:r w:rsidRPr="00141E5B">
        <w:rPr>
          <w:rFonts w:eastAsiaTheme="minorEastAsia"/>
          <w:sz w:val="28"/>
          <w:szCs w:val="28"/>
        </w:rPr>
        <w:t>на</w:t>
      </w:r>
      <w:r w:rsidRPr="00141E5B">
        <w:rPr>
          <w:rFonts w:eastAsiaTheme="minorEastAsia"/>
          <w:sz w:val="28"/>
          <w:szCs w:val="28"/>
          <w:lang w:val="en-US"/>
        </w:rPr>
        <w:t xml:space="preserve"> </w:t>
      </w:r>
      <w:r w:rsidRPr="00141E5B">
        <w:rPr>
          <w:rFonts w:eastAsiaTheme="minorEastAsia"/>
          <w:sz w:val="28"/>
          <w:szCs w:val="28"/>
        </w:rPr>
        <w:t>всей области определения.</w:t>
      </w:r>
    </w:p>
    <w:p w:rsidR="00AC41A4" w:rsidRPr="00141E5B" w:rsidRDefault="00AC41A4" w:rsidP="003F4AED">
      <w:pPr>
        <w:pStyle w:val="a6"/>
        <w:tabs>
          <w:tab w:val="left" w:pos="567"/>
          <w:tab w:val="left" w:pos="1701"/>
        </w:tabs>
        <w:ind w:right="-1"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 xml:space="preserve">Так как функция </w:t>
      </w:r>
      <w:r w:rsidRPr="00141E5B">
        <w:rPr>
          <w:rFonts w:eastAsiaTheme="minorEastAsia"/>
          <w:position w:val="-12"/>
          <w:sz w:val="28"/>
          <w:szCs w:val="28"/>
        </w:rPr>
        <w:object w:dxaOrig="600" w:dyaOrig="360">
          <v:shape id="_x0000_i1033" type="#_x0000_t75" style="width:30pt;height:18.6pt" o:ole="">
            <v:imagedata r:id="rId21" o:title=""/>
          </v:shape>
          <o:OLEObject Type="Embed" ProgID="Equation.DSMT4" ShapeID="_x0000_i1033" DrawAspect="Content" ObjectID="_1694694968" r:id="rId22"/>
        </w:object>
      </w:r>
      <w:r w:rsidRPr="00141E5B">
        <w:rPr>
          <w:rFonts w:eastAsiaTheme="minorEastAsia"/>
          <w:sz w:val="28"/>
          <w:szCs w:val="28"/>
        </w:rPr>
        <w:t xml:space="preserve"> возрастает на </w:t>
      </w:r>
      <w:r w:rsidRPr="00141E5B">
        <w:rPr>
          <w:rFonts w:eastAsiaTheme="minorEastAsia"/>
          <w:position w:val="-4"/>
          <w:sz w:val="28"/>
          <w:szCs w:val="28"/>
        </w:rPr>
        <w:object w:dxaOrig="260" w:dyaOrig="279">
          <v:shape id="_x0000_i1034" type="#_x0000_t75" style="width:13.2pt;height:14.4pt" o:ole="">
            <v:imagedata r:id="rId23" o:title=""/>
          </v:shape>
          <o:OLEObject Type="Embed" ProgID="Equation.DSMT4" ShapeID="_x0000_i1034" DrawAspect="Content" ObjectID="_1694694969" r:id="rId24"/>
        </w:object>
      </w:r>
      <w:r w:rsidRPr="00141E5B">
        <w:rPr>
          <w:rFonts w:eastAsiaTheme="minorEastAsia"/>
          <w:sz w:val="28"/>
          <w:szCs w:val="28"/>
        </w:rPr>
        <w:t xml:space="preserve">, то уравнение </w:t>
      </w:r>
      <w:r w:rsidRPr="00141E5B">
        <w:rPr>
          <w:rFonts w:eastAsiaTheme="minorEastAsia"/>
          <w:position w:val="-32"/>
          <w:sz w:val="28"/>
          <w:szCs w:val="28"/>
        </w:rPr>
        <w:object w:dxaOrig="1980" w:dyaOrig="700">
          <v:shape id="_x0000_i1035" type="#_x0000_t75" style="width:99pt;height:36pt" o:ole="">
            <v:imagedata r:id="rId5" o:title=""/>
          </v:shape>
          <o:OLEObject Type="Embed" ProgID="Equation.DSMT4" ShapeID="_x0000_i1035" DrawAspect="Content" ObjectID="_1694694970" r:id="rId25"/>
        </w:object>
      </w:r>
      <w:r w:rsidRPr="00141E5B">
        <w:rPr>
          <w:rFonts w:eastAsiaTheme="minorEastAsia"/>
          <w:sz w:val="28"/>
          <w:szCs w:val="28"/>
        </w:rPr>
        <w:t>имеет не более одного корня. Следовательно, подобранный корень – единственный корень данного уравнения.</w:t>
      </w:r>
    </w:p>
    <w:p w:rsidR="00AC41A4" w:rsidRPr="00141E5B" w:rsidRDefault="00AC41A4" w:rsidP="003F4AED">
      <w:pPr>
        <w:pStyle w:val="a6"/>
        <w:tabs>
          <w:tab w:val="left" w:pos="567"/>
          <w:tab w:val="left" w:pos="1701"/>
        </w:tabs>
        <w:ind w:right="-1"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 xml:space="preserve">Ответ: </w:t>
      </w:r>
      <w:r w:rsidRPr="00141E5B">
        <w:rPr>
          <w:rFonts w:eastAsiaTheme="minorEastAsia"/>
          <w:position w:val="-6"/>
          <w:sz w:val="28"/>
          <w:szCs w:val="28"/>
        </w:rPr>
        <w:object w:dxaOrig="620" w:dyaOrig="300">
          <v:shape id="_x0000_i1036" type="#_x0000_t75" style="width:31.2pt;height:15pt" o:ole="">
            <v:imagedata r:id="rId9" o:title=""/>
          </v:shape>
          <o:OLEObject Type="Embed" ProgID="Equation.DSMT4" ShapeID="_x0000_i1036" DrawAspect="Content" ObjectID="_1694694971" r:id="rId26"/>
        </w:object>
      </w:r>
      <w:r w:rsidRPr="00141E5B">
        <w:rPr>
          <w:rFonts w:eastAsiaTheme="minorEastAsia"/>
          <w:sz w:val="28"/>
          <w:szCs w:val="28"/>
        </w:rPr>
        <w:t>.</w:t>
      </w:r>
    </w:p>
    <w:p w:rsidR="00A23CC1" w:rsidRPr="00141E5B" w:rsidRDefault="00A23CC1" w:rsidP="00A23CC1">
      <w:pPr>
        <w:pStyle w:val="a6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 xml:space="preserve">№2. Доказать, что </w:t>
      </w:r>
      <w:r w:rsidRPr="00141E5B">
        <w:rPr>
          <w:rFonts w:eastAsiaTheme="minorEastAsia"/>
          <w:position w:val="-6"/>
          <w:sz w:val="28"/>
          <w:szCs w:val="28"/>
        </w:rPr>
        <w:object w:dxaOrig="980" w:dyaOrig="300">
          <v:shape id="_x0000_i1037" type="#_x0000_t75" style="width:48.6pt;height:15pt" o:ole="">
            <v:imagedata r:id="rId27" o:title=""/>
          </v:shape>
          <o:OLEObject Type="Embed" ProgID="Equation.DSMT4" ShapeID="_x0000_i1037" DrawAspect="Content" ObjectID="_1694694972" r:id="rId28"/>
        </w:object>
      </w:r>
      <w:r w:rsidRPr="00141E5B">
        <w:rPr>
          <w:rFonts w:eastAsiaTheme="minorEastAsia"/>
          <w:sz w:val="28"/>
          <w:szCs w:val="28"/>
        </w:rPr>
        <w:t xml:space="preserve"> для </w:t>
      </w:r>
      <w:r w:rsidRPr="00141E5B">
        <w:rPr>
          <w:rFonts w:eastAsiaTheme="minorEastAsia"/>
          <w:position w:val="-28"/>
          <w:sz w:val="28"/>
          <w:szCs w:val="28"/>
        </w:rPr>
        <w:object w:dxaOrig="1140" w:dyaOrig="680">
          <v:shape id="_x0000_i1038" type="#_x0000_t75" style="width:57pt;height:33.6pt" o:ole="">
            <v:imagedata r:id="rId29" o:title=""/>
          </v:shape>
          <o:OLEObject Type="Embed" ProgID="Equation.DSMT4" ShapeID="_x0000_i1038" DrawAspect="Content" ObjectID="_1694694973" r:id="rId30"/>
        </w:object>
      </w:r>
      <w:r w:rsidRPr="00141E5B">
        <w:rPr>
          <w:rFonts w:eastAsiaTheme="minorEastAsia"/>
          <w:sz w:val="28"/>
          <w:szCs w:val="28"/>
        </w:rPr>
        <w:t>.</w:t>
      </w:r>
    </w:p>
    <w:p w:rsidR="00A23CC1" w:rsidRPr="00141E5B" w:rsidRDefault="00A23CC1" w:rsidP="00A23CC1">
      <w:pPr>
        <w:pStyle w:val="a6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>Доказательство</w:t>
      </w:r>
    </w:p>
    <w:p w:rsidR="00A23CC1" w:rsidRPr="00141E5B" w:rsidRDefault="00A23CC1" w:rsidP="00A23CC1">
      <w:pPr>
        <w:pStyle w:val="a6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 xml:space="preserve">Рассмотрим функцию </w:t>
      </w:r>
      <w:r w:rsidRPr="00141E5B">
        <w:rPr>
          <w:rFonts w:eastAsiaTheme="minorEastAsia"/>
          <w:position w:val="-14"/>
          <w:sz w:val="28"/>
          <w:szCs w:val="28"/>
        </w:rPr>
        <w:object w:dxaOrig="1760" w:dyaOrig="400">
          <v:shape id="_x0000_i1039" type="#_x0000_t75" style="width:87.6pt;height:20.4pt" o:ole="">
            <v:imagedata r:id="rId31" o:title=""/>
          </v:shape>
          <o:OLEObject Type="Embed" ProgID="Equation.DSMT4" ShapeID="_x0000_i1039" DrawAspect="Content" ObjectID="_1694694974" r:id="rId32"/>
        </w:object>
      </w:r>
      <w:r w:rsidRPr="00141E5B">
        <w:rPr>
          <w:rFonts w:eastAsiaTheme="minorEastAsia"/>
          <w:sz w:val="28"/>
          <w:szCs w:val="28"/>
        </w:rPr>
        <w:t xml:space="preserve">. Исследуем ее на монотонность на промежутке </w:t>
      </w:r>
      <w:r w:rsidRPr="00141E5B">
        <w:rPr>
          <w:rFonts w:eastAsiaTheme="minorEastAsia"/>
          <w:position w:val="-28"/>
          <w:sz w:val="28"/>
          <w:szCs w:val="28"/>
        </w:rPr>
        <w:object w:dxaOrig="1620" w:dyaOrig="680">
          <v:shape id="_x0000_i1040" type="#_x0000_t75" style="width:81pt;height:33.6pt" o:ole="">
            <v:imagedata r:id="rId33" o:title=""/>
          </v:shape>
          <o:OLEObject Type="Embed" ProgID="Equation.DSMT4" ShapeID="_x0000_i1040" DrawAspect="Content" ObjectID="_1694694975" r:id="rId34"/>
        </w:object>
      </w:r>
      <w:r w:rsidRPr="00141E5B">
        <w:rPr>
          <w:rFonts w:eastAsiaTheme="minorEastAsia"/>
          <w:sz w:val="28"/>
          <w:szCs w:val="28"/>
        </w:rPr>
        <w:t>;</w:t>
      </w:r>
      <w:r w:rsidRPr="00A23CC1"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x-1&lt;0</m:t>
            </m:r>
          </m:e>
        </m:func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Pr="00141E5B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/>
            <w:sz w:val="28"/>
            <w:szCs w:val="28"/>
          </w:rPr>
          <m:t>x∈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141E5B">
        <w:rPr>
          <w:rFonts w:eastAsiaTheme="minorEastAsia"/>
          <w:sz w:val="28"/>
          <w:szCs w:val="28"/>
        </w:rPr>
        <w:t xml:space="preserve"> и </w:t>
      </w:r>
      <m:oMath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8"/>
                <w:szCs w:val="28"/>
              </w:rPr>
              <m:t>x-1=0</m:t>
            </m:r>
          </m:e>
        </m:func>
      </m:oMath>
      <w:r w:rsidR="00553420" w:rsidRPr="00553420">
        <w:rPr>
          <w:rFonts w:eastAsiaTheme="minorEastAsia"/>
          <w:sz w:val="28"/>
          <w:szCs w:val="28"/>
        </w:rPr>
        <w:t xml:space="preserve"> </w:t>
      </w:r>
      <w:r w:rsidR="00553420">
        <w:rPr>
          <w:rFonts w:eastAsiaTheme="minorEastAsia"/>
          <w:sz w:val="28"/>
          <w:szCs w:val="28"/>
        </w:rPr>
        <w:t xml:space="preserve">для </w:t>
      </w:r>
      <m:oMath>
        <m:r>
          <w:rPr>
            <w:rFonts w:ascii="Cambria Math" w:eastAsiaTheme="minorEastAsia" w:hAnsi="Cambria Math"/>
            <w:sz w:val="28"/>
            <w:szCs w:val="28"/>
          </w:rPr>
          <m:t>x=0 ϵ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141E5B">
        <w:rPr>
          <w:rFonts w:eastAsiaTheme="minorEastAsia"/>
          <w:sz w:val="28"/>
          <w:szCs w:val="28"/>
        </w:rPr>
        <w:t xml:space="preserve"> откуда следует, что функция </w:t>
      </w:r>
      <w:r w:rsidRPr="00141E5B">
        <w:rPr>
          <w:rFonts w:eastAsiaTheme="minorEastAsia"/>
          <w:position w:val="-14"/>
          <w:sz w:val="28"/>
          <w:szCs w:val="28"/>
        </w:rPr>
        <w:object w:dxaOrig="639" w:dyaOrig="400">
          <v:shape id="_x0000_i1041" type="#_x0000_t75" style="width:33pt;height:20.4pt" o:ole="">
            <v:imagedata r:id="rId35" o:title=""/>
          </v:shape>
          <o:OLEObject Type="Embed" ProgID="Equation.DSMT4" ShapeID="_x0000_i1041" DrawAspect="Content" ObjectID="_1694694976" r:id="rId36"/>
        </w:object>
      </w:r>
      <w:r w:rsidRPr="00141E5B">
        <w:rPr>
          <w:rFonts w:eastAsiaTheme="minorEastAsia"/>
          <w:sz w:val="28"/>
          <w:szCs w:val="28"/>
        </w:rPr>
        <w:t xml:space="preserve"> убывает для  </w:t>
      </w:r>
      <w:r w:rsidRPr="00141E5B">
        <w:rPr>
          <w:rFonts w:eastAsiaTheme="minorEastAsia"/>
          <w:position w:val="-28"/>
          <w:sz w:val="28"/>
          <w:szCs w:val="28"/>
        </w:rPr>
        <w:object w:dxaOrig="1120" w:dyaOrig="680">
          <v:shape id="_x0000_i1042" type="#_x0000_t75" style="width:56.4pt;height:33.6pt" o:ole="">
            <v:imagedata r:id="rId37" o:title=""/>
          </v:shape>
          <o:OLEObject Type="Embed" ProgID="Equation.DSMT4" ShapeID="_x0000_i1042" DrawAspect="Content" ObjectID="_1694694977" r:id="rId38"/>
        </w:object>
      </w:r>
      <w:r w:rsidRPr="00141E5B">
        <w:rPr>
          <w:rFonts w:eastAsiaTheme="minorEastAsia"/>
          <w:sz w:val="28"/>
          <w:szCs w:val="28"/>
        </w:rPr>
        <w:t>.</w:t>
      </w:r>
    </w:p>
    <w:p w:rsidR="00A23CC1" w:rsidRPr="00141E5B" w:rsidRDefault="00A23CC1" w:rsidP="00A23CC1">
      <w:pPr>
        <w:pStyle w:val="a6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 xml:space="preserve">Обозначим через </w:t>
      </w:r>
      <w:r w:rsidRPr="00141E5B">
        <w:rPr>
          <w:rFonts w:eastAsiaTheme="minorEastAsia"/>
          <w:position w:val="-12"/>
          <w:sz w:val="28"/>
          <w:szCs w:val="28"/>
        </w:rPr>
        <w:object w:dxaOrig="260" w:dyaOrig="360">
          <v:shape id="_x0000_i1043" type="#_x0000_t75" style="width:12.6pt;height:18.6pt" o:ole="">
            <v:imagedata r:id="rId39" o:title=""/>
          </v:shape>
          <o:OLEObject Type="Embed" ProgID="Equation.DSMT4" ShapeID="_x0000_i1043" DrawAspect="Content" ObjectID="_1694694978" r:id="rId40"/>
        </w:object>
      </w:r>
      <w:r w:rsidRPr="00141E5B">
        <w:rPr>
          <w:rFonts w:eastAsiaTheme="minorEastAsia"/>
          <w:sz w:val="28"/>
          <w:szCs w:val="28"/>
        </w:rPr>
        <w:t xml:space="preserve"> левую границу отрезка: </w:t>
      </w:r>
      <w:r w:rsidRPr="00141E5B">
        <w:rPr>
          <w:rFonts w:eastAsiaTheme="minorEastAsia"/>
          <w:position w:val="-14"/>
          <w:sz w:val="28"/>
          <w:szCs w:val="28"/>
        </w:rPr>
        <w:object w:dxaOrig="1700" w:dyaOrig="400">
          <v:shape id="_x0000_i1044" type="#_x0000_t75" style="width:84.6pt;height:20.4pt" o:ole="">
            <v:imagedata r:id="rId41" o:title=""/>
          </v:shape>
          <o:OLEObject Type="Embed" ProgID="Equation.DSMT4" ShapeID="_x0000_i1044" DrawAspect="Content" ObjectID="_1694694979" r:id="rId42"/>
        </w:object>
      </w:r>
      <w:r w:rsidRPr="00141E5B">
        <w:rPr>
          <w:rFonts w:eastAsiaTheme="minorEastAsia"/>
          <w:sz w:val="28"/>
          <w:szCs w:val="28"/>
        </w:rPr>
        <w:t xml:space="preserve">. Тогда в силу убывания функции </w:t>
      </w:r>
      <w:r w:rsidRPr="00141E5B">
        <w:rPr>
          <w:rFonts w:eastAsiaTheme="minorEastAsia"/>
          <w:position w:val="-14"/>
          <w:sz w:val="28"/>
          <w:szCs w:val="28"/>
        </w:rPr>
        <w:object w:dxaOrig="1760" w:dyaOrig="400">
          <v:shape id="_x0000_i1045" type="#_x0000_t75" style="width:87.6pt;height:20.4pt" o:ole="">
            <v:imagedata r:id="rId43" o:title=""/>
          </v:shape>
          <o:OLEObject Type="Embed" ProgID="Equation.DSMT4" ShapeID="_x0000_i1045" DrawAspect="Content" ObjectID="_1694694980" r:id="rId44"/>
        </w:object>
      </w:r>
      <w:r w:rsidRPr="00141E5B">
        <w:rPr>
          <w:rFonts w:eastAsiaTheme="minorEastAsia"/>
          <w:sz w:val="28"/>
          <w:szCs w:val="28"/>
        </w:rPr>
        <w:t xml:space="preserve"> на отрезке </w:t>
      </w:r>
      <w:r w:rsidRPr="00141E5B">
        <w:rPr>
          <w:rFonts w:eastAsiaTheme="minorEastAsia"/>
          <w:position w:val="-28"/>
          <w:sz w:val="28"/>
          <w:szCs w:val="28"/>
        </w:rPr>
        <w:object w:dxaOrig="740" w:dyaOrig="680">
          <v:shape id="_x0000_i1046" type="#_x0000_t75" style="width:36.6pt;height:33.6pt" o:ole="">
            <v:imagedata r:id="rId45" o:title=""/>
          </v:shape>
          <o:OLEObject Type="Embed" ProgID="Equation.DSMT4" ShapeID="_x0000_i1046" DrawAspect="Content" ObjectID="_1694694981" r:id="rId46"/>
        </w:object>
      </w:r>
      <w:r w:rsidRPr="00141E5B">
        <w:rPr>
          <w:rFonts w:eastAsiaTheme="minorEastAsia"/>
          <w:sz w:val="28"/>
          <w:szCs w:val="28"/>
        </w:rPr>
        <w:t xml:space="preserve"> по определению убывающей функции  для </w:t>
      </w:r>
      <w:r w:rsidRPr="00141E5B">
        <w:rPr>
          <w:rFonts w:eastAsiaTheme="minorEastAsia"/>
          <w:position w:val="-6"/>
          <w:sz w:val="28"/>
          <w:szCs w:val="28"/>
        </w:rPr>
        <w:object w:dxaOrig="400" w:dyaOrig="300">
          <v:shape id="_x0000_i1047" type="#_x0000_t75" style="width:20.4pt;height:15pt" o:ole="">
            <v:imagedata r:id="rId47" o:title=""/>
          </v:shape>
          <o:OLEObject Type="Embed" ProgID="Equation.DSMT4" ShapeID="_x0000_i1047" DrawAspect="Content" ObjectID="_1694694982" r:id="rId48"/>
        </w:object>
      </w:r>
      <w:r w:rsidRPr="00141E5B">
        <w:rPr>
          <w:rFonts w:eastAsiaTheme="minorEastAsia"/>
          <w:sz w:val="28"/>
          <w:szCs w:val="28"/>
        </w:rPr>
        <w:t xml:space="preserve"> из этого отрезка получим </w:t>
      </w:r>
      <w:r w:rsidRPr="00141E5B">
        <w:rPr>
          <w:rFonts w:eastAsiaTheme="minorEastAsia"/>
          <w:position w:val="-14"/>
          <w:sz w:val="28"/>
          <w:szCs w:val="28"/>
        </w:rPr>
        <w:object w:dxaOrig="1400" w:dyaOrig="400">
          <v:shape id="_x0000_i1048" type="#_x0000_t75" style="width:69.6pt;height:20.4pt" o:ole="">
            <v:imagedata r:id="rId49" o:title=""/>
          </v:shape>
          <o:OLEObject Type="Embed" ProgID="Equation.DSMT4" ShapeID="_x0000_i1048" DrawAspect="Content" ObjectID="_1694694983" r:id="rId50"/>
        </w:object>
      </w:r>
      <w:r w:rsidRPr="00141E5B">
        <w:rPr>
          <w:rFonts w:eastAsiaTheme="minorEastAsia"/>
          <w:sz w:val="28"/>
          <w:szCs w:val="28"/>
        </w:rPr>
        <w:t xml:space="preserve">, т.е. </w:t>
      </w:r>
      <w:r w:rsidRPr="00141E5B">
        <w:rPr>
          <w:rFonts w:eastAsiaTheme="minorEastAsia"/>
          <w:position w:val="-6"/>
          <w:sz w:val="28"/>
          <w:szCs w:val="28"/>
        </w:rPr>
        <w:object w:dxaOrig="1340" w:dyaOrig="300">
          <v:shape id="_x0000_i1049" type="#_x0000_t75" style="width:66.6pt;height:15pt" o:ole="">
            <v:imagedata r:id="rId51" o:title=""/>
          </v:shape>
          <o:OLEObject Type="Embed" ProgID="Equation.DSMT4" ShapeID="_x0000_i1049" DrawAspect="Content" ObjectID="_1694694984" r:id="rId52"/>
        </w:object>
      </w:r>
      <w:r w:rsidRPr="00141E5B">
        <w:rPr>
          <w:rFonts w:eastAsiaTheme="minorEastAsia"/>
          <w:sz w:val="28"/>
          <w:szCs w:val="28"/>
        </w:rPr>
        <w:t xml:space="preserve">или </w:t>
      </w:r>
      <w:r w:rsidRPr="00141E5B">
        <w:rPr>
          <w:rFonts w:eastAsiaTheme="minorEastAsia"/>
          <w:position w:val="-6"/>
          <w:sz w:val="28"/>
          <w:szCs w:val="28"/>
        </w:rPr>
        <w:object w:dxaOrig="1020" w:dyaOrig="300">
          <v:shape id="_x0000_i1050" type="#_x0000_t75" style="width:51pt;height:15pt" o:ole="">
            <v:imagedata r:id="rId53" o:title=""/>
          </v:shape>
          <o:OLEObject Type="Embed" ProgID="Equation.DSMT4" ShapeID="_x0000_i1050" DrawAspect="Content" ObjectID="_1694694985" r:id="rId54"/>
        </w:object>
      </w:r>
    </w:p>
    <w:p w:rsidR="00A23CC1" w:rsidRPr="00141E5B" w:rsidRDefault="00AC41A4" w:rsidP="00A23CC1">
      <w:pPr>
        <w:pStyle w:val="a6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>№</w:t>
      </w:r>
      <w:r w:rsidR="00860D26" w:rsidRPr="002B1D5C">
        <w:rPr>
          <w:rFonts w:eastAsiaTheme="minorEastAsia"/>
          <w:sz w:val="28"/>
          <w:szCs w:val="28"/>
        </w:rPr>
        <w:t>3</w:t>
      </w:r>
      <w:r w:rsidR="00A23CC1" w:rsidRPr="00141E5B">
        <w:rPr>
          <w:rFonts w:eastAsiaTheme="minorEastAsia"/>
          <w:sz w:val="28"/>
          <w:szCs w:val="28"/>
        </w:rPr>
        <w:t xml:space="preserve">. Определить все значения </w:t>
      </w:r>
      <w:r w:rsidR="00A23CC1" w:rsidRPr="00141E5B">
        <w:rPr>
          <w:rFonts w:eastAsiaTheme="minorEastAsia"/>
          <w:position w:val="-6"/>
          <w:sz w:val="28"/>
          <w:szCs w:val="28"/>
        </w:rPr>
        <w:object w:dxaOrig="220" w:dyaOrig="240">
          <v:shape id="_x0000_i1051" type="#_x0000_t75" style="width:11.4pt;height:12pt" o:ole="">
            <v:imagedata r:id="rId55" o:title=""/>
          </v:shape>
          <o:OLEObject Type="Embed" ProgID="Equation.DSMT4" ShapeID="_x0000_i1051" DrawAspect="Content" ObjectID="_1694694986" r:id="rId56"/>
        </w:object>
      </w:r>
      <w:r w:rsidR="00A23CC1" w:rsidRPr="00141E5B">
        <w:rPr>
          <w:rFonts w:eastAsiaTheme="minorEastAsia"/>
          <w:sz w:val="28"/>
          <w:szCs w:val="28"/>
        </w:rPr>
        <w:t xml:space="preserve">, при которых </w:t>
      </w:r>
      <w:r w:rsidR="00A23CC1" w:rsidRPr="00141E5B">
        <w:rPr>
          <w:rFonts w:eastAsiaTheme="minorEastAsia"/>
          <w:position w:val="-6"/>
          <w:sz w:val="28"/>
          <w:szCs w:val="28"/>
        </w:rPr>
        <w:object w:dxaOrig="1180" w:dyaOrig="300">
          <v:shape id="_x0000_i1052" type="#_x0000_t75" style="width:59.4pt;height:15pt" o:ole="">
            <v:imagedata r:id="rId57" o:title=""/>
          </v:shape>
          <o:OLEObject Type="Embed" ProgID="Equation.DSMT4" ShapeID="_x0000_i1052" DrawAspect="Content" ObjectID="_1694694987" r:id="rId58"/>
        </w:object>
      </w:r>
      <w:r w:rsidR="00A23CC1" w:rsidRPr="00141E5B">
        <w:rPr>
          <w:rFonts w:eastAsiaTheme="minorEastAsia"/>
          <w:sz w:val="28"/>
          <w:szCs w:val="28"/>
        </w:rPr>
        <w:t>.</w:t>
      </w:r>
    </w:p>
    <w:p w:rsidR="00A23CC1" w:rsidRPr="00141E5B" w:rsidRDefault="00A23CC1" w:rsidP="00A23CC1">
      <w:pPr>
        <w:pStyle w:val="a6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>Решение</w:t>
      </w:r>
    </w:p>
    <w:p w:rsidR="00A23CC1" w:rsidRPr="00141E5B" w:rsidRDefault="00A23CC1" w:rsidP="00A23CC1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i/>
          <w:sz w:val="28"/>
          <w:szCs w:val="28"/>
        </w:rPr>
      </w:pPr>
      <w:r w:rsidRPr="00141E5B">
        <w:rPr>
          <w:rFonts w:eastAsiaTheme="minorEastAsia"/>
          <w:position w:val="-6"/>
          <w:sz w:val="28"/>
          <w:szCs w:val="28"/>
        </w:rPr>
        <w:object w:dxaOrig="1540" w:dyaOrig="300">
          <v:shape id="_x0000_i1053" type="#_x0000_t75" style="width:77.4pt;height:15pt" o:ole="">
            <v:imagedata r:id="rId59" o:title=""/>
          </v:shape>
          <o:OLEObject Type="Embed" ProgID="Equation.DSMT4" ShapeID="_x0000_i1053" DrawAspect="Content" ObjectID="_1694694988" r:id="rId60"/>
        </w:object>
      </w:r>
      <w:r w:rsidRPr="00141E5B">
        <w:rPr>
          <w:rFonts w:eastAsiaTheme="minorEastAsia"/>
          <w:sz w:val="28"/>
          <w:szCs w:val="28"/>
        </w:rPr>
        <w:t xml:space="preserve">. Пусть </w:t>
      </w:r>
      <w:r w:rsidRPr="00141E5B">
        <w:rPr>
          <w:rFonts w:eastAsiaTheme="minorEastAsia"/>
          <w:position w:val="-14"/>
          <w:sz w:val="28"/>
          <w:szCs w:val="28"/>
        </w:rPr>
        <w:object w:dxaOrig="1980" w:dyaOrig="400">
          <v:shape id="_x0000_i1054" type="#_x0000_t75" style="width:99pt;height:20.4pt" o:ole="">
            <v:imagedata r:id="rId61" o:title=""/>
          </v:shape>
          <o:OLEObject Type="Embed" ProgID="Equation.DSMT4" ShapeID="_x0000_i1054" DrawAspect="Content" ObjectID="_1694694989" r:id="rId62"/>
        </w:object>
      </w:r>
      <w:r w:rsidRPr="00141E5B">
        <w:rPr>
          <w:rFonts w:eastAsiaTheme="minorEastAsia"/>
          <w:sz w:val="28"/>
          <w:szCs w:val="28"/>
        </w:rPr>
        <w:t>;</w:t>
      </w:r>
    </w:p>
    <w:p w:rsidR="00A23CC1" w:rsidRPr="00141E5B" w:rsidRDefault="00A23CC1" w:rsidP="00A23CC1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i/>
          <w:sz w:val="28"/>
          <w:szCs w:val="28"/>
        </w:rPr>
      </w:pPr>
      <w:r w:rsidRPr="00141E5B">
        <w:rPr>
          <w:i/>
          <w:position w:val="-14"/>
          <w:sz w:val="28"/>
          <w:szCs w:val="28"/>
        </w:rPr>
        <w:object w:dxaOrig="2079" w:dyaOrig="400">
          <v:shape id="_x0000_i1055" type="#_x0000_t75" style="width:105pt;height:20.4pt" o:ole="">
            <v:imagedata r:id="rId63" o:title=""/>
          </v:shape>
          <o:OLEObject Type="Embed" ProgID="Equation.DSMT4" ShapeID="_x0000_i1055" DrawAspect="Content" ObjectID="_1694694990" r:id="rId64"/>
        </w:object>
      </w:r>
      <w:r w:rsidRPr="00141E5B">
        <w:rPr>
          <w:sz w:val="28"/>
          <w:szCs w:val="28"/>
        </w:rPr>
        <w:t>;</w:t>
      </w:r>
    </w:p>
    <w:p w:rsidR="00A23CC1" w:rsidRPr="00141E5B" w:rsidRDefault="00A23CC1" w:rsidP="00A23CC1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i/>
          <w:sz w:val="28"/>
          <w:szCs w:val="28"/>
        </w:rPr>
      </w:pPr>
      <w:r w:rsidRPr="00141E5B">
        <w:rPr>
          <w:rFonts w:eastAsiaTheme="minorEastAsia"/>
          <w:position w:val="-24"/>
          <w:sz w:val="28"/>
          <w:szCs w:val="28"/>
        </w:rPr>
        <w:object w:dxaOrig="1460" w:dyaOrig="639">
          <v:shape id="_x0000_i1056" type="#_x0000_t75" style="width:72.6pt;height:33pt" o:ole="">
            <v:imagedata r:id="rId65" o:title=""/>
          </v:shape>
          <o:OLEObject Type="Embed" ProgID="Equation.DSMT4" ShapeID="_x0000_i1056" DrawAspect="Content" ObjectID="_1694694991" r:id="rId66"/>
        </w:object>
      </w:r>
      <w:r w:rsidRPr="00141E5B">
        <w:rPr>
          <w:rFonts w:eastAsiaTheme="minorEastAsia"/>
          <w:sz w:val="28"/>
          <w:szCs w:val="28"/>
        </w:rPr>
        <w:t xml:space="preserve">,  </w:t>
      </w:r>
      <w:r w:rsidRPr="00141E5B">
        <w:rPr>
          <w:rFonts w:eastAsiaTheme="minorEastAsia"/>
          <w:position w:val="-24"/>
          <w:sz w:val="28"/>
          <w:szCs w:val="28"/>
        </w:rPr>
        <w:object w:dxaOrig="960" w:dyaOrig="639">
          <v:shape id="_x0000_i1057" type="#_x0000_t75" style="width:48pt;height:33pt" o:ole="">
            <v:imagedata r:id="rId67" o:title=""/>
          </v:shape>
          <o:OLEObject Type="Embed" ProgID="Equation.DSMT4" ShapeID="_x0000_i1057" DrawAspect="Content" ObjectID="_1694694992" r:id="rId68"/>
        </w:object>
      </w:r>
      <w:r w:rsidRPr="00141E5B">
        <w:rPr>
          <w:rFonts w:eastAsiaTheme="minorEastAsia"/>
          <w:sz w:val="28"/>
          <w:szCs w:val="28"/>
        </w:rPr>
        <w:t xml:space="preserve">,  </w:t>
      </w:r>
      <w:r w:rsidRPr="00141E5B">
        <w:rPr>
          <w:rFonts w:eastAsiaTheme="minorEastAsia"/>
          <w:position w:val="-24"/>
          <w:sz w:val="28"/>
          <w:szCs w:val="28"/>
        </w:rPr>
        <w:object w:dxaOrig="1460" w:dyaOrig="639">
          <v:shape id="_x0000_i1058" type="#_x0000_t75" style="width:72.6pt;height:33pt" o:ole="">
            <v:imagedata r:id="rId69" o:title=""/>
          </v:shape>
          <o:OLEObject Type="Embed" ProgID="Equation.DSMT4" ShapeID="_x0000_i1058" DrawAspect="Content" ObjectID="_1694694993" r:id="rId70"/>
        </w:object>
      </w:r>
      <w:r w:rsidRPr="00141E5B">
        <w:rPr>
          <w:rFonts w:eastAsiaTheme="minorEastAsia"/>
          <w:sz w:val="28"/>
          <w:szCs w:val="28"/>
        </w:rPr>
        <w:t>.</w:t>
      </w:r>
    </w:p>
    <w:p w:rsidR="00A23CC1" w:rsidRPr="00141E5B" w:rsidRDefault="00A23CC1" w:rsidP="00A23CC1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lastRenderedPageBreak/>
        <w:t xml:space="preserve">При </w:t>
      </w:r>
      <w:r w:rsidRPr="00141E5B">
        <w:rPr>
          <w:rFonts w:eastAsiaTheme="minorEastAsia"/>
          <w:position w:val="-12"/>
          <w:sz w:val="28"/>
          <w:szCs w:val="28"/>
        </w:rPr>
        <w:object w:dxaOrig="960" w:dyaOrig="360">
          <v:shape id="_x0000_i1059" type="#_x0000_t75" style="width:48pt;height:18.6pt" o:ole="">
            <v:imagedata r:id="rId71" o:title=""/>
          </v:shape>
          <o:OLEObject Type="Embed" ProgID="Equation.DSMT4" ShapeID="_x0000_i1059" DrawAspect="Content" ObjectID="_1694694994" r:id="rId72"/>
        </w:object>
      </w:r>
      <w:r w:rsidRPr="00141E5B">
        <w:rPr>
          <w:rFonts w:eastAsiaTheme="minorEastAsia"/>
          <w:sz w:val="28"/>
          <w:szCs w:val="28"/>
        </w:rPr>
        <w:t xml:space="preserve"> имеем </w:t>
      </w:r>
      <w:r w:rsidRPr="00141E5B">
        <w:rPr>
          <w:rFonts w:eastAsiaTheme="minorEastAsia"/>
          <w:position w:val="-14"/>
          <w:sz w:val="28"/>
          <w:szCs w:val="28"/>
        </w:rPr>
        <w:object w:dxaOrig="2220" w:dyaOrig="440">
          <v:shape id="_x0000_i1060" type="#_x0000_t75" style="width:111pt;height:21.6pt" o:ole="">
            <v:imagedata r:id="rId73" o:title=""/>
          </v:shape>
          <o:OLEObject Type="Embed" ProgID="Equation.DSMT4" ShapeID="_x0000_i1060" DrawAspect="Content" ObjectID="_1694694995" r:id="rId74"/>
        </w:object>
      </w:r>
      <w:r w:rsidRPr="00141E5B">
        <w:rPr>
          <w:rFonts w:eastAsiaTheme="minorEastAsia"/>
          <w:sz w:val="28"/>
          <w:szCs w:val="28"/>
        </w:rPr>
        <w:t xml:space="preserve">, </w:t>
      </w:r>
      <w:r w:rsidRPr="00141E5B">
        <w:rPr>
          <w:sz w:val="28"/>
          <w:szCs w:val="28"/>
        </w:rPr>
        <w:t xml:space="preserve">при </w:t>
      </w:r>
      <w:r w:rsidRPr="00141E5B">
        <w:rPr>
          <w:position w:val="-14"/>
          <w:sz w:val="28"/>
          <w:szCs w:val="28"/>
        </w:rPr>
        <w:object w:dxaOrig="1180" w:dyaOrig="400">
          <v:shape id="_x0000_i1061" type="#_x0000_t75" style="width:59.4pt;height:20.4pt" o:ole="">
            <v:imagedata r:id="rId75" o:title=""/>
          </v:shape>
          <o:OLEObject Type="Embed" ProgID="Equation.DSMT4" ShapeID="_x0000_i1061" DrawAspect="Content" ObjectID="_1694694996" r:id="rId76"/>
        </w:object>
      </w:r>
      <w:r w:rsidRPr="00141E5B">
        <w:rPr>
          <w:sz w:val="28"/>
          <w:szCs w:val="28"/>
        </w:rPr>
        <w:t xml:space="preserve"> имеем </w:t>
      </w:r>
      <w:r w:rsidRPr="00141E5B">
        <w:rPr>
          <w:position w:val="-14"/>
          <w:sz w:val="28"/>
          <w:szCs w:val="28"/>
        </w:rPr>
        <w:object w:dxaOrig="2260" w:dyaOrig="440">
          <v:shape id="_x0000_i1062" type="#_x0000_t75" style="width:113.4pt;height:21.6pt" o:ole="">
            <v:imagedata r:id="rId77" o:title=""/>
          </v:shape>
          <o:OLEObject Type="Embed" ProgID="Equation.DSMT4" ShapeID="_x0000_i1062" DrawAspect="Content" ObjectID="_1694694997" r:id="rId78"/>
        </w:object>
      </w:r>
      <w:r w:rsidRPr="00141E5B">
        <w:rPr>
          <w:sz w:val="28"/>
          <w:szCs w:val="28"/>
        </w:rPr>
        <w:t xml:space="preserve">. </w:t>
      </w:r>
      <w:r w:rsidRPr="00141E5B">
        <w:rPr>
          <w:rFonts w:eastAsiaTheme="minorEastAsia"/>
          <w:sz w:val="28"/>
          <w:szCs w:val="28"/>
        </w:rPr>
        <w:t xml:space="preserve">Следовательно, </w:t>
      </w:r>
      <w:r w:rsidRPr="00141E5B">
        <w:rPr>
          <w:rFonts w:eastAsiaTheme="minorEastAsia"/>
          <w:position w:val="-6"/>
          <w:sz w:val="28"/>
          <w:szCs w:val="28"/>
        </w:rPr>
        <w:object w:dxaOrig="560" w:dyaOrig="300">
          <v:shape id="_x0000_i1063" type="#_x0000_t75" style="width:27.6pt;height:15pt" o:ole="">
            <v:imagedata r:id="rId79" o:title=""/>
          </v:shape>
          <o:OLEObject Type="Embed" ProgID="Equation.DSMT4" ShapeID="_x0000_i1063" DrawAspect="Content" ObjectID="_1694694998" r:id="rId80"/>
        </w:object>
      </w:r>
      <w:r w:rsidRPr="00141E5B">
        <w:rPr>
          <w:rFonts w:eastAsiaTheme="minorEastAsia"/>
          <w:sz w:val="28"/>
          <w:szCs w:val="28"/>
        </w:rPr>
        <w:t xml:space="preserve"> – точка максимума функции </w:t>
      </w:r>
      <w:r w:rsidRPr="00141E5B">
        <w:rPr>
          <w:rFonts w:eastAsiaTheme="minorEastAsia"/>
          <w:position w:val="-14"/>
          <w:sz w:val="28"/>
          <w:szCs w:val="28"/>
        </w:rPr>
        <w:object w:dxaOrig="1980" w:dyaOrig="400">
          <v:shape id="_x0000_i1064" type="#_x0000_t75" style="width:99pt;height:20.4pt" o:ole="">
            <v:imagedata r:id="rId81" o:title=""/>
          </v:shape>
          <o:OLEObject Type="Embed" ProgID="Equation.DSMT4" ShapeID="_x0000_i1064" DrawAspect="Content" ObjectID="_1694694999" r:id="rId82"/>
        </w:object>
      </w:r>
      <w:r w:rsidRPr="00141E5B">
        <w:rPr>
          <w:rFonts w:eastAsiaTheme="minorEastAsia"/>
          <w:sz w:val="28"/>
          <w:szCs w:val="28"/>
        </w:rPr>
        <w:t>;</w:t>
      </w:r>
    </w:p>
    <w:p w:rsidR="00A23CC1" w:rsidRPr="00141E5B" w:rsidRDefault="00A23CC1" w:rsidP="00A23CC1">
      <w:pPr>
        <w:pStyle w:val="a6"/>
        <w:spacing w:line="276" w:lineRule="auto"/>
        <w:ind w:firstLine="709"/>
        <w:jc w:val="both"/>
        <w:rPr>
          <w:rFonts w:eastAsiaTheme="minorEastAsia"/>
          <w:i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 xml:space="preserve">Поскольку </w:t>
      </w:r>
      <w:r w:rsidRPr="00141E5B">
        <w:rPr>
          <w:rFonts w:eastAsiaTheme="minorEastAsia"/>
          <w:position w:val="-14"/>
          <w:sz w:val="28"/>
          <w:szCs w:val="28"/>
        </w:rPr>
        <w:object w:dxaOrig="960" w:dyaOrig="400">
          <v:shape id="_x0000_i1065" type="#_x0000_t75" style="width:48pt;height:20.4pt" o:ole="">
            <v:imagedata r:id="rId83" o:title=""/>
          </v:shape>
          <o:OLEObject Type="Embed" ProgID="Equation.DSMT4" ShapeID="_x0000_i1065" DrawAspect="Content" ObjectID="_1694695000" r:id="rId84"/>
        </w:object>
      </w:r>
      <w:r w:rsidRPr="00141E5B">
        <w:rPr>
          <w:rFonts w:eastAsiaTheme="minorEastAsia"/>
          <w:sz w:val="28"/>
          <w:szCs w:val="28"/>
        </w:rPr>
        <w:t xml:space="preserve">, то </w:t>
      </w:r>
      <w:r w:rsidRPr="00141E5B">
        <w:rPr>
          <w:rFonts w:eastAsiaTheme="minorEastAsia"/>
          <w:position w:val="-12"/>
          <w:sz w:val="28"/>
          <w:szCs w:val="28"/>
        </w:rPr>
        <w:object w:dxaOrig="980" w:dyaOrig="360">
          <v:shape id="_x0000_i1066" type="#_x0000_t75" style="width:48.6pt;height:18.6pt" o:ole="">
            <v:imagedata r:id="rId85" o:title=""/>
          </v:shape>
          <o:OLEObject Type="Embed" ProgID="Equation.DSMT4" ShapeID="_x0000_i1066" DrawAspect="Content" ObjectID="_1694695001" r:id="rId86"/>
        </w:object>
      </w:r>
      <w:r w:rsidRPr="00141E5B">
        <w:rPr>
          <w:rFonts w:eastAsiaTheme="minorEastAsia"/>
          <w:sz w:val="28"/>
          <w:szCs w:val="28"/>
        </w:rPr>
        <w:t xml:space="preserve"> при всех </w:t>
      </w:r>
      <w:r w:rsidRPr="00141E5B">
        <w:rPr>
          <w:rFonts w:eastAsiaTheme="minorEastAsia"/>
          <w:position w:val="-14"/>
          <w:sz w:val="28"/>
          <w:szCs w:val="28"/>
        </w:rPr>
        <w:object w:dxaOrig="1420" w:dyaOrig="400">
          <v:shape id="_x0000_i1067" type="#_x0000_t75" style="width:71.4pt;height:20.4pt" o:ole="">
            <v:imagedata r:id="rId87" o:title=""/>
          </v:shape>
          <o:OLEObject Type="Embed" ProgID="Equation.DSMT4" ShapeID="_x0000_i1067" DrawAspect="Content" ObjectID="_1694695002" r:id="rId88"/>
        </w:object>
      </w:r>
      <w:r w:rsidRPr="00141E5B">
        <w:rPr>
          <w:rFonts w:eastAsiaTheme="minorEastAsia"/>
          <w:sz w:val="28"/>
          <w:szCs w:val="28"/>
        </w:rPr>
        <w:t>.</w:t>
      </w:r>
    </w:p>
    <w:p w:rsidR="00A23CC1" w:rsidRPr="00141E5B" w:rsidRDefault="00A23CC1" w:rsidP="00A23CC1">
      <w:pPr>
        <w:pStyle w:val="a6"/>
        <w:spacing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 xml:space="preserve">Ответ: </w:t>
      </w:r>
      <w:r w:rsidRPr="00141E5B">
        <w:rPr>
          <w:sz w:val="28"/>
          <w:szCs w:val="28"/>
        </w:rPr>
        <w:t xml:space="preserve">неравенство </w:t>
      </w:r>
      <w:r w:rsidRPr="00141E5B">
        <w:rPr>
          <w:position w:val="-6"/>
          <w:sz w:val="28"/>
          <w:szCs w:val="28"/>
        </w:rPr>
        <w:object w:dxaOrig="1180" w:dyaOrig="300">
          <v:shape id="_x0000_i1068" type="#_x0000_t75" style="width:59.4pt;height:15pt" o:ole="">
            <v:imagedata r:id="rId89" o:title=""/>
          </v:shape>
          <o:OLEObject Type="Embed" ProgID="Equation.DSMT4" ShapeID="_x0000_i1068" DrawAspect="Content" ObjectID="_1694695003" r:id="rId90"/>
        </w:object>
      </w:r>
      <w:r w:rsidRPr="00141E5B">
        <w:rPr>
          <w:rFonts w:eastAsiaTheme="minorEastAsia"/>
          <w:sz w:val="28"/>
          <w:szCs w:val="28"/>
        </w:rPr>
        <w:t xml:space="preserve"> выполняется при </w:t>
      </w:r>
      <w:r w:rsidRPr="00141E5B">
        <w:rPr>
          <w:rFonts w:eastAsiaTheme="minorEastAsia"/>
          <w:position w:val="-6"/>
          <w:sz w:val="28"/>
          <w:szCs w:val="28"/>
        </w:rPr>
        <w:object w:dxaOrig="600" w:dyaOrig="300">
          <v:shape id="_x0000_i1069" type="#_x0000_t75" style="width:30pt;height:15pt" o:ole="">
            <v:imagedata r:id="rId91" o:title=""/>
          </v:shape>
          <o:OLEObject Type="Embed" ProgID="Equation.DSMT4" ShapeID="_x0000_i1069" DrawAspect="Content" ObjectID="_1694695004" r:id="rId92"/>
        </w:object>
      </w:r>
      <w:r w:rsidRPr="00141E5B">
        <w:rPr>
          <w:rFonts w:eastAsiaTheme="minorEastAsia"/>
          <w:sz w:val="28"/>
          <w:szCs w:val="28"/>
        </w:rPr>
        <w:t>.</w:t>
      </w:r>
    </w:p>
    <w:p w:rsidR="00AC41A4" w:rsidRPr="002B1D5C" w:rsidRDefault="00AC41A4" w:rsidP="00A23CC1">
      <w:pPr>
        <w:pStyle w:val="a6"/>
        <w:ind w:firstLine="709"/>
        <w:jc w:val="both"/>
        <w:rPr>
          <w:rFonts w:eastAsiaTheme="minorEastAsia"/>
          <w:sz w:val="28"/>
          <w:szCs w:val="28"/>
        </w:rPr>
      </w:pPr>
      <w:r w:rsidRPr="00141E5B">
        <w:rPr>
          <w:rFonts w:eastAsiaTheme="minorEastAsia"/>
          <w:sz w:val="28"/>
          <w:szCs w:val="28"/>
        </w:rPr>
        <w:t xml:space="preserve"> </w:t>
      </w:r>
    </w:p>
    <w:p w:rsidR="003F4AED" w:rsidRDefault="00E6202A" w:rsidP="00AC41A4">
      <w:pPr>
        <w:tabs>
          <w:tab w:val="left" w:pos="1418"/>
        </w:tabs>
        <w:spacing w:line="276" w:lineRule="auto"/>
        <w:ind w:firstLine="709"/>
        <w:jc w:val="both"/>
        <w:rPr>
          <w:rFonts w:eastAsiaTheme="minorEastAsia"/>
          <w:sz w:val="28"/>
          <w:szCs w:val="28"/>
          <w:lang w:val="be-BY"/>
        </w:rPr>
      </w:pPr>
      <w:r>
        <w:rPr>
          <w:rFonts w:eastAsiaTheme="minorEastAsia"/>
          <w:sz w:val="28"/>
          <w:szCs w:val="28"/>
          <w:lang w:val="be-BY"/>
        </w:rPr>
        <w:t>Л</w:t>
      </w:r>
      <w:r>
        <w:rPr>
          <w:rFonts w:eastAsiaTheme="minorEastAsia"/>
          <w:sz w:val="28"/>
          <w:szCs w:val="28"/>
        </w:rPr>
        <w:t>и</w:t>
      </w:r>
      <w:r w:rsidR="003F4AED">
        <w:rPr>
          <w:rFonts w:eastAsiaTheme="minorEastAsia"/>
          <w:sz w:val="28"/>
          <w:szCs w:val="28"/>
          <w:lang w:val="be-BY"/>
        </w:rPr>
        <w:t>тература:</w:t>
      </w:r>
    </w:p>
    <w:p w:rsidR="003F4AED" w:rsidRPr="003F4AED" w:rsidRDefault="003F4AED" w:rsidP="003F4AED">
      <w:pPr>
        <w:pStyle w:val="a4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proofErr w:type="spellStart"/>
      <w:r w:rsidRPr="00141E5B">
        <w:rPr>
          <w:sz w:val="28"/>
          <w:szCs w:val="28"/>
        </w:rPr>
        <w:t>Виленкин</w:t>
      </w:r>
      <w:proofErr w:type="spellEnd"/>
      <w:r w:rsidRPr="00141E5B">
        <w:rPr>
          <w:sz w:val="28"/>
          <w:szCs w:val="28"/>
        </w:rPr>
        <w:t xml:space="preserve">, Н.Я. Алгебра начала анализа 10 (углубленное изучение математики) / И.Я.  </w:t>
      </w:r>
      <w:proofErr w:type="spellStart"/>
      <w:r w:rsidRPr="00141E5B">
        <w:rPr>
          <w:sz w:val="28"/>
          <w:szCs w:val="28"/>
        </w:rPr>
        <w:t>Виленкин</w:t>
      </w:r>
      <w:proofErr w:type="spellEnd"/>
      <w:r w:rsidRPr="00141E5B">
        <w:rPr>
          <w:sz w:val="28"/>
          <w:szCs w:val="28"/>
        </w:rPr>
        <w:t>, О.С.  Ивашев–</w:t>
      </w:r>
      <w:proofErr w:type="spellStart"/>
      <w:r w:rsidRPr="00141E5B">
        <w:rPr>
          <w:sz w:val="28"/>
          <w:szCs w:val="28"/>
        </w:rPr>
        <w:t>Мусатов</w:t>
      </w:r>
      <w:proofErr w:type="spellEnd"/>
      <w:r w:rsidRPr="00141E5B">
        <w:rPr>
          <w:sz w:val="28"/>
          <w:szCs w:val="28"/>
        </w:rPr>
        <w:t xml:space="preserve"> – М.</w:t>
      </w:r>
      <w:r w:rsidRPr="00141E5B">
        <w:rPr>
          <w:sz w:val="28"/>
          <w:szCs w:val="28"/>
          <w:lang w:val="be-BY"/>
        </w:rPr>
        <w:t>:</w:t>
      </w:r>
      <w:r w:rsidRPr="00141E5B">
        <w:rPr>
          <w:sz w:val="28"/>
          <w:szCs w:val="28"/>
        </w:rPr>
        <w:t xml:space="preserve"> Просвещение</w:t>
      </w:r>
      <w:r w:rsidRPr="00141E5B">
        <w:rPr>
          <w:sz w:val="28"/>
          <w:szCs w:val="28"/>
          <w:lang w:val="be-BY"/>
        </w:rPr>
        <w:t>,</w:t>
      </w:r>
      <w:r w:rsidRPr="00141E5B">
        <w:rPr>
          <w:sz w:val="28"/>
          <w:szCs w:val="28"/>
        </w:rPr>
        <w:t xml:space="preserve"> 2000.</w:t>
      </w:r>
    </w:p>
    <w:p w:rsidR="003F4AED" w:rsidRPr="00141E5B" w:rsidRDefault="003F4AED" w:rsidP="003F4AED">
      <w:pPr>
        <w:pStyle w:val="a6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proofErr w:type="spellStart"/>
      <w:r w:rsidRPr="00141E5B">
        <w:rPr>
          <w:sz w:val="28"/>
          <w:szCs w:val="28"/>
        </w:rPr>
        <w:t>Ковгореня</w:t>
      </w:r>
      <w:proofErr w:type="spellEnd"/>
      <w:r w:rsidRPr="00141E5B">
        <w:rPr>
          <w:sz w:val="28"/>
          <w:szCs w:val="28"/>
        </w:rPr>
        <w:t xml:space="preserve">, Л.В. Организация учебного исследования как средство формирования </w:t>
      </w:r>
      <w:proofErr w:type="spellStart"/>
      <w:r w:rsidRPr="00141E5B">
        <w:rPr>
          <w:sz w:val="28"/>
          <w:szCs w:val="28"/>
        </w:rPr>
        <w:t>компетентностного</w:t>
      </w:r>
      <w:proofErr w:type="spellEnd"/>
      <w:r w:rsidRPr="00141E5B">
        <w:rPr>
          <w:sz w:val="28"/>
          <w:szCs w:val="28"/>
        </w:rPr>
        <w:t xml:space="preserve"> подхода</w:t>
      </w:r>
      <w:r>
        <w:rPr>
          <w:sz w:val="28"/>
          <w:szCs w:val="28"/>
          <w:lang w:val="be-BY"/>
        </w:rPr>
        <w:t xml:space="preserve"> </w:t>
      </w:r>
      <w:r w:rsidRPr="00141E5B">
        <w:rPr>
          <w:sz w:val="28"/>
          <w:szCs w:val="28"/>
        </w:rPr>
        <w:t xml:space="preserve">к обучению математике в школе / Л.В. </w:t>
      </w:r>
      <w:proofErr w:type="spellStart"/>
      <w:r w:rsidRPr="00141E5B">
        <w:rPr>
          <w:sz w:val="28"/>
          <w:szCs w:val="28"/>
        </w:rPr>
        <w:t>Ковгореня</w:t>
      </w:r>
      <w:proofErr w:type="spellEnd"/>
      <w:r w:rsidRPr="00141E5B">
        <w:rPr>
          <w:sz w:val="28"/>
          <w:szCs w:val="28"/>
        </w:rPr>
        <w:t xml:space="preserve">, Т.Г. </w:t>
      </w:r>
      <w:proofErr w:type="spellStart"/>
      <w:r w:rsidRPr="00141E5B">
        <w:rPr>
          <w:sz w:val="28"/>
          <w:szCs w:val="28"/>
        </w:rPr>
        <w:t>Шимкович</w:t>
      </w:r>
      <w:proofErr w:type="spellEnd"/>
      <w:r w:rsidRPr="00141E5B">
        <w:rPr>
          <w:sz w:val="28"/>
          <w:szCs w:val="28"/>
        </w:rPr>
        <w:t xml:space="preserve"> // – Новосибирск: Издательство НГТУ, 2012. – с. 122-127.</w:t>
      </w:r>
    </w:p>
    <w:p w:rsidR="003F4AED" w:rsidRPr="00141E5B" w:rsidRDefault="003F4AED" w:rsidP="003F4AED">
      <w:pPr>
        <w:pStyle w:val="a6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141E5B">
        <w:rPr>
          <w:sz w:val="28"/>
          <w:szCs w:val="28"/>
        </w:rPr>
        <w:t xml:space="preserve">Колмогоров, А.Н. Алгебра и начала анализа; Учеб. для 10-11 </w:t>
      </w:r>
      <w:proofErr w:type="spellStart"/>
      <w:r w:rsidRPr="00141E5B">
        <w:rPr>
          <w:sz w:val="28"/>
          <w:szCs w:val="28"/>
        </w:rPr>
        <w:t>кл</w:t>
      </w:r>
      <w:proofErr w:type="spellEnd"/>
      <w:r w:rsidRPr="00141E5B">
        <w:rPr>
          <w:sz w:val="28"/>
          <w:szCs w:val="28"/>
        </w:rPr>
        <w:t xml:space="preserve">. сред. </w:t>
      </w:r>
      <w:proofErr w:type="spellStart"/>
      <w:r w:rsidRPr="00141E5B">
        <w:rPr>
          <w:sz w:val="28"/>
          <w:szCs w:val="28"/>
        </w:rPr>
        <w:t>шк</w:t>
      </w:r>
      <w:proofErr w:type="spellEnd"/>
      <w:r w:rsidRPr="00141E5B">
        <w:rPr>
          <w:sz w:val="28"/>
          <w:szCs w:val="28"/>
        </w:rPr>
        <w:t xml:space="preserve">. / А.Н. Колмогоров, А.М. Абрамов, Ю.П. </w:t>
      </w:r>
      <w:proofErr w:type="spellStart"/>
      <w:r w:rsidRPr="00141E5B">
        <w:rPr>
          <w:sz w:val="28"/>
          <w:szCs w:val="28"/>
        </w:rPr>
        <w:t>Дудницын</w:t>
      </w:r>
      <w:proofErr w:type="spellEnd"/>
      <w:r w:rsidRPr="00141E5B">
        <w:rPr>
          <w:sz w:val="28"/>
          <w:szCs w:val="28"/>
        </w:rPr>
        <w:t xml:space="preserve"> и др.; Под ред. А.Н. Колмогорова. – М.</w:t>
      </w:r>
      <w:r w:rsidRPr="00141E5B">
        <w:rPr>
          <w:sz w:val="28"/>
          <w:szCs w:val="28"/>
          <w:lang w:val="be-BY"/>
        </w:rPr>
        <w:t>:</w:t>
      </w:r>
      <w:r w:rsidRPr="00141E5B">
        <w:rPr>
          <w:sz w:val="28"/>
          <w:szCs w:val="28"/>
        </w:rPr>
        <w:t xml:space="preserve"> Просвещение</w:t>
      </w:r>
      <w:r w:rsidRPr="00141E5B">
        <w:rPr>
          <w:sz w:val="28"/>
          <w:szCs w:val="28"/>
          <w:lang w:val="be-BY"/>
        </w:rPr>
        <w:t>,</w:t>
      </w:r>
      <w:r w:rsidRPr="00141E5B">
        <w:rPr>
          <w:sz w:val="28"/>
          <w:szCs w:val="28"/>
        </w:rPr>
        <w:t xml:space="preserve"> 1990. – 320 с.: ил.</w:t>
      </w:r>
    </w:p>
    <w:p w:rsidR="00BB35D2" w:rsidRPr="00141E5B" w:rsidRDefault="00BB35D2" w:rsidP="00BB35D2">
      <w:pPr>
        <w:pStyle w:val="a6"/>
        <w:numPr>
          <w:ilvl w:val="0"/>
          <w:numId w:val="6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proofErr w:type="spellStart"/>
      <w:r w:rsidRPr="00141E5B">
        <w:rPr>
          <w:sz w:val="28"/>
          <w:szCs w:val="28"/>
        </w:rPr>
        <w:t>Пирютко</w:t>
      </w:r>
      <w:proofErr w:type="spellEnd"/>
      <w:r w:rsidRPr="00141E5B">
        <w:rPr>
          <w:sz w:val="28"/>
          <w:szCs w:val="28"/>
        </w:rPr>
        <w:t xml:space="preserve">, О.Н. Использование производной для решения уравнений, доказательства и решения неравенств / О. Н. </w:t>
      </w:r>
      <w:proofErr w:type="spellStart"/>
      <w:r w:rsidRPr="00141E5B">
        <w:rPr>
          <w:sz w:val="28"/>
          <w:szCs w:val="28"/>
        </w:rPr>
        <w:t>Пирютко</w:t>
      </w:r>
      <w:proofErr w:type="spellEnd"/>
      <w:r w:rsidRPr="00141E5B">
        <w:rPr>
          <w:sz w:val="28"/>
          <w:szCs w:val="28"/>
        </w:rPr>
        <w:t xml:space="preserve">, Л. В. </w:t>
      </w:r>
      <w:proofErr w:type="spellStart"/>
      <w:r w:rsidRPr="00141E5B">
        <w:rPr>
          <w:sz w:val="28"/>
          <w:szCs w:val="28"/>
        </w:rPr>
        <w:t>Ковгореня</w:t>
      </w:r>
      <w:proofErr w:type="spellEnd"/>
      <w:r w:rsidRPr="00141E5B">
        <w:rPr>
          <w:sz w:val="28"/>
          <w:szCs w:val="28"/>
        </w:rPr>
        <w:t xml:space="preserve"> //</w:t>
      </w:r>
      <w:r w:rsidRPr="00141E5B">
        <w:rPr>
          <w:sz w:val="28"/>
          <w:szCs w:val="28"/>
          <w:lang w:val="be-BY"/>
        </w:rPr>
        <w:t xml:space="preserve"> </w:t>
      </w:r>
      <w:r w:rsidRPr="00141E5B">
        <w:rPr>
          <w:sz w:val="28"/>
          <w:szCs w:val="28"/>
        </w:rPr>
        <w:t xml:space="preserve">− Мат.: </w:t>
      </w:r>
      <w:proofErr w:type="spellStart"/>
      <w:r w:rsidRPr="00141E5B">
        <w:rPr>
          <w:sz w:val="28"/>
          <w:szCs w:val="28"/>
        </w:rPr>
        <w:t>праблемы</w:t>
      </w:r>
      <w:proofErr w:type="spellEnd"/>
      <w:r w:rsidRPr="00141E5B">
        <w:rPr>
          <w:sz w:val="28"/>
          <w:szCs w:val="28"/>
        </w:rPr>
        <w:t xml:space="preserve"> </w:t>
      </w:r>
      <w:proofErr w:type="spellStart"/>
      <w:r w:rsidRPr="00141E5B">
        <w:rPr>
          <w:sz w:val="28"/>
          <w:szCs w:val="28"/>
        </w:rPr>
        <w:t>выкладання</w:t>
      </w:r>
      <w:proofErr w:type="spellEnd"/>
      <w:r w:rsidRPr="00141E5B">
        <w:rPr>
          <w:sz w:val="28"/>
          <w:szCs w:val="28"/>
          <w:lang w:val="be-BY"/>
        </w:rPr>
        <w:t xml:space="preserve">. </w:t>
      </w:r>
      <w:r w:rsidRPr="00141E5B">
        <w:rPr>
          <w:sz w:val="28"/>
          <w:szCs w:val="28"/>
        </w:rPr>
        <w:t>− 2012. – №1. – с. 48-59.</w:t>
      </w:r>
    </w:p>
    <w:p w:rsidR="003F4AED" w:rsidRPr="003F4AED" w:rsidRDefault="003F4AED" w:rsidP="003F4AED">
      <w:pPr>
        <w:tabs>
          <w:tab w:val="left" w:pos="1418"/>
        </w:tabs>
        <w:spacing w:line="276" w:lineRule="auto"/>
        <w:ind w:left="284"/>
        <w:jc w:val="both"/>
        <w:rPr>
          <w:rFonts w:eastAsiaTheme="minorEastAsia"/>
          <w:sz w:val="28"/>
          <w:szCs w:val="28"/>
          <w:lang w:val="be-BY"/>
        </w:rPr>
      </w:pPr>
    </w:p>
    <w:sectPr w:rsidR="003F4AED" w:rsidRPr="003F4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3C86"/>
    <w:multiLevelType w:val="hybridMultilevel"/>
    <w:tmpl w:val="86EA4C24"/>
    <w:lvl w:ilvl="0" w:tplc="7E10BC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B7635"/>
    <w:multiLevelType w:val="hybridMultilevel"/>
    <w:tmpl w:val="2508F6E8"/>
    <w:lvl w:ilvl="0" w:tplc="B2DE9212">
      <w:start w:val="1"/>
      <w:numFmt w:val="decimal"/>
      <w:lvlText w:val="%1."/>
      <w:lvlJc w:val="left"/>
      <w:pPr>
        <w:ind w:left="23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3" w:hanging="360"/>
      </w:pPr>
    </w:lvl>
    <w:lvl w:ilvl="2" w:tplc="0419001B" w:tentative="1">
      <w:start w:val="1"/>
      <w:numFmt w:val="lowerRoman"/>
      <w:lvlText w:val="%3."/>
      <w:lvlJc w:val="right"/>
      <w:pPr>
        <w:ind w:left="3783" w:hanging="180"/>
      </w:pPr>
    </w:lvl>
    <w:lvl w:ilvl="3" w:tplc="0419000F" w:tentative="1">
      <w:start w:val="1"/>
      <w:numFmt w:val="decimal"/>
      <w:lvlText w:val="%4."/>
      <w:lvlJc w:val="left"/>
      <w:pPr>
        <w:ind w:left="4503" w:hanging="360"/>
      </w:pPr>
    </w:lvl>
    <w:lvl w:ilvl="4" w:tplc="04190019" w:tentative="1">
      <w:start w:val="1"/>
      <w:numFmt w:val="lowerLetter"/>
      <w:lvlText w:val="%5."/>
      <w:lvlJc w:val="left"/>
      <w:pPr>
        <w:ind w:left="5223" w:hanging="360"/>
      </w:pPr>
    </w:lvl>
    <w:lvl w:ilvl="5" w:tplc="0419001B" w:tentative="1">
      <w:start w:val="1"/>
      <w:numFmt w:val="lowerRoman"/>
      <w:lvlText w:val="%6."/>
      <w:lvlJc w:val="right"/>
      <w:pPr>
        <w:ind w:left="5943" w:hanging="180"/>
      </w:pPr>
    </w:lvl>
    <w:lvl w:ilvl="6" w:tplc="0419000F" w:tentative="1">
      <w:start w:val="1"/>
      <w:numFmt w:val="decimal"/>
      <w:lvlText w:val="%7."/>
      <w:lvlJc w:val="left"/>
      <w:pPr>
        <w:ind w:left="6663" w:hanging="360"/>
      </w:pPr>
    </w:lvl>
    <w:lvl w:ilvl="7" w:tplc="04190019" w:tentative="1">
      <w:start w:val="1"/>
      <w:numFmt w:val="lowerLetter"/>
      <w:lvlText w:val="%8."/>
      <w:lvlJc w:val="left"/>
      <w:pPr>
        <w:ind w:left="7383" w:hanging="360"/>
      </w:pPr>
    </w:lvl>
    <w:lvl w:ilvl="8" w:tplc="041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1EE73DBB"/>
    <w:multiLevelType w:val="hybridMultilevel"/>
    <w:tmpl w:val="86EA4C24"/>
    <w:lvl w:ilvl="0" w:tplc="7E10BC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F65BC"/>
    <w:multiLevelType w:val="hybridMultilevel"/>
    <w:tmpl w:val="0BFE6D54"/>
    <w:lvl w:ilvl="0" w:tplc="9A1E11B8">
      <w:start w:val="1"/>
      <w:numFmt w:val="decimal"/>
      <w:lvlText w:val="%1."/>
      <w:lvlJc w:val="left"/>
      <w:pPr>
        <w:ind w:left="2344" w:hanging="360"/>
      </w:p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4" w15:restartNumberingAfterBreak="0">
    <w:nsid w:val="3BF43583"/>
    <w:multiLevelType w:val="hybridMultilevel"/>
    <w:tmpl w:val="4EC06986"/>
    <w:lvl w:ilvl="0" w:tplc="67FA6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3C1997"/>
    <w:multiLevelType w:val="hybridMultilevel"/>
    <w:tmpl w:val="86EA4C24"/>
    <w:lvl w:ilvl="0" w:tplc="7E10BC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167A6"/>
    <w:multiLevelType w:val="hybridMultilevel"/>
    <w:tmpl w:val="3BC20408"/>
    <w:lvl w:ilvl="0" w:tplc="9FBC6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C701DF"/>
    <w:multiLevelType w:val="hybridMultilevel"/>
    <w:tmpl w:val="0406B5F4"/>
    <w:lvl w:ilvl="0" w:tplc="23E0C01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46AD3"/>
    <w:multiLevelType w:val="hybridMultilevel"/>
    <w:tmpl w:val="8954F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2F0A99"/>
    <w:multiLevelType w:val="hybridMultilevel"/>
    <w:tmpl w:val="86EA4C24"/>
    <w:lvl w:ilvl="0" w:tplc="7E10BC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A4"/>
    <w:rsid w:val="00063AA4"/>
    <w:rsid w:val="000E1BDA"/>
    <w:rsid w:val="002B1D5C"/>
    <w:rsid w:val="003F4AED"/>
    <w:rsid w:val="00553420"/>
    <w:rsid w:val="00860D26"/>
    <w:rsid w:val="00A23CC1"/>
    <w:rsid w:val="00AC41A4"/>
    <w:rsid w:val="00BB35D2"/>
    <w:rsid w:val="00BB5E80"/>
    <w:rsid w:val="00CC4F00"/>
    <w:rsid w:val="00D45BCE"/>
    <w:rsid w:val="00E6202A"/>
    <w:rsid w:val="00E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docId w15:val="{96C730E7-22B3-439D-97BE-3C704172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41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C41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C41A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1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41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41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rsid w:val="00AC41A4"/>
    <w:pPr>
      <w:spacing w:before="100" w:beforeAutospacing="1" w:after="300" w:line="360" w:lineRule="atLeast"/>
    </w:pPr>
  </w:style>
  <w:style w:type="paragraph" w:styleId="a4">
    <w:name w:val="List Paragraph"/>
    <w:basedOn w:val="a"/>
    <w:link w:val="a5"/>
    <w:uiPriority w:val="34"/>
    <w:qFormat/>
    <w:rsid w:val="00AC41A4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AC4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C4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AC41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C41A4"/>
    <w:rPr>
      <w:b/>
      <w:bCs/>
    </w:rPr>
  </w:style>
  <w:style w:type="character" w:customStyle="1" w:styleId="a9">
    <w:name w:val="Текст сноски Знак"/>
    <w:basedOn w:val="a0"/>
    <w:link w:val="aa"/>
    <w:uiPriority w:val="99"/>
    <w:semiHidden/>
    <w:rsid w:val="00AC41A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note text"/>
    <w:basedOn w:val="a"/>
    <w:link w:val="a9"/>
    <w:uiPriority w:val="99"/>
    <w:semiHidden/>
    <w:rsid w:val="00AC41A4"/>
    <w:rPr>
      <w:sz w:val="20"/>
      <w:szCs w:val="20"/>
      <w:lang w:eastAsia="zh-CN"/>
    </w:rPr>
  </w:style>
  <w:style w:type="paragraph" w:styleId="21">
    <w:name w:val="Body Text 2"/>
    <w:basedOn w:val="a"/>
    <w:link w:val="22"/>
    <w:rsid w:val="00AC41A4"/>
    <w:pPr>
      <w:spacing w:line="360" w:lineRule="auto"/>
      <w:jc w:val="both"/>
    </w:pPr>
    <w:rPr>
      <w:sz w:val="28"/>
      <w:szCs w:val="28"/>
      <w:lang w:eastAsia="zh-CN"/>
    </w:rPr>
  </w:style>
  <w:style w:type="character" w:customStyle="1" w:styleId="22">
    <w:name w:val="Основной текст 2 Знак"/>
    <w:basedOn w:val="a0"/>
    <w:link w:val="21"/>
    <w:rsid w:val="00AC41A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b">
    <w:name w:val="Plain Text"/>
    <w:basedOn w:val="a"/>
    <w:link w:val="ac"/>
    <w:rsid w:val="00AC41A4"/>
    <w:rPr>
      <w:rFonts w:ascii="Courier New" w:hAnsi="Courier New" w:cs="Courier New"/>
      <w:sz w:val="20"/>
      <w:szCs w:val="20"/>
      <w:lang w:eastAsia="zh-CN"/>
    </w:rPr>
  </w:style>
  <w:style w:type="character" w:customStyle="1" w:styleId="ac">
    <w:name w:val="Текст Знак"/>
    <w:basedOn w:val="a0"/>
    <w:link w:val="ab"/>
    <w:rsid w:val="00AC41A4"/>
    <w:rPr>
      <w:rFonts w:ascii="Courier New" w:eastAsia="Times New Roman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59"/>
    <w:rsid w:val="00AC41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Текст выноски Знак"/>
    <w:basedOn w:val="a0"/>
    <w:link w:val="af"/>
    <w:uiPriority w:val="99"/>
    <w:semiHidden/>
    <w:rsid w:val="00AC41A4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AC41A4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header"/>
    <w:basedOn w:val="a"/>
    <w:link w:val="af1"/>
    <w:uiPriority w:val="99"/>
    <w:unhideWhenUsed/>
    <w:rsid w:val="00AC41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AC41A4"/>
  </w:style>
  <w:style w:type="paragraph" w:styleId="af2">
    <w:name w:val="footer"/>
    <w:basedOn w:val="a"/>
    <w:link w:val="af3"/>
    <w:uiPriority w:val="99"/>
    <w:unhideWhenUsed/>
    <w:rsid w:val="00AC41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AC41A4"/>
  </w:style>
  <w:style w:type="paragraph" w:styleId="af4">
    <w:name w:val="TOC Heading"/>
    <w:basedOn w:val="1"/>
    <w:next w:val="a"/>
    <w:uiPriority w:val="39"/>
    <w:unhideWhenUsed/>
    <w:qFormat/>
    <w:rsid w:val="00AC41A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AC41A4"/>
    <w:pPr>
      <w:tabs>
        <w:tab w:val="left" w:pos="440"/>
        <w:tab w:val="right" w:leader="dot" w:pos="9639"/>
      </w:tabs>
      <w:spacing w:before="240" w:after="120" w:line="360" w:lineRule="exact"/>
      <w:ind w:firstLine="709"/>
      <w:jc w:val="both"/>
    </w:pPr>
    <w:rPr>
      <w:rFonts w:eastAsiaTheme="minorHAnsi"/>
      <w:b/>
      <w:bCs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qFormat/>
    <w:rsid w:val="00AC41A4"/>
    <w:pPr>
      <w:tabs>
        <w:tab w:val="left" w:pos="1134"/>
        <w:tab w:val="right" w:leader="dot" w:pos="9628"/>
      </w:tabs>
      <w:spacing w:before="120" w:line="360" w:lineRule="auto"/>
      <w:ind w:left="220" w:firstLine="489"/>
      <w:jc w:val="both"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character" w:styleId="af5">
    <w:name w:val="Hyperlink"/>
    <w:basedOn w:val="a0"/>
    <w:uiPriority w:val="99"/>
    <w:unhideWhenUsed/>
    <w:rsid w:val="00AC41A4"/>
    <w:rPr>
      <w:color w:val="0000FF" w:themeColor="hyperlink"/>
      <w:u w:val="single"/>
    </w:rPr>
  </w:style>
  <w:style w:type="paragraph" w:styleId="af6">
    <w:name w:val="Body Text"/>
    <w:basedOn w:val="a"/>
    <w:link w:val="af7"/>
    <w:rsid w:val="00AC41A4"/>
    <w:rPr>
      <w:sz w:val="28"/>
      <w:szCs w:val="20"/>
    </w:rPr>
  </w:style>
  <w:style w:type="character" w:customStyle="1" w:styleId="af7">
    <w:name w:val="Основной текст Знак"/>
    <w:basedOn w:val="a0"/>
    <w:link w:val="af6"/>
    <w:rsid w:val="00AC41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C41A4"/>
    <w:pPr>
      <w:tabs>
        <w:tab w:val="left" w:pos="1134"/>
        <w:tab w:val="right" w:leader="dot" w:pos="9628"/>
      </w:tabs>
      <w:ind w:left="220" w:firstLine="489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Iauiue">
    <w:name w:val="Iau.iue"/>
    <w:basedOn w:val="a"/>
    <w:next w:val="a"/>
    <w:rsid w:val="00AC41A4"/>
    <w:pPr>
      <w:widowControl w:val="0"/>
      <w:autoSpaceDE w:val="0"/>
      <w:autoSpaceDN w:val="0"/>
      <w:adjustRightInd w:val="0"/>
    </w:pPr>
    <w:rPr>
      <w:rFonts w:ascii="Arial,Bold" w:hAnsi="Arial,Bold"/>
      <w:sz w:val="20"/>
    </w:rPr>
  </w:style>
  <w:style w:type="paragraph" w:customStyle="1" w:styleId="Iniiaiieoaeno">
    <w:name w:val="Iniiaiie oaeno"/>
    <w:basedOn w:val="a"/>
    <w:next w:val="a"/>
    <w:rsid w:val="00AC41A4"/>
    <w:pPr>
      <w:widowControl w:val="0"/>
      <w:autoSpaceDE w:val="0"/>
      <w:autoSpaceDN w:val="0"/>
      <w:adjustRightInd w:val="0"/>
    </w:pPr>
    <w:rPr>
      <w:rFonts w:ascii="Arial,Bold" w:hAnsi="Arial,Bold"/>
      <w:sz w:val="20"/>
    </w:rPr>
  </w:style>
  <w:style w:type="paragraph" w:styleId="4">
    <w:name w:val="toc 4"/>
    <w:basedOn w:val="a"/>
    <w:next w:val="a"/>
    <w:autoRedefine/>
    <w:uiPriority w:val="39"/>
    <w:unhideWhenUsed/>
    <w:rsid w:val="00AC41A4"/>
    <w:pPr>
      <w:spacing w:line="276" w:lineRule="auto"/>
      <w:ind w:left="6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5">
    <w:name w:val="toc 5"/>
    <w:basedOn w:val="a"/>
    <w:next w:val="a"/>
    <w:autoRedefine/>
    <w:uiPriority w:val="39"/>
    <w:unhideWhenUsed/>
    <w:rsid w:val="00AC41A4"/>
    <w:pPr>
      <w:spacing w:line="276" w:lineRule="auto"/>
      <w:ind w:left="88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AC41A4"/>
    <w:pPr>
      <w:spacing w:line="276" w:lineRule="auto"/>
      <w:ind w:left="11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AC41A4"/>
    <w:pPr>
      <w:spacing w:line="276" w:lineRule="auto"/>
      <w:ind w:left="13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AC41A4"/>
    <w:pPr>
      <w:spacing w:line="276" w:lineRule="auto"/>
      <w:ind w:left="154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AC41A4"/>
    <w:pPr>
      <w:spacing w:line="276" w:lineRule="auto"/>
      <w:ind w:left="17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-">
    <w:name w:val="основной текст - плотный"/>
    <w:basedOn w:val="af6"/>
    <w:rsid w:val="00AC41A4"/>
    <w:pPr>
      <w:spacing w:line="360" w:lineRule="auto"/>
      <w:ind w:firstLine="720"/>
      <w:jc w:val="both"/>
    </w:pPr>
    <w:rPr>
      <w:rFonts w:ascii="Arial" w:hAnsi="Arial" w:cs="Arial"/>
      <w:spacing w:val="-10"/>
      <w:szCs w:val="28"/>
      <w:lang w:eastAsia="zh-CN"/>
    </w:rPr>
  </w:style>
  <w:style w:type="paragraph" w:styleId="af8">
    <w:name w:val="caption"/>
    <w:basedOn w:val="a"/>
    <w:next w:val="a"/>
    <w:uiPriority w:val="35"/>
    <w:unhideWhenUsed/>
    <w:qFormat/>
    <w:rsid w:val="00AC41A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pple-style-span">
    <w:name w:val="apple-style-span"/>
    <w:basedOn w:val="a0"/>
    <w:rsid w:val="00AC41A4"/>
  </w:style>
  <w:style w:type="paragraph" w:customStyle="1" w:styleId="af9">
    <w:name w:val="список литературы"/>
    <w:basedOn w:val="a"/>
    <w:autoRedefine/>
    <w:rsid w:val="00AC41A4"/>
    <w:pPr>
      <w:tabs>
        <w:tab w:val="left" w:pos="1650"/>
        <w:tab w:val="left" w:pos="3600"/>
      </w:tabs>
      <w:spacing w:before="80" w:line="360" w:lineRule="auto"/>
      <w:ind w:firstLine="426"/>
      <w:jc w:val="both"/>
    </w:pPr>
    <w:rPr>
      <w:color w:val="000000"/>
      <w:spacing w:val="-2"/>
      <w:sz w:val="28"/>
      <w:szCs w:val="28"/>
      <w:lang w:eastAsia="zh-CN"/>
    </w:rPr>
  </w:style>
  <w:style w:type="character" w:customStyle="1" w:styleId="apple-converted-space">
    <w:name w:val="apple-converted-space"/>
    <w:basedOn w:val="a0"/>
    <w:rsid w:val="00AC41A4"/>
  </w:style>
  <w:style w:type="character" w:customStyle="1" w:styleId="FontStyle17">
    <w:name w:val="Font Style17"/>
    <w:basedOn w:val="a0"/>
    <w:uiPriority w:val="99"/>
    <w:rsid w:val="00AC41A4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basedOn w:val="a0"/>
    <w:uiPriority w:val="99"/>
    <w:rsid w:val="00AC41A4"/>
    <w:rPr>
      <w:rFonts w:ascii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AC41A4"/>
    <w:pPr>
      <w:widowControl w:val="0"/>
      <w:autoSpaceDE w:val="0"/>
      <w:autoSpaceDN w:val="0"/>
      <w:adjustRightInd w:val="0"/>
      <w:spacing w:line="486" w:lineRule="exact"/>
      <w:ind w:firstLine="706"/>
      <w:jc w:val="both"/>
    </w:pPr>
    <w:rPr>
      <w:rFonts w:eastAsiaTheme="minorEastAsia"/>
    </w:rPr>
  </w:style>
  <w:style w:type="character" w:customStyle="1" w:styleId="unknownword">
    <w:name w:val="unknown_word"/>
    <w:basedOn w:val="a0"/>
    <w:rsid w:val="00AC41A4"/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AC41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a"/>
    <w:uiPriority w:val="99"/>
    <w:semiHidden/>
    <w:unhideWhenUsed/>
    <w:rsid w:val="00AC41A4"/>
    <w:pPr>
      <w:spacing w:after="120"/>
      <w:ind w:left="283"/>
    </w:pPr>
  </w:style>
  <w:style w:type="character" w:styleId="afc">
    <w:name w:val="Placeholder Text"/>
    <w:basedOn w:val="a0"/>
    <w:uiPriority w:val="99"/>
    <w:semiHidden/>
    <w:rsid w:val="00BB5E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2020-12-01T17:31:00Z</dcterms:created>
  <dcterms:modified xsi:type="dcterms:W3CDTF">2021-10-02T12:49:00Z</dcterms:modified>
</cp:coreProperties>
</file>