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D" w:rsidRPr="0013015E" w:rsidRDefault="001353ED" w:rsidP="0092046D">
      <w:pPr>
        <w:spacing w:after="0" w:line="240" w:lineRule="auto"/>
        <w:ind w:firstLine="720"/>
        <w:jc w:val="center"/>
        <w:rPr>
          <w:rFonts w:ascii="Times New Roman" w:hAnsi="Times New Roman"/>
          <w:b/>
          <w:shd w:val="clear" w:color="auto" w:fill="FFFFFF"/>
        </w:rPr>
      </w:pPr>
      <w:bookmarkStart w:id="0" w:name="_GoBack"/>
      <w:r>
        <w:rPr>
          <w:rFonts w:ascii="Times New Roman" w:hAnsi="Times New Roman"/>
          <w:b/>
        </w:rPr>
        <w:t xml:space="preserve">  Ш</w:t>
      </w:r>
      <w:r w:rsidR="0092046D">
        <w:rPr>
          <w:rFonts w:ascii="Times New Roman" w:hAnsi="Times New Roman"/>
          <w:b/>
        </w:rPr>
        <w:t>кол</w:t>
      </w:r>
      <w:r>
        <w:rPr>
          <w:rFonts w:ascii="Times New Roman" w:hAnsi="Times New Roman"/>
          <w:b/>
        </w:rPr>
        <w:t>ьные</w:t>
      </w:r>
      <w:r w:rsidR="009204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шахматы</w:t>
      </w:r>
    </w:p>
    <w:bookmarkEnd w:id="0"/>
    <w:p w:rsidR="0092046D" w:rsidRPr="0013015E" w:rsidRDefault="0092046D" w:rsidP="0092046D">
      <w:pPr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92046D" w:rsidRPr="0013015E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13015E">
        <w:rPr>
          <w:rFonts w:ascii="Times New Roman" w:hAnsi="Times New Roman"/>
        </w:rPr>
        <w:t xml:space="preserve"> Традиционно учитель обучал ученика ответам, последний их запоминал и воспроизводил по мере надобности. Но этот подход к обучению устарел. Все те знания, которые приобретает человек в возрасте от 6 до 18 лет, могут храниться на пятидолларовом чипе памяти. Эта информация есть в Интернете в абсолютно бесплатном доступе… </w:t>
      </w:r>
    </w:p>
    <w:p w:rsidR="0092046D" w:rsidRPr="0013015E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13015E">
        <w:rPr>
          <w:rFonts w:ascii="Times New Roman" w:hAnsi="Times New Roman"/>
        </w:rPr>
        <w:t xml:space="preserve"> Какое же образование соответствует реалиям </w:t>
      </w:r>
      <w:r w:rsidRPr="0013015E">
        <w:rPr>
          <w:rFonts w:ascii="Times New Roman" w:hAnsi="Times New Roman"/>
          <w:lang w:val="en-US"/>
        </w:rPr>
        <w:t>XXI</w:t>
      </w:r>
      <w:r w:rsidRPr="0013015E">
        <w:rPr>
          <w:rFonts w:ascii="Times New Roman" w:hAnsi="Times New Roman"/>
        </w:rPr>
        <w:t xml:space="preserve"> века? </w:t>
      </w:r>
    </w:p>
    <w:p w:rsidR="0092046D" w:rsidRPr="0013015E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13015E">
        <w:rPr>
          <w:rFonts w:ascii="Times New Roman" w:hAnsi="Times New Roman"/>
        </w:rPr>
        <w:t xml:space="preserve"> Сегодня ценится способность анализировать ситуацию, выдвигать гипотезу, предлагать варианты решения и претворять их в жизнь – со страстью делать это быстрее и лучше других. Современный ученик должен быть в состоянии определить проблему, найти вариант её решения и иметь достаточно смелости его реализовать. </w:t>
      </w:r>
    </w:p>
    <w:p w:rsidR="0092046D" w:rsidRPr="0013015E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015E">
        <w:rPr>
          <w:rFonts w:ascii="Times New Roman" w:hAnsi="Times New Roman"/>
        </w:rPr>
        <w:t>На земле всего лишь 2% русскоговорящих и русскодумающих людей. Но сколько открытий наши предки подарили человечеству! Русская идеология, философия, огромные культурные и научные корни – это серьёзная заявка современному миру, который требует мгновенной рефлексии. Нам нужно ввести моду на интеллектуально – гимнастические залы, чтобы увлечь подрастающее поколение стремлением к развитию и интеллектуальным тренировкам. В мире перевёрнутых ценностей, который стоит на краю пропасти, нужно раскрывать свои сверхспособности вм</w:t>
      </w:r>
      <w:r w:rsidR="005810F3">
        <w:rPr>
          <w:rFonts w:ascii="Times New Roman" w:hAnsi="Times New Roman"/>
        </w:rPr>
        <w:t>есто того, чтобы конкурировать</w:t>
      </w:r>
      <w:proofErr w:type="gramStart"/>
      <w:r w:rsidR="005810F3">
        <w:rPr>
          <w:rFonts w:ascii="Times New Roman" w:hAnsi="Times New Roman"/>
        </w:rPr>
        <w:t>…</w:t>
      </w:r>
      <w:proofErr w:type="gramEnd"/>
      <w:r w:rsidRPr="0013015E">
        <w:rPr>
          <w:rFonts w:ascii="Times New Roman" w:hAnsi="Times New Roman"/>
        </w:rPr>
        <w:t>И огромная ответственность в формировании нашего будущего возлагается на педагогов!</w:t>
      </w:r>
    </w:p>
    <w:p w:rsidR="0092046D" w:rsidRPr="007E41E0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  <w:b/>
        </w:rPr>
      </w:pPr>
      <w:r w:rsidRPr="0013015E">
        <w:rPr>
          <w:rFonts w:ascii="Times New Roman" w:hAnsi="Times New Roman"/>
        </w:rPr>
        <w:t xml:space="preserve"> Сегодня объединяются силы всех заинтересованных организаций на введение шахмат в общеобразовательные учреждения. Глобальная программа ФИДЕ "Шахматы – в школы" поддерживается представителями крупного бизнеса. Ведь вклад в подрастающее поколение – это самые эффективные инвестиции!  </w:t>
      </w:r>
      <w:r>
        <w:rPr>
          <w:rFonts w:ascii="Times New Roman" w:hAnsi="Times New Roman"/>
          <w:b/>
        </w:rPr>
        <w:t xml:space="preserve"> </w:t>
      </w:r>
    </w:p>
    <w:p w:rsidR="0092046D" w:rsidRDefault="0092046D" w:rsidP="0092046D">
      <w:pPr>
        <w:pStyle w:val="a3"/>
        <w:shd w:val="clear" w:color="auto" w:fill="FFFFFF"/>
        <w:spacing w:before="0" w:beforeAutospacing="0" w:after="0" w:afterAutospacing="0" w:line="315" w:lineRule="atLeast"/>
        <w:ind w:firstLine="142"/>
        <w:jc w:val="both"/>
        <w:rPr>
          <w:b/>
        </w:rPr>
      </w:pPr>
      <w:r>
        <w:t xml:space="preserve"> </w:t>
      </w:r>
      <w:r>
        <w:rPr>
          <w:color w:val="4D4D4E"/>
        </w:rPr>
        <w:t xml:space="preserve">     </w:t>
      </w:r>
      <w:r w:rsidRPr="0013015E">
        <w:t>Огромную  работу  ведёт  в  этом направлении</w:t>
      </w:r>
      <w:r>
        <w:t xml:space="preserve">  </w:t>
      </w:r>
      <w:r w:rsidRPr="0013015E">
        <w:t xml:space="preserve"> </w:t>
      </w:r>
      <w:r>
        <w:rPr>
          <w:rStyle w:val="a5"/>
          <w:i w:val="0"/>
        </w:rPr>
        <w:t>м</w:t>
      </w:r>
      <w:r w:rsidRPr="00EE51B1">
        <w:rPr>
          <w:rStyle w:val="a5"/>
          <w:i w:val="0"/>
        </w:rPr>
        <w:t>инистр образования РФ Ольга Васильева</w:t>
      </w:r>
      <w:r>
        <w:rPr>
          <w:rStyle w:val="a5"/>
          <w:i w:val="0"/>
        </w:rPr>
        <w:t xml:space="preserve">, </w:t>
      </w:r>
      <w:r w:rsidRPr="00EE51B1">
        <w:rPr>
          <w:rStyle w:val="a5"/>
          <w:i w:val="0"/>
        </w:rPr>
        <w:t xml:space="preserve"> в интервью «Известиям» (2 августа 2017 года)</w:t>
      </w:r>
      <w:r>
        <w:rPr>
          <w:rStyle w:val="a5"/>
          <w:i w:val="0"/>
        </w:rPr>
        <w:t xml:space="preserve"> она</w:t>
      </w:r>
      <w:r>
        <w:rPr>
          <w:i/>
        </w:rPr>
        <w:t xml:space="preserve"> </w:t>
      </w:r>
      <w:r w:rsidRPr="007E41E0">
        <w:t>сказала:</w:t>
      </w:r>
      <w:r>
        <w:rPr>
          <w:i/>
        </w:rPr>
        <w:t xml:space="preserve"> </w:t>
      </w:r>
      <w:r w:rsidRPr="00EE51B1">
        <w:rPr>
          <w:color w:val="4D4D4E"/>
        </w:rPr>
        <w:t>"</w:t>
      </w:r>
      <w:r w:rsidRPr="00EE51B1">
        <w:t>Я убеждена, что в школе должны играть в шахматы. Со статистикой трудно спорить. В нашей стране и за рубежом у детей, которые играют в шахматы в школе, показатели успеваемости выше на 35–40%. Эта интеллектуальная игра развивает ребенка. Важно то, что методики настолько хороши, что учитель начальных классов может совершенно спокойно сам научиться играть в шахматы и научить детей. Дети должны заниматься шахматами в школе во внеурочное время бесплатно.</w:t>
      </w:r>
      <w:r>
        <w:t xml:space="preserve"> </w:t>
      </w:r>
      <w:r w:rsidRPr="00EE51B1">
        <w:t>Есть внеурочная деятельность — обязательные 10 часов, которые нужно использовать. Дело за малым — нужно захотеть. Будут направляться рекомендации регионам. Кстати, в Самарской области в шахматы играют 42 школы. Тюменская область играет, Ханты-Мансийский округ играет. Огромные регионы, в которых играют повсеместно. Интерес к шахматам в обществе возвращается."</w:t>
      </w:r>
      <w:r w:rsidRPr="00C83C45">
        <w:rPr>
          <w:b/>
        </w:rPr>
        <w:t xml:space="preserve">  </w:t>
      </w:r>
    </w:p>
    <w:p w:rsidR="0092046D" w:rsidRDefault="0092046D" w:rsidP="0092046D">
      <w:pPr>
        <w:pStyle w:val="a3"/>
        <w:shd w:val="clear" w:color="auto" w:fill="FFFFFF"/>
        <w:spacing w:before="0" w:beforeAutospacing="0" w:after="0" w:afterAutospacing="0" w:line="315" w:lineRule="atLeast"/>
        <w:ind w:firstLine="142"/>
        <w:jc w:val="both"/>
      </w:pPr>
      <w:r>
        <w:rPr>
          <w:b/>
        </w:rPr>
        <w:t xml:space="preserve">  </w:t>
      </w:r>
      <w:r w:rsidRPr="00C83C45">
        <w:t xml:space="preserve">Учитывая новые направления образовательной политики, в  </w:t>
      </w:r>
      <w:r w:rsidR="005F7066">
        <w:t xml:space="preserve"> ХМАО</w:t>
      </w:r>
      <w:r>
        <w:t xml:space="preserve"> – Югре  </w:t>
      </w:r>
      <w:r w:rsidRPr="00C83C45">
        <w:t xml:space="preserve">  19.07.2016г. </w:t>
      </w:r>
      <w:r>
        <w:t xml:space="preserve"> </w:t>
      </w:r>
      <w:r w:rsidR="005F7066">
        <w:t>была</w:t>
      </w:r>
      <w:r w:rsidRPr="00C83C45">
        <w:t xml:space="preserve"> утверждена дорожная карта по развитию шахматного образования в общеобразовательных организациях </w:t>
      </w:r>
      <w:r>
        <w:t>Ханты-Мансийского</w:t>
      </w:r>
      <w:r w:rsidRPr="00EE51B1">
        <w:t xml:space="preserve"> </w:t>
      </w:r>
      <w:r>
        <w:t xml:space="preserve">автономного </w:t>
      </w:r>
      <w:r w:rsidRPr="00EE51B1">
        <w:t>округ</w:t>
      </w:r>
      <w:r>
        <w:t xml:space="preserve">а – Югры, согласно которой с 2016/2017 учебного года шахматы   преподаются по </w:t>
      </w:r>
      <w:r w:rsidRPr="00B91569">
        <w:t>федеральному курсу И.Г.Сухина “Шахматы – школе”</w:t>
      </w:r>
      <w:r w:rsidRPr="00270F17">
        <w:t xml:space="preserve"> в</w:t>
      </w:r>
      <w:r>
        <w:t>о всех</w:t>
      </w:r>
      <w:r>
        <w:rPr>
          <w:b/>
        </w:rPr>
        <w:t xml:space="preserve"> </w:t>
      </w:r>
      <w:r>
        <w:t xml:space="preserve">начальных </w:t>
      </w:r>
      <w:proofErr w:type="gramStart"/>
      <w:r>
        <w:t>классах  со</w:t>
      </w:r>
      <w:proofErr w:type="gramEnd"/>
      <w:r>
        <w:t xml:space="preserve"> 100% - ным охватом детей, а с 2017/2018 уч. года шахматами уже будут заниматься все учащиеся школ округа с 1-го по 7-й классы и воспитанники подготовительных групп детских садов.</w:t>
      </w:r>
    </w:p>
    <w:p w:rsidR="0092046D" w:rsidRPr="0013015E" w:rsidRDefault="0092046D" w:rsidP="0092046D">
      <w:pPr>
        <w:pStyle w:val="a3"/>
        <w:shd w:val="clear" w:color="auto" w:fill="FFFFFF"/>
        <w:spacing w:before="0" w:beforeAutospacing="0" w:after="0" w:afterAutospacing="0" w:line="315" w:lineRule="atLeast"/>
        <w:ind w:firstLine="142"/>
        <w:jc w:val="both"/>
      </w:pPr>
      <w:r w:rsidRPr="0013015E">
        <w:t xml:space="preserve"> Существуют две основные цели обучения детей шахматным азам: спортивная и общеразвивающая. </w:t>
      </w:r>
      <w:r>
        <w:t xml:space="preserve"> </w:t>
      </w:r>
      <w:r w:rsidRPr="0013015E">
        <w:t xml:space="preserve">Сейчас идет адаптация шахмат к социальной сфере. Общество ждет, чтобы шахматы стали прикладным видом творчества, где отрабатываются навыки самостоятельного принятия решения, навыки анализа, навыки механизма действия в уме, </w:t>
      </w:r>
      <w:r w:rsidRPr="0013015E">
        <w:lastRenderedPageBreak/>
        <w:t xml:space="preserve">– всего, чем человек должен уметь пользоваться в современном высокотехнологичном мире, где он остается, образно говоря, один на один с компьютером. </w:t>
      </w:r>
    </w:p>
    <w:p w:rsidR="0092046D" w:rsidRPr="0092046D" w:rsidRDefault="0092046D" w:rsidP="009204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3015E">
        <w:rPr>
          <w:rFonts w:ascii="Times New Roman" w:hAnsi="Times New Roman"/>
        </w:rPr>
        <w:t xml:space="preserve">Опытным путём было установлено, что скорость интеллектуальной реакции у детей, активно играющих в шахматы, </w:t>
      </w:r>
      <w:r>
        <w:rPr>
          <w:rFonts w:ascii="Times New Roman" w:hAnsi="Times New Roman"/>
        </w:rPr>
        <w:t>на 40% выше, чем у неиграющих»</w:t>
      </w:r>
      <w:r w:rsidRPr="0013015E">
        <w:rPr>
          <w:rFonts w:ascii="Times New Roman" w:hAnsi="Times New Roman"/>
        </w:rPr>
        <w:t>. Происходит так называемая аналитико–синтетическая деятельность мышления, постепенно и постоянно формируется механизм действи</w:t>
      </w:r>
      <w:r>
        <w:rPr>
          <w:rFonts w:ascii="Times New Roman" w:hAnsi="Times New Roman"/>
        </w:rPr>
        <w:t xml:space="preserve">я в уме. И на сегодняшний день </w:t>
      </w:r>
      <w:r w:rsidRPr="0013015E">
        <w:rPr>
          <w:rFonts w:ascii="Times New Roman" w:hAnsi="Times New Roman"/>
        </w:rPr>
        <w:t xml:space="preserve"> методика преподавания шахмат – один из тех редких аспектов, в которых Россия является мировым лидером! </w:t>
      </w:r>
    </w:p>
    <w:p w:rsidR="0092046D" w:rsidRPr="0013015E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130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О</w:t>
      </w:r>
      <w:r w:rsidRPr="0013015E">
        <w:rPr>
          <w:rFonts w:ascii="Times New Roman" w:hAnsi="Times New Roman"/>
        </w:rPr>
        <w:t>бучение игре в шахматы не самоцель – только использование шахмат как средства обучения позволит наиболее полно использовать огромный педагогический потенциал, заложенный в древней игре. И с этой точки зрения шахматы следует рассматривать как четко структурированную систему постепенно усложняющихся занимательных развивающих заданий и дидактических игр. Поэтому начинать обучение мудрой игре желательно как можно раньше – на уровне,</w:t>
      </w:r>
      <w:r>
        <w:rPr>
          <w:rFonts w:ascii="Times New Roman" w:hAnsi="Times New Roman"/>
        </w:rPr>
        <w:t xml:space="preserve"> доступном для ребенка</w:t>
      </w:r>
      <w:r w:rsidRPr="0013015E">
        <w:rPr>
          <w:rFonts w:ascii="Times New Roman" w:hAnsi="Times New Roman"/>
        </w:rPr>
        <w:t>.</w:t>
      </w:r>
    </w:p>
    <w:p w:rsidR="0092046D" w:rsidRPr="0013015E" w:rsidRDefault="0092046D" w:rsidP="0092046D">
      <w:pPr>
        <w:tabs>
          <w:tab w:val="left" w:pos="9072"/>
        </w:tabs>
        <w:spacing w:after="0" w:line="240" w:lineRule="auto"/>
        <w:ind w:firstLine="142"/>
        <w:jc w:val="both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r w:rsidRPr="0013015E">
        <w:rPr>
          <w:rFonts w:ascii="Times New Roman" w:hAnsi="Times New Roman"/>
        </w:rPr>
        <w:t xml:space="preserve"> </w:t>
      </w:r>
      <w:r w:rsidRPr="0013015E">
        <w:rPr>
          <w:rFonts w:ascii="Times New Roman" w:hAnsi="Times New Roman"/>
          <w:color w:val="000000"/>
          <w:shd w:val="clear" w:color="auto" w:fill="FFFFFF"/>
        </w:rPr>
        <w:t>Игра эта действительно уникальна, сама по себе – это неисчерпаемый мир, а сейчас они повернулись к нам своей новой гранью: шахматы – инструмент интеллектуального развития детей, хотя всегда эту функцию выполняли</w:t>
      </w:r>
      <w:r w:rsidRPr="0013015E">
        <w:rPr>
          <w:rFonts w:ascii="Times New Roman" w:hAnsi="Times New Roman"/>
        </w:rPr>
        <w:t>.</w:t>
      </w:r>
      <w:r w:rsidRPr="0013015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</w:p>
    <w:p w:rsidR="0092046D" w:rsidRPr="0092046D" w:rsidRDefault="0092046D" w:rsidP="0092046D">
      <w:pPr>
        <w:tabs>
          <w:tab w:val="left" w:pos="9072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3015E">
        <w:rPr>
          <w:rFonts w:ascii="Times New Roman" w:hAnsi="Times New Roman"/>
        </w:rPr>
        <w:t>Во многих странах шахматы вводятся в дошкольную и школьную программы в качестве основного или дополнительного предмета, так как это</w:t>
      </w:r>
      <w:r w:rsidRPr="0013015E">
        <w:rPr>
          <w:rFonts w:ascii="Times New Roman" w:hAnsi="Times New Roman"/>
          <w:b/>
        </w:rPr>
        <w:t xml:space="preserve"> </w:t>
      </w:r>
      <w:r w:rsidRPr="0013015E">
        <w:rPr>
          <w:rFonts w:ascii="Times New Roman" w:hAnsi="Times New Roman"/>
        </w:rPr>
        <w:t xml:space="preserve">способствует формированию осмысленного чтения и письма, самостоятельного решения и составления задач… </w:t>
      </w:r>
    </w:p>
    <w:p w:rsidR="0092046D" w:rsidRPr="007E41E0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E41E0">
        <w:rPr>
          <w:rFonts w:ascii="Times New Roman" w:hAnsi="Times New Roman"/>
          <w:color w:val="000000"/>
          <w:shd w:val="clear" w:color="auto" w:fill="FFFFFF"/>
        </w:rPr>
        <w:t xml:space="preserve">      В Урае   курс И.Сухина «Шахматы – школе»   внедрён   с 20</w:t>
      </w:r>
      <w:r w:rsidR="00A567D8">
        <w:rPr>
          <w:rFonts w:ascii="Times New Roman" w:hAnsi="Times New Roman"/>
          <w:color w:val="000000"/>
          <w:shd w:val="clear" w:color="auto" w:fill="FFFFFF"/>
        </w:rPr>
        <w:t xml:space="preserve">09 года, и  был апробирован </w:t>
      </w:r>
      <w:r w:rsidRPr="007E41E0">
        <w:rPr>
          <w:rFonts w:ascii="Times New Roman" w:hAnsi="Times New Roman"/>
          <w:color w:val="000000"/>
          <w:shd w:val="clear" w:color="auto" w:fill="FFFFFF"/>
        </w:rPr>
        <w:t xml:space="preserve"> нами  в школах, детсадах, дополнительном образовании.    Везде заслуженно показал себя как действенный способ сформировать у ребёнка способность «действовать  в уме» (и эта цель курса  реализуется  на 100% - даже на детях, которые в школе считаются отстающими).  Высочайшую  результативность  программа показала при 2-х уроках/неделю.  Результатом этого стала лучшая успеваемость детей по школьным предметам. В частности, родители отметили, что дети стали осознанно сами решать математические задачи и улучшили оценки по математике и  др. предметам!!!  А самое главное, у  ребят сохраняется стойкий интерес к занятиям, так как   каждого ребёнка  этот курс делает  успешным, исключая проигрыши… Шахматы в школе должны  реализовываться как искусство и наука,   минимализируя спортивную составляющую,  так  как детей – спортсменов  в школе  лишь 10%. И курс </w:t>
      </w:r>
      <w:r w:rsidR="005F7066">
        <w:rPr>
          <w:rFonts w:ascii="Times New Roman" w:hAnsi="Times New Roman"/>
          <w:color w:val="000000"/>
          <w:shd w:val="clear" w:color="auto" w:fill="FFFFFF"/>
        </w:rPr>
        <w:t xml:space="preserve">И.Сухина этот аспект учитывает </w:t>
      </w:r>
      <w:r w:rsidRPr="007E41E0">
        <w:rPr>
          <w:rFonts w:ascii="Times New Roman" w:hAnsi="Times New Roman"/>
          <w:color w:val="000000"/>
          <w:shd w:val="clear" w:color="auto" w:fill="FFFFFF"/>
        </w:rPr>
        <w:t xml:space="preserve">максимально эффективно: детям предложена </w:t>
      </w:r>
      <w:r w:rsidRPr="007E41E0">
        <w:rPr>
          <w:rFonts w:ascii="Times New Roman" w:hAnsi="Times New Roman"/>
          <w:b/>
          <w:color w:val="000000"/>
          <w:u w:val="single"/>
          <w:shd w:val="clear" w:color="auto" w:fill="FFFFFF"/>
        </w:rPr>
        <w:t xml:space="preserve">интересная здоровьесберегающая, </w:t>
      </w:r>
      <w:proofErr w:type="gramStart"/>
      <w:r w:rsidRPr="007E41E0">
        <w:rPr>
          <w:rFonts w:ascii="Times New Roman" w:hAnsi="Times New Roman"/>
          <w:b/>
          <w:color w:val="000000"/>
          <w:u w:val="single"/>
          <w:shd w:val="clear" w:color="auto" w:fill="FFFFFF"/>
        </w:rPr>
        <w:t>научно  обоснованная</w:t>
      </w:r>
      <w:proofErr w:type="gramEnd"/>
      <w:r w:rsidRPr="007E41E0">
        <w:rPr>
          <w:rFonts w:ascii="Times New Roman" w:hAnsi="Times New Roman"/>
          <w:b/>
          <w:color w:val="000000"/>
          <w:u w:val="single"/>
          <w:shd w:val="clear" w:color="auto" w:fill="FFFFFF"/>
        </w:rPr>
        <w:t xml:space="preserve"> шахматно - задачная технология</w:t>
      </w:r>
      <w:r w:rsidRPr="007E41E0">
        <w:rPr>
          <w:rFonts w:ascii="Times New Roman" w:hAnsi="Times New Roman"/>
          <w:color w:val="000000"/>
          <w:shd w:val="clear" w:color="auto" w:fill="FFFFFF"/>
        </w:rPr>
        <w:t xml:space="preserve">!!! Таким образом,  исключаются проигрышы  у детей,  и у них сохраняется стойкий интерес к шахматам.  </w:t>
      </w:r>
    </w:p>
    <w:p w:rsidR="0092046D" w:rsidRPr="007E41E0" w:rsidRDefault="0092046D" w:rsidP="0092046D">
      <w:pPr>
        <w:spacing w:after="0"/>
        <w:ind w:firstLine="142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7E41E0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13015E">
        <w:rPr>
          <w:rFonts w:ascii="Times New Roman" w:eastAsia="Times New Roman" w:hAnsi="Times New Roman"/>
          <w:lang w:eastAsia="ru-RU"/>
        </w:rPr>
        <w:t xml:space="preserve">Федеральный курс И.Г.Сухина «Шахматы – школе» ориентирован на заботу о здоровье детей через оптимальный, ориентированный на зону ближайшего развития каждого ребенка уровень сложности содержания и методов освоения программы. Здесь применяется </w:t>
      </w:r>
      <w:r w:rsidRPr="0013015E">
        <w:rPr>
          <w:rFonts w:ascii="Times New Roman" w:hAnsi="Times New Roman"/>
          <w:snapToGrid w:val="0"/>
        </w:rPr>
        <w:t>новая здоровьесберегающая педагогическая технология – «Технология развития способности действовать “в уме” с использованием шахматного материала»</w:t>
      </w:r>
      <w:r>
        <w:rPr>
          <w:rFonts w:ascii="Times New Roman" w:hAnsi="Times New Roman"/>
          <w:snapToGrid w:val="0"/>
        </w:rPr>
        <w:t xml:space="preserve">, </w:t>
      </w:r>
      <w:r w:rsidRPr="0013015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Pr="0013015E">
        <w:rPr>
          <w:rFonts w:ascii="Times New Roman" w:eastAsia="Times New Roman" w:hAnsi="Times New Roman"/>
          <w:lang w:eastAsia="ru-RU"/>
        </w:rPr>
        <w:t xml:space="preserve"> которая обеспечивает деятельностную основу образовательного процесса, его те</w:t>
      </w:r>
      <w:r>
        <w:rPr>
          <w:rFonts w:ascii="Times New Roman" w:eastAsia="Times New Roman" w:hAnsi="Times New Roman"/>
          <w:lang w:eastAsia="ru-RU"/>
        </w:rPr>
        <w:t>сную связь с практикой и жизнью</w:t>
      </w:r>
      <w:r w:rsidRPr="0092046D">
        <w:rPr>
          <w:rFonts w:ascii="Times New Roman" w:hAnsi="Times New Roman"/>
        </w:rPr>
        <w:t xml:space="preserve">. </w:t>
      </w:r>
      <w:r w:rsidRPr="0013015E">
        <w:rPr>
          <w:rFonts w:ascii="Times New Roman" w:eastAsia="Times New Roman" w:hAnsi="Times New Roman"/>
          <w:lang w:eastAsia="ru-RU"/>
        </w:rPr>
        <w:t xml:space="preserve">Дети </w:t>
      </w:r>
      <w:r w:rsidRPr="0013015E">
        <w:rPr>
          <w:rFonts w:ascii="Times New Roman" w:hAnsi="Times New Roman"/>
        </w:rPr>
        <w:t>в короткие сроки ставят перед собой задачу и находят решение. Они в неисчерпаемом пространстве вариантов, подчинённом простым и незыблемым правилам, управляют временем, пространством и м</w:t>
      </w:r>
      <w:r>
        <w:rPr>
          <w:rFonts w:ascii="Times New Roman" w:hAnsi="Times New Roman"/>
        </w:rPr>
        <w:t>атериалом. Они – творцы</w:t>
      </w:r>
      <w:r w:rsidRPr="0013015E">
        <w:rPr>
          <w:rFonts w:ascii="Times New Roman" w:hAnsi="Times New Roman"/>
        </w:rPr>
        <w:t>.</w:t>
      </w:r>
    </w:p>
    <w:p w:rsidR="0092046D" w:rsidRDefault="0092046D" w:rsidP="0092046D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13015E">
        <w:rPr>
          <w:rFonts w:ascii="Times New Roman" w:hAnsi="Times New Roman"/>
        </w:rPr>
        <w:t xml:space="preserve"> Об уникальности шахмат как обязательного уче</w:t>
      </w:r>
      <w:r>
        <w:rPr>
          <w:rFonts w:ascii="Times New Roman" w:hAnsi="Times New Roman"/>
        </w:rPr>
        <w:t>бного предмета хорошо сказал С.</w:t>
      </w:r>
      <w:r w:rsidRPr="0013015E">
        <w:rPr>
          <w:rFonts w:ascii="Times New Roman" w:hAnsi="Times New Roman"/>
        </w:rPr>
        <w:t xml:space="preserve">Говорухин в интервью М. Манаковой: «Интеллектуальный уровень общества заметно понизился... Прежде всего, надо ввести шахматы в школе обязательным предметом. Потому что уже только идиот не понимает, насколько это полезно ребенку. Это развивает его аналитические способности. Вообще, он начинает мыслить… Шахматы нужно внедрять. Это как с чтением: и родители, и школа должны заставлять детей, и не просто заставлять, а сначала приучить, потом заставить полюбить читать книгу. Не каждого </w:t>
      </w:r>
      <w:r w:rsidRPr="0013015E">
        <w:rPr>
          <w:rFonts w:ascii="Times New Roman" w:hAnsi="Times New Roman"/>
        </w:rPr>
        <w:lastRenderedPageBreak/>
        <w:t>увлечешь шахматами, но многих увлечешь. И делается это, прежде всего, не для того, чтобы подготовить чемпиона мира. А для того, чтобы дети росли интеллектуально развитыми. Шахматы – это ведь не только спорт, это еще и наука, и искусство. Они развивают человека очень гармонично… Огромную роль в этом деле должны играть журналисты, педагоги, чемпионы, конечно. Надо объяснять, неустанно объяснять, насколько шахматы полезны молодому человеку, вступающему в жизнь…  Это же игра, п</w:t>
      </w:r>
      <w:r>
        <w:rPr>
          <w:rFonts w:ascii="Times New Roman" w:hAnsi="Times New Roman"/>
        </w:rPr>
        <w:t>ридуманная Господом Богом…"</w:t>
      </w:r>
    </w:p>
    <w:p w:rsidR="0092046D" w:rsidRDefault="0092046D" w:rsidP="0092046D">
      <w:pPr>
        <w:spacing w:after="0" w:line="240" w:lineRule="auto"/>
        <w:ind w:firstLine="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Педагог В.В.Акишина,</w:t>
      </w:r>
    </w:p>
    <w:p w:rsidR="0092046D" w:rsidRPr="00EE51B1" w:rsidRDefault="0092046D" w:rsidP="0092046D">
      <w:pPr>
        <w:spacing w:after="0" w:line="240" w:lineRule="auto"/>
        <w:ind w:firstLine="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МБОУ гимназия им.А.И.Яковлева, г.Урай</w:t>
      </w:r>
    </w:p>
    <w:p w:rsidR="0092046D" w:rsidRPr="0013015E" w:rsidRDefault="0092046D" w:rsidP="0092046D">
      <w:pPr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7F012C" w:rsidRDefault="007F012C"/>
    <w:sectPr w:rsidR="007F012C" w:rsidSect="007F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EFC"/>
    <w:multiLevelType w:val="hybridMultilevel"/>
    <w:tmpl w:val="4840441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46D"/>
    <w:rsid w:val="001353ED"/>
    <w:rsid w:val="005810F3"/>
    <w:rsid w:val="005F7066"/>
    <w:rsid w:val="0078581A"/>
    <w:rsid w:val="007F012C"/>
    <w:rsid w:val="0092046D"/>
    <w:rsid w:val="00A567D8"/>
    <w:rsid w:val="00E76F3B"/>
    <w:rsid w:val="00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4330"/>
  <w15:docId w15:val="{A9BBD2BB-7E05-4D94-8D71-33BD537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D"/>
    <w:pPr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46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92046D"/>
  </w:style>
  <w:style w:type="character" w:styleId="a4">
    <w:name w:val="Strong"/>
    <w:basedOn w:val="a0"/>
    <w:qFormat/>
    <w:rsid w:val="0092046D"/>
    <w:rPr>
      <w:b/>
      <w:bCs/>
    </w:rPr>
  </w:style>
  <w:style w:type="paragraph" w:customStyle="1" w:styleId="1">
    <w:name w:val="Обычный1"/>
    <w:rsid w:val="0092046D"/>
    <w:pPr>
      <w:spacing w:before="100" w:after="100" w:line="240" w:lineRule="auto"/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Emphasis"/>
    <w:basedOn w:val="a0"/>
    <w:uiPriority w:val="20"/>
    <w:qFormat/>
    <w:rsid w:val="00920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1192</Words>
  <Characters>6796</Characters>
  <Application>Microsoft Office Word</Application>
  <DocSecurity>0</DocSecurity>
  <Lines>56</Lines>
  <Paragraphs>15</Paragraphs>
  <ScaleCrop>false</ScaleCrop>
  <Company>UralSOFT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Владимир</cp:lastModifiedBy>
  <cp:revision>7</cp:revision>
  <dcterms:created xsi:type="dcterms:W3CDTF">2017-08-14T04:21:00Z</dcterms:created>
  <dcterms:modified xsi:type="dcterms:W3CDTF">2019-11-28T09:50:00Z</dcterms:modified>
</cp:coreProperties>
</file>