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BAD" w:rsidRDefault="009A7BAD"/>
    <w:p w:rsidR="004E575D" w:rsidRDefault="004E575D" w:rsidP="004E575D">
      <w:pPr>
        <w:shd w:val="clear" w:color="auto" w:fill="FFFFFF"/>
        <w:spacing w:after="300" w:line="240" w:lineRule="auto"/>
        <w:jc w:val="both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</w:p>
    <w:p w:rsidR="004E575D" w:rsidRDefault="004E575D" w:rsidP="004E575D">
      <w:pPr>
        <w:pStyle w:val="1"/>
        <w:shd w:val="clear" w:color="auto" w:fill="FFFFFF"/>
        <w:spacing w:before="0" w:after="150"/>
        <w:rPr>
          <w:color w:val="000000"/>
          <w:spacing w:val="-7"/>
          <w:sz w:val="60"/>
          <w:szCs w:val="60"/>
        </w:rPr>
      </w:pPr>
      <w:r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ab/>
      </w:r>
      <w:r>
        <w:rPr>
          <w:color w:val="000000"/>
          <w:spacing w:val="-7"/>
          <w:sz w:val="60"/>
          <w:szCs w:val="60"/>
        </w:rPr>
        <w:t>Как провести утреннюю гимнастику в первой младшей группе детского сада</w:t>
      </w:r>
    </w:p>
    <w:p w:rsidR="004E575D" w:rsidRDefault="004E575D" w:rsidP="004E575D">
      <w:pPr>
        <w:shd w:val="clear" w:color="auto" w:fill="FFFFFF"/>
        <w:tabs>
          <w:tab w:val="left" w:pos="2667"/>
        </w:tabs>
        <w:spacing w:after="300" w:line="240" w:lineRule="auto"/>
        <w:jc w:val="both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</w:p>
    <w:p w:rsidR="004E575D" w:rsidRPr="004E575D" w:rsidRDefault="004E575D" w:rsidP="004E575D">
      <w:pPr>
        <w:shd w:val="clear" w:color="auto" w:fill="FFFFFF"/>
        <w:spacing w:after="300" w:line="240" w:lineRule="auto"/>
        <w:jc w:val="both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Детский сад для воспитанников первой младшей группы (1,5–3 лет) — это начало нового жизненного этапа развития, который ознаменован установлением правил, связанных с соблюдением распорядка дня. Одним из таких режимных моментов является утренняя гимнастика, имеющая ко всему прочему ещё и важное психологическое значение: увлекая ребят физическими упражнениями, педагогу удаётся отвлечь малышей от огорчений, связанных с утренним расставанием с мамами. Учитывая важность зарядки, нельзя не остановиться на психолого-педагогических и методических тонкостях её составления.</w:t>
      </w:r>
    </w:p>
    <w:p w:rsidR="004E575D" w:rsidRPr="004E575D" w:rsidRDefault="004E575D" w:rsidP="004E575D">
      <w:pPr>
        <w:shd w:val="clear" w:color="auto" w:fill="FBFBFB"/>
        <w:spacing w:after="240" w:line="240" w:lineRule="auto"/>
        <w:rPr>
          <w:rFonts w:ascii="Open Sans" w:eastAsia="Times New Roman" w:hAnsi="Open Sans" w:cs="Times New Roman"/>
          <w:b/>
          <w:bCs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b/>
          <w:bCs/>
          <w:color w:val="1B1C2A"/>
          <w:sz w:val="23"/>
          <w:szCs w:val="23"/>
          <w:lang w:eastAsia="ru-RU"/>
        </w:rPr>
        <w:t>Содержание</w:t>
      </w:r>
    </w:p>
    <w:p w:rsidR="004E575D" w:rsidRPr="004E575D" w:rsidRDefault="00DE7E07" w:rsidP="004E575D">
      <w:pPr>
        <w:numPr>
          <w:ilvl w:val="0"/>
          <w:numId w:val="1"/>
        </w:numPr>
        <w:shd w:val="clear" w:color="auto" w:fill="FBFBFB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hyperlink r:id="rId6" w:anchor="i" w:history="1">
        <w:r w:rsidR="004E575D" w:rsidRPr="004E575D">
          <w:rPr>
            <w:rFonts w:ascii="Open Sans" w:eastAsia="Times New Roman" w:hAnsi="Open Sans" w:cs="Times New Roman"/>
            <w:color w:val="0B8CEA"/>
            <w:sz w:val="23"/>
            <w:szCs w:val="23"/>
            <w:lang w:eastAsia="ru-RU"/>
          </w:rPr>
          <w:t>1</w:t>
        </w:r>
        <w:r w:rsidR="004E575D" w:rsidRPr="004E575D">
          <w:rPr>
            <w:rFonts w:ascii="Open Sans" w:eastAsia="Times New Roman" w:hAnsi="Open Sans" w:cs="Times New Roman"/>
            <w:color w:val="0B8CEA"/>
            <w:sz w:val="23"/>
            <w:szCs w:val="23"/>
            <w:u w:val="single"/>
            <w:lang w:eastAsia="ru-RU"/>
          </w:rPr>
          <w:t> Значение утренней гимнастики в первой младшей группе ДОУ</w:t>
        </w:r>
      </w:hyperlink>
    </w:p>
    <w:p w:rsidR="004E575D" w:rsidRPr="004E575D" w:rsidRDefault="00DE7E07" w:rsidP="004E575D">
      <w:pPr>
        <w:numPr>
          <w:ilvl w:val="1"/>
          <w:numId w:val="1"/>
        </w:numPr>
        <w:shd w:val="clear" w:color="auto" w:fill="FBFBFB"/>
        <w:spacing w:after="0" w:line="240" w:lineRule="auto"/>
        <w:ind w:left="720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hyperlink r:id="rId7" w:anchor="____153" w:history="1">
        <w:r w:rsidR="004E575D" w:rsidRPr="004E575D">
          <w:rPr>
            <w:rFonts w:ascii="Open Sans" w:eastAsia="Times New Roman" w:hAnsi="Open Sans" w:cs="Times New Roman"/>
            <w:color w:val="0B8CEA"/>
            <w:sz w:val="23"/>
            <w:szCs w:val="23"/>
            <w:lang w:eastAsia="ru-RU"/>
          </w:rPr>
          <w:t>1.1</w:t>
        </w:r>
        <w:r w:rsidR="004E575D" w:rsidRPr="004E575D">
          <w:rPr>
            <w:rFonts w:ascii="Open Sans" w:eastAsia="Times New Roman" w:hAnsi="Open Sans" w:cs="Times New Roman"/>
            <w:color w:val="0B8CEA"/>
            <w:sz w:val="23"/>
            <w:szCs w:val="23"/>
            <w:u w:val="single"/>
            <w:lang w:eastAsia="ru-RU"/>
          </w:rPr>
          <w:t> Цели и задачи утренней гимнастики для детей 1,5–3 лет</w:t>
        </w:r>
      </w:hyperlink>
    </w:p>
    <w:p w:rsidR="004E575D" w:rsidRPr="004E575D" w:rsidRDefault="00DE7E07" w:rsidP="004E575D">
      <w:pPr>
        <w:numPr>
          <w:ilvl w:val="1"/>
          <w:numId w:val="1"/>
        </w:numPr>
        <w:shd w:val="clear" w:color="auto" w:fill="FBFBFB"/>
        <w:spacing w:after="0" w:line="240" w:lineRule="auto"/>
        <w:ind w:left="720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hyperlink r:id="rId8" w:anchor="i-2" w:history="1">
        <w:r w:rsidR="004E575D" w:rsidRPr="004E575D">
          <w:rPr>
            <w:rFonts w:ascii="Open Sans" w:eastAsia="Times New Roman" w:hAnsi="Open Sans" w:cs="Times New Roman"/>
            <w:color w:val="0B8CEA"/>
            <w:sz w:val="23"/>
            <w:szCs w:val="23"/>
            <w:lang w:eastAsia="ru-RU"/>
          </w:rPr>
          <w:t>1.2</w:t>
        </w:r>
        <w:r w:rsidR="004E575D" w:rsidRPr="004E575D">
          <w:rPr>
            <w:rFonts w:ascii="Open Sans" w:eastAsia="Times New Roman" w:hAnsi="Open Sans" w:cs="Times New Roman"/>
            <w:color w:val="0B8CEA"/>
            <w:sz w:val="23"/>
            <w:szCs w:val="23"/>
            <w:u w:val="single"/>
            <w:lang w:eastAsia="ru-RU"/>
          </w:rPr>
          <w:t> Требования к организации гимнастики</w:t>
        </w:r>
      </w:hyperlink>
    </w:p>
    <w:p w:rsidR="004E575D" w:rsidRPr="004E575D" w:rsidRDefault="00DE7E07" w:rsidP="004E575D">
      <w:pPr>
        <w:numPr>
          <w:ilvl w:val="1"/>
          <w:numId w:val="1"/>
        </w:numPr>
        <w:shd w:val="clear" w:color="auto" w:fill="FBFBFB"/>
        <w:spacing w:after="0" w:line="240" w:lineRule="auto"/>
        <w:ind w:left="720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hyperlink r:id="rId9" w:anchor="i-3" w:history="1">
        <w:r w:rsidR="004E575D" w:rsidRPr="004E575D">
          <w:rPr>
            <w:rFonts w:ascii="Open Sans" w:eastAsia="Times New Roman" w:hAnsi="Open Sans" w:cs="Times New Roman"/>
            <w:color w:val="0B8CEA"/>
            <w:sz w:val="23"/>
            <w:szCs w:val="23"/>
            <w:lang w:eastAsia="ru-RU"/>
          </w:rPr>
          <w:t>1.3</w:t>
        </w:r>
        <w:r w:rsidR="004E575D" w:rsidRPr="004E575D">
          <w:rPr>
            <w:rFonts w:ascii="Open Sans" w:eastAsia="Times New Roman" w:hAnsi="Open Sans" w:cs="Times New Roman"/>
            <w:color w:val="0B8CEA"/>
            <w:sz w:val="23"/>
            <w:szCs w:val="23"/>
            <w:u w:val="single"/>
            <w:lang w:eastAsia="ru-RU"/>
          </w:rPr>
          <w:t> Виды утренних упражнений</w:t>
        </w:r>
      </w:hyperlink>
    </w:p>
    <w:p w:rsidR="004E575D" w:rsidRPr="004E575D" w:rsidRDefault="00DE7E07" w:rsidP="004E575D">
      <w:pPr>
        <w:numPr>
          <w:ilvl w:val="2"/>
          <w:numId w:val="1"/>
        </w:numPr>
        <w:shd w:val="clear" w:color="auto" w:fill="FBFBFB"/>
        <w:spacing w:after="0" w:line="240" w:lineRule="auto"/>
        <w:ind w:left="720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hyperlink r:id="rId10" w:anchor="i-4" w:history="1">
        <w:r w:rsidR="004E575D" w:rsidRPr="004E575D">
          <w:rPr>
            <w:rFonts w:ascii="Open Sans" w:eastAsia="Times New Roman" w:hAnsi="Open Sans" w:cs="Times New Roman"/>
            <w:color w:val="0B8CEA"/>
            <w:sz w:val="23"/>
            <w:szCs w:val="23"/>
            <w:lang w:eastAsia="ru-RU"/>
          </w:rPr>
          <w:t>1.3.1</w:t>
        </w:r>
        <w:r w:rsidR="004E575D" w:rsidRPr="004E575D">
          <w:rPr>
            <w:rFonts w:ascii="Open Sans" w:eastAsia="Times New Roman" w:hAnsi="Open Sans" w:cs="Times New Roman"/>
            <w:color w:val="0B8CEA"/>
            <w:sz w:val="23"/>
            <w:szCs w:val="23"/>
            <w:u w:val="single"/>
            <w:lang w:eastAsia="ru-RU"/>
          </w:rPr>
          <w:t> Видео: сюжетная гимнастика «Бабочка»</w:t>
        </w:r>
      </w:hyperlink>
    </w:p>
    <w:p w:rsidR="004E575D" w:rsidRPr="004E575D" w:rsidRDefault="00DE7E07" w:rsidP="004E575D">
      <w:pPr>
        <w:numPr>
          <w:ilvl w:val="1"/>
          <w:numId w:val="1"/>
        </w:numPr>
        <w:shd w:val="clear" w:color="auto" w:fill="FBFBFB"/>
        <w:spacing w:after="0" w:line="240" w:lineRule="auto"/>
        <w:ind w:left="720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hyperlink r:id="rId11" w:anchor="__153" w:history="1">
        <w:r w:rsidR="004E575D" w:rsidRPr="004E575D">
          <w:rPr>
            <w:rFonts w:ascii="Open Sans" w:eastAsia="Times New Roman" w:hAnsi="Open Sans" w:cs="Times New Roman"/>
            <w:color w:val="0B8CEA"/>
            <w:sz w:val="23"/>
            <w:szCs w:val="23"/>
            <w:lang w:eastAsia="ru-RU"/>
          </w:rPr>
          <w:t>1.4</w:t>
        </w:r>
        <w:r w:rsidR="004E575D" w:rsidRPr="004E575D">
          <w:rPr>
            <w:rFonts w:ascii="Open Sans" w:eastAsia="Times New Roman" w:hAnsi="Open Sans" w:cs="Times New Roman"/>
            <w:color w:val="0B8CEA"/>
            <w:sz w:val="23"/>
            <w:szCs w:val="23"/>
            <w:u w:val="single"/>
            <w:lang w:eastAsia="ru-RU"/>
          </w:rPr>
          <w:t> Содержание гимнастики для детей 1,5–3 лет</w:t>
        </w:r>
      </w:hyperlink>
    </w:p>
    <w:p w:rsidR="004E575D" w:rsidRPr="004E575D" w:rsidRDefault="00DE7E07" w:rsidP="004E575D">
      <w:pPr>
        <w:numPr>
          <w:ilvl w:val="0"/>
          <w:numId w:val="1"/>
        </w:numPr>
        <w:shd w:val="clear" w:color="auto" w:fill="FBFBFB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hyperlink r:id="rId12" w:anchor="i-5" w:history="1">
        <w:r w:rsidR="004E575D" w:rsidRPr="004E575D">
          <w:rPr>
            <w:rFonts w:ascii="Open Sans" w:eastAsia="Times New Roman" w:hAnsi="Open Sans" w:cs="Times New Roman"/>
            <w:color w:val="0B8CEA"/>
            <w:sz w:val="23"/>
            <w:szCs w:val="23"/>
            <w:lang w:eastAsia="ru-RU"/>
          </w:rPr>
          <w:t>2</w:t>
        </w:r>
        <w:r w:rsidR="004E575D" w:rsidRPr="004E575D">
          <w:rPr>
            <w:rFonts w:ascii="Open Sans" w:eastAsia="Times New Roman" w:hAnsi="Open Sans" w:cs="Times New Roman"/>
            <w:color w:val="0B8CEA"/>
            <w:sz w:val="23"/>
            <w:szCs w:val="23"/>
            <w:u w:val="single"/>
            <w:lang w:eastAsia="ru-RU"/>
          </w:rPr>
          <w:t> Приёмы проведения утренней гимнастики в первой младшей группе</w:t>
        </w:r>
      </w:hyperlink>
    </w:p>
    <w:p w:rsidR="004E575D" w:rsidRPr="004E575D" w:rsidRDefault="00DE7E07" w:rsidP="004E575D">
      <w:pPr>
        <w:numPr>
          <w:ilvl w:val="1"/>
          <w:numId w:val="1"/>
        </w:numPr>
        <w:shd w:val="clear" w:color="auto" w:fill="FBFBFB"/>
        <w:spacing w:after="0" w:line="240" w:lineRule="auto"/>
        <w:ind w:left="720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hyperlink r:id="rId13" w:anchor="i-6" w:history="1">
        <w:r w:rsidR="004E575D" w:rsidRPr="004E575D">
          <w:rPr>
            <w:rFonts w:ascii="Open Sans" w:eastAsia="Times New Roman" w:hAnsi="Open Sans" w:cs="Times New Roman"/>
            <w:color w:val="0B8CEA"/>
            <w:sz w:val="23"/>
            <w:szCs w:val="23"/>
            <w:lang w:eastAsia="ru-RU"/>
          </w:rPr>
          <w:t>2.1</w:t>
        </w:r>
        <w:r w:rsidR="004E575D" w:rsidRPr="004E575D">
          <w:rPr>
            <w:rFonts w:ascii="Open Sans" w:eastAsia="Times New Roman" w:hAnsi="Open Sans" w:cs="Times New Roman"/>
            <w:color w:val="0B8CEA"/>
            <w:sz w:val="23"/>
            <w:szCs w:val="23"/>
            <w:u w:val="single"/>
            <w:lang w:eastAsia="ru-RU"/>
          </w:rPr>
          <w:t> Словесные приёмы</w:t>
        </w:r>
      </w:hyperlink>
    </w:p>
    <w:p w:rsidR="004E575D" w:rsidRPr="004E575D" w:rsidRDefault="00DE7E07" w:rsidP="004E575D">
      <w:pPr>
        <w:numPr>
          <w:ilvl w:val="2"/>
          <w:numId w:val="1"/>
        </w:numPr>
        <w:shd w:val="clear" w:color="auto" w:fill="FBFBFB"/>
        <w:spacing w:after="0" w:line="240" w:lineRule="auto"/>
        <w:ind w:left="720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hyperlink r:id="rId14" w:anchor="i-7" w:history="1">
        <w:r w:rsidR="004E575D" w:rsidRPr="004E575D">
          <w:rPr>
            <w:rFonts w:ascii="Open Sans" w:eastAsia="Times New Roman" w:hAnsi="Open Sans" w:cs="Times New Roman"/>
            <w:color w:val="0B8CEA"/>
            <w:sz w:val="23"/>
            <w:szCs w:val="23"/>
            <w:lang w:eastAsia="ru-RU"/>
          </w:rPr>
          <w:t>2.1.1</w:t>
        </w:r>
        <w:r w:rsidR="004E575D" w:rsidRPr="004E575D">
          <w:rPr>
            <w:rFonts w:ascii="Open Sans" w:eastAsia="Times New Roman" w:hAnsi="Open Sans" w:cs="Times New Roman"/>
            <w:color w:val="0B8CEA"/>
            <w:sz w:val="23"/>
            <w:szCs w:val="23"/>
            <w:u w:val="single"/>
            <w:lang w:eastAsia="ru-RU"/>
          </w:rPr>
          <w:t> Объяснение</w:t>
        </w:r>
      </w:hyperlink>
    </w:p>
    <w:p w:rsidR="004E575D" w:rsidRPr="004E575D" w:rsidRDefault="00DE7E07" w:rsidP="004E575D">
      <w:pPr>
        <w:numPr>
          <w:ilvl w:val="2"/>
          <w:numId w:val="1"/>
        </w:numPr>
        <w:shd w:val="clear" w:color="auto" w:fill="FBFBFB"/>
        <w:spacing w:after="0" w:line="240" w:lineRule="auto"/>
        <w:ind w:left="720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hyperlink r:id="rId15" w:anchor="i-8" w:history="1">
        <w:r w:rsidR="004E575D" w:rsidRPr="004E575D">
          <w:rPr>
            <w:rFonts w:ascii="Open Sans" w:eastAsia="Times New Roman" w:hAnsi="Open Sans" w:cs="Times New Roman"/>
            <w:color w:val="0B8CEA"/>
            <w:sz w:val="23"/>
            <w:szCs w:val="23"/>
            <w:lang w:eastAsia="ru-RU"/>
          </w:rPr>
          <w:t>2.1.2</w:t>
        </w:r>
        <w:r w:rsidR="004E575D" w:rsidRPr="004E575D">
          <w:rPr>
            <w:rFonts w:ascii="Open Sans" w:eastAsia="Times New Roman" w:hAnsi="Open Sans" w:cs="Times New Roman"/>
            <w:color w:val="0B8CEA"/>
            <w:sz w:val="23"/>
            <w:szCs w:val="23"/>
            <w:u w:val="single"/>
            <w:lang w:eastAsia="ru-RU"/>
          </w:rPr>
          <w:t> Загадки</w:t>
        </w:r>
      </w:hyperlink>
    </w:p>
    <w:p w:rsidR="004E575D" w:rsidRPr="004E575D" w:rsidRDefault="00DE7E07" w:rsidP="004E575D">
      <w:pPr>
        <w:numPr>
          <w:ilvl w:val="2"/>
          <w:numId w:val="1"/>
        </w:numPr>
        <w:shd w:val="clear" w:color="auto" w:fill="FBFBFB"/>
        <w:spacing w:after="0" w:line="240" w:lineRule="auto"/>
        <w:ind w:left="720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hyperlink r:id="rId16" w:anchor="i-9" w:history="1">
        <w:r w:rsidR="004E575D" w:rsidRPr="004E575D">
          <w:rPr>
            <w:rFonts w:ascii="Open Sans" w:eastAsia="Times New Roman" w:hAnsi="Open Sans" w:cs="Times New Roman"/>
            <w:color w:val="0B8CEA"/>
            <w:sz w:val="23"/>
            <w:szCs w:val="23"/>
            <w:lang w:eastAsia="ru-RU"/>
          </w:rPr>
          <w:t>2.1.3</w:t>
        </w:r>
        <w:r w:rsidR="004E575D" w:rsidRPr="004E575D">
          <w:rPr>
            <w:rFonts w:ascii="Open Sans" w:eastAsia="Times New Roman" w:hAnsi="Open Sans" w:cs="Times New Roman"/>
            <w:color w:val="0B8CEA"/>
            <w:sz w:val="23"/>
            <w:szCs w:val="23"/>
            <w:u w:val="single"/>
            <w:lang w:eastAsia="ru-RU"/>
          </w:rPr>
          <w:t> Стихотворения</w:t>
        </w:r>
      </w:hyperlink>
    </w:p>
    <w:p w:rsidR="004E575D" w:rsidRPr="004E575D" w:rsidRDefault="00DE7E07" w:rsidP="004E575D">
      <w:pPr>
        <w:numPr>
          <w:ilvl w:val="2"/>
          <w:numId w:val="1"/>
        </w:numPr>
        <w:shd w:val="clear" w:color="auto" w:fill="FBFBFB"/>
        <w:spacing w:after="0" w:line="240" w:lineRule="auto"/>
        <w:ind w:left="720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hyperlink r:id="rId17" w:anchor="i-10" w:history="1">
        <w:r w:rsidR="004E575D" w:rsidRPr="004E575D">
          <w:rPr>
            <w:rFonts w:ascii="Open Sans" w:eastAsia="Times New Roman" w:hAnsi="Open Sans" w:cs="Times New Roman"/>
            <w:color w:val="0B8CEA"/>
            <w:sz w:val="23"/>
            <w:szCs w:val="23"/>
            <w:lang w:eastAsia="ru-RU"/>
          </w:rPr>
          <w:t>2.1.4</w:t>
        </w:r>
        <w:r w:rsidR="004E575D" w:rsidRPr="004E575D">
          <w:rPr>
            <w:rFonts w:ascii="Open Sans" w:eastAsia="Times New Roman" w:hAnsi="Open Sans" w:cs="Times New Roman"/>
            <w:color w:val="0B8CEA"/>
            <w:sz w:val="23"/>
            <w:szCs w:val="23"/>
            <w:u w:val="single"/>
            <w:lang w:eastAsia="ru-RU"/>
          </w:rPr>
          <w:t> Таблица: примеры гимнастики в стихах (составлено по материалам открытого доступа)</w:t>
        </w:r>
      </w:hyperlink>
    </w:p>
    <w:p w:rsidR="004E575D" w:rsidRPr="004E575D" w:rsidRDefault="00DE7E07" w:rsidP="004E575D">
      <w:pPr>
        <w:numPr>
          <w:ilvl w:val="2"/>
          <w:numId w:val="1"/>
        </w:numPr>
        <w:shd w:val="clear" w:color="auto" w:fill="FBFBFB"/>
        <w:spacing w:after="0" w:line="240" w:lineRule="auto"/>
        <w:ind w:left="720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hyperlink r:id="rId18" w:anchor="i-11" w:history="1">
        <w:r w:rsidR="004E575D" w:rsidRPr="004E575D">
          <w:rPr>
            <w:rFonts w:ascii="Open Sans" w:eastAsia="Times New Roman" w:hAnsi="Open Sans" w:cs="Times New Roman"/>
            <w:color w:val="0B8CEA"/>
            <w:sz w:val="23"/>
            <w:szCs w:val="23"/>
            <w:lang w:eastAsia="ru-RU"/>
          </w:rPr>
          <w:t>2.1.5</w:t>
        </w:r>
        <w:r w:rsidR="004E575D" w:rsidRPr="004E575D">
          <w:rPr>
            <w:rFonts w:ascii="Open Sans" w:eastAsia="Times New Roman" w:hAnsi="Open Sans" w:cs="Times New Roman"/>
            <w:color w:val="0B8CEA"/>
            <w:sz w:val="23"/>
            <w:szCs w:val="23"/>
            <w:u w:val="single"/>
            <w:lang w:eastAsia="ru-RU"/>
          </w:rPr>
          <w:t> Видео: утренняя гимнастика в первой младшей группе под песенку</w:t>
        </w:r>
      </w:hyperlink>
    </w:p>
    <w:p w:rsidR="004E575D" w:rsidRPr="004E575D" w:rsidRDefault="00DE7E07" w:rsidP="004E575D">
      <w:pPr>
        <w:numPr>
          <w:ilvl w:val="2"/>
          <w:numId w:val="1"/>
        </w:numPr>
        <w:shd w:val="clear" w:color="auto" w:fill="FBFBFB"/>
        <w:spacing w:after="0" w:line="240" w:lineRule="auto"/>
        <w:ind w:left="720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hyperlink r:id="rId19" w:anchor="i-12" w:history="1">
        <w:r w:rsidR="004E575D" w:rsidRPr="004E575D">
          <w:rPr>
            <w:rFonts w:ascii="Open Sans" w:eastAsia="Times New Roman" w:hAnsi="Open Sans" w:cs="Times New Roman"/>
            <w:color w:val="0B8CEA"/>
            <w:sz w:val="23"/>
            <w:szCs w:val="23"/>
            <w:lang w:eastAsia="ru-RU"/>
          </w:rPr>
          <w:t>2.1.6</w:t>
        </w:r>
        <w:r w:rsidR="004E575D" w:rsidRPr="004E575D">
          <w:rPr>
            <w:rFonts w:ascii="Open Sans" w:eastAsia="Times New Roman" w:hAnsi="Open Sans" w:cs="Times New Roman"/>
            <w:color w:val="0B8CEA"/>
            <w:sz w:val="23"/>
            <w:szCs w:val="23"/>
            <w:u w:val="single"/>
            <w:lang w:eastAsia="ru-RU"/>
          </w:rPr>
          <w:t> Короткие сказки</w:t>
        </w:r>
      </w:hyperlink>
    </w:p>
    <w:p w:rsidR="004E575D" w:rsidRPr="004E575D" w:rsidRDefault="00DE7E07" w:rsidP="004E575D">
      <w:pPr>
        <w:numPr>
          <w:ilvl w:val="1"/>
          <w:numId w:val="1"/>
        </w:numPr>
        <w:shd w:val="clear" w:color="auto" w:fill="FBFBFB"/>
        <w:spacing w:after="0" w:line="240" w:lineRule="auto"/>
        <w:ind w:left="720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hyperlink r:id="rId20" w:anchor="i-13" w:history="1">
        <w:r w:rsidR="004E575D" w:rsidRPr="004E575D">
          <w:rPr>
            <w:rFonts w:ascii="Open Sans" w:eastAsia="Times New Roman" w:hAnsi="Open Sans" w:cs="Times New Roman"/>
            <w:color w:val="0B8CEA"/>
            <w:sz w:val="23"/>
            <w:szCs w:val="23"/>
            <w:lang w:eastAsia="ru-RU"/>
          </w:rPr>
          <w:t>2.2</w:t>
        </w:r>
        <w:r w:rsidR="004E575D" w:rsidRPr="004E575D">
          <w:rPr>
            <w:rFonts w:ascii="Open Sans" w:eastAsia="Times New Roman" w:hAnsi="Open Sans" w:cs="Times New Roman"/>
            <w:color w:val="0B8CEA"/>
            <w:sz w:val="23"/>
            <w:szCs w:val="23"/>
            <w:u w:val="single"/>
            <w:lang w:eastAsia="ru-RU"/>
          </w:rPr>
          <w:t> Наглядные приёмы</w:t>
        </w:r>
      </w:hyperlink>
    </w:p>
    <w:p w:rsidR="004E575D" w:rsidRPr="004E575D" w:rsidRDefault="00DE7E07" w:rsidP="004E575D">
      <w:pPr>
        <w:numPr>
          <w:ilvl w:val="1"/>
          <w:numId w:val="1"/>
        </w:numPr>
        <w:shd w:val="clear" w:color="auto" w:fill="FBFBFB"/>
        <w:spacing w:after="0" w:line="240" w:lineRule="auto"/>
        <w:ind w:left="720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hyperlink r:id="rId21" w:anchor="i-14" w:history="1">
        <w:r w:rsidR="004E575D" w:rsidRPr="004E575D">
          <w:rPr>
            <w:rFonts w:ascii="Open Sans" w:eastAsia="Times New Roman" w:hAnsi="Open Sans" w:cs="Times New Roman"/>
            <w:color w:val="0B8CEA"/>
            <w:sz w:val="23"/>
            <w:szCs w:val="23"/>
            <w:lang w:eastAsia="ru-RU"/>
          </w:rPr>
          <w:t>2.3</w:t>
        </w:r>
        <w:r w:rsidR="004E575D" w:rsidRPr="004E575D">
          <w:rPr>
            <w:rFonts w:ascii="Open Sans" w:eastAsia="Times New Roman" w:hAnsi="Open Sans" w:cs="Times New Roman"/>
            <w:color w:val="0B8CEA"/>
            <w:sz w:val="23"/>
            <w:szCs w:val="23"/>
            <w:u w:val="single"/>
            <w:lang w:eastAsia="ru-RU"/>
          </w:rPr>
          <w:t> Практические приёмы</w:t>
        </w:r>
      </w:hyperlink>
    </w:p>
    <w:p w:rsidR="004E575D" w:rsidRPr="004E575D" w:rsidRDefault="00DE7E07" w:rsidP="004E575D">
      <w:pPr>
        <w:numPr>
          <w:ilvl w:val="1"/>
          <w:numId w:val="1"/>
        </w:numPr>
        <w:shd w:val="clear" w:color="auto" w:fill="FBFBFB"/>
        <w:spacing w:after="0" w:line="240" w:lineRule="auto"/>
        <w:ind w:left="720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hyperlink r:id="rId22" w:anchor="i-15" w:history="1">
        <w:r w:rsidR="004E575D" w:rsidRPr="004E575D">
          <w:rPr>
            <w:rFonts w:ascii="Open Sans" w:eastAsia="Times New Roman" w:hAnsi="Open Sans" w:cs="Times New Roman"/>
            <w:color w:val="0B8CEA"/>
            <w:sz w:val="23"/>
            <w:szCs w:val="23"/>
            <w:lang w:eastAsia="ru-RU"/>
          </w:rPr>
          <w:t>2.4</w:t>
        </w:r>
        <w:r w:rsidR="004E575D" w:rsidRPr="004E575D">
          <w:rPr>
            <w:rFonts w:ascii="Open Sans" w:eastAsia="Times New Roman" w:hAnsi="Open Sans" w:cs="Times New Roman"/>
            <w:color w:val="0B8CEA"/>
            <w:sz w:val="23"/>
            <w:szCs w:val="23"/>
            <w:u w:val="single"/>
            <w:lang w:eastAsia="ru-RU"/>
          </w:rPr>
          <w:t> Игровые приёмы</w:t>
        </w:r>
      </w:hyperlink>
    </w:p>
    <w:p w:rsidR="004E575D" w:rsidRPr="004E575D" w:rsidRDefault="00DE7E07" w:rsidP="004E575D">
      <w:pPr>
        <w:numPr>
          <w:ilvl w:val="2"/>
          <w:numId w:val="1"/>
        </w:numPr>
        <w:shd w:val="clear" w:color="auto" w:fill="FBFBFB"/>
        <w:spacing w:after="0" w:line="240" w:lineRule="auto"/>
        <w:ind w:left="720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hyperlink r:id="rId23" w:anchor="i-16" w:history="1">
        <w:r w:rsidR="004E575D" w:rsidRPr="004E575D">
          <w:rPr>
            <w:rFonts w:ascii="Open Sans" w:eastAsia="Times New Roman" w:hAnsi="Open Sans" w:cs="Times New Roman"/>
            <w:color w:val="0B8CEA"/>
            <w:sz w:val="23"/>
            <w:szCs w:val="23"/>
            <w:lang w:eastAsia="ru-RU"/>
          </w:rPr>
          <w:t>2.4.1</w:t>
        </w:r>
        <w:r w:rsidR="004E575D" w:rsidRPr="004E575D">
          <w:rPr>
            <w:rFonts w:ascii="Open Sans" w:eastAsia="Times New Roman" w:hAnsi="Open Sans" w:cs="Times New Roman"/>
            <w:color w:val="0B8CEA"/>
            <w:sz w:val="23"/>
            <w:szCs w:val="23"/>
            <w:u w:val="single"/>
            <w:lang w:eastAsia="ru-RU"/>
          </w:rPr>
          <w:t> Таблица: картотека подвижных игр для утренней гимнастики (составлено по материалам открытого доступа)</w:t>
        </w:r>
      </w:hyperlink>
    </w:p>
    <w:p w:rsidR="004E575D" w:rsidRPr="004E575D" w:rsidRDefault="00DE7E07" w:rsidP="004E575D">
      <w:pPr>
        <w:numPr>
          <w:ilvl w:val="0"/>
          <w:numId w:val="1"/>
        </w:numPr>
        <w:shd w:val="clear" w:color="auto" w:fill="FBFBFB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hyperlink r:id="rId24" w:anchor="i-17" w:history="1">
        <w:r w:rsidR="004E575D" w:rsidRPr="004E575D">
          <w:rPr>
            <w:rFonts w:ascii="Open Sans" w:eastAsia="Times New Roman" w:hAnsi="Open Sans" w:cs="Times New Roman"/>
            <w:color w:val="0B8CEA"/>
            <w:sz w:val="23"/>
            <w:szCs w:val="23"/>
            <w:lang w:eastAsia="ru-RU"/>
          </w:rPr>
          <w:t>3</w:t>
        </w:r>
        <w:r w:rsidR="004E575D" w:rsidRPr="004E575D">
          <w:rPr>
            <w:rFonts w:ascii="Open Sans" w:eastAsia="Times New Roman" w:hAnsi="Open Sans" w:cs="Times New Roman"/>
            <w:color w:val="0B8CEA"/>
            <w:sz w:val="23"/>
            <w:szCs w:val="23"/>
            <w:u w:val="single"/>
            <w:lang w:eastAsia="ru-RU"/>
          </w:rPr>
          <w:t> Проведение утренней гимнастики в первой младшей группе детского сада</w:t>
        </w:r>
      </w:hyperlink>
    </w:p>
    <w:p w:rsidR="004E575D" w:rsidRPr="004E575D" w:rsidRDefault="00DE7E07" w:rsidP="004E575D">
      <w:pPr>
        <w:numPr>
          <w:ilvl w:val="1"/>
          <w:numId w:val="1"/>
        </w:numPr>
        <w:shd w:val="clear" w:color="auto" w:fill="FBFBFB"/>
        <w:spacing w:after="0" w:line="240" w:lineRule="auto"/>
        <w:ind w:left="720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hyperlink r:id="rId25" w:anchor="i-18" w:history="1">
        <w:r w:rsidR="004E575D" w:rsidRPr="004E575D">
          <w:rPr>
            <w:rFonts w:ascii="Open Sans" w:eastAsia="Times New Roman" w:hAnsi="Open Sans" w:cs="Times New Roman"/>
            <w:color w:val="0B8CEA"/>
            <w:sz w:val="23"/>
            <w:szCs w:val="23"/>
            <w:lang w:eastAsia="ru-RU"/>
          </w:rPr>
          <w:t>3.1</w:t>
        </w:r>
        <w:r w:rsidR="004E575D" w:rsidRPr="004E575D">
          <w:rPr>
            <w:rFonts w:ascii="Open Sans" w:eastAsia="Times New Roman" w:hAnsi="Open Sans" w:cs="Times New Roman"/>
            <w:color w:val="0B8CEA"/>
            <w:sz w:val="23"/>
            <w:szCs w:val="23"/>
            <w:u w:val="single"/>
            <w:lang w:eastAsia="ru-RU"/>
          </w:rPr>
          <w:t> Таблица: картотека комплексов утренней гимнастики в первой младшей группе</w:t>
        </w:r>
      </w:hyperlink>
    </w:p>
    <w:p w:rsidR="004E575D" w:rsidRPr="004E575D" w:rsidRDefault="00DE7E07" w:rsidP="004E575D">
      <w:pPr>
        <w:numPr>
          <w:ilvl w:val="1"/>
          <w:numId w:val="1"/>
        </w:numPr>
        <w:shd w:val="clear" w:color="auto" w:fill="FBFBFB"/>
        <w:spacing w:after="0" w:line="240" w:lineRule="auto"/>
        <w:ind w:left="720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hyperlink r:id="rId26" w:anchor="i-19" w:history="1">
        <w:r w:rsidR="004E575D" w:rsidRPr="004E575D">
          <w:rPr>
            <w:rFonts w:ascii="Open Sans" w:eastAsia="Times New Roman" w:hAnsi="Open Sans" w:cs="Times New Roman"/>
            <w:color w:val="0B8CEA"/>
            <w:sz w:val="23"/>
            <w:szCs w:val="23"/>
            <w:lang w:eastAsia="ru-RU"/>
          </w:rPr>
          <w:t>3.2</w:t>
        </w:r>
        <w:r w:rsidR="004E575D" w:rsidRPr="004E575D">
          <w:rPr>
            <w:rFonts w:ascii="Open Sans" w:eastAsia="Times New Roman" w:hAnsi="Open Sans" w:cs="Times New Roman"/>
            <w:color w:val="0B8CEA"/>
            <w:sz w:val="23"/>
            <w:szCs w:val="23"/>
            <w:u w:val="single"/>
            <w:lang w:eastAsia="ru-RU"/>
          </w:rPr>
          <w:t> Таблица: хронометраж этапов утренней гимнастики</w:t>
        </w:r>
      </w:hyperlink>
    </w:p>
    <w:p w:rsidR="004E575D" w:rsidRPr="004E575D" w:rsidRDefault="00DE7E07" w:rsidP="004E575D">
      <w:pPr>
        <w:numPr>
          <w:ilvl w:val="1"/>
          <w:numId w:val="1"/>
        </w:numPr>
        <w:shd w:val="clear" w:color="auto" w:fill="FBFBFB"/>
        <w:spacing w:after="0" w:line="240" w:lineRule="auto"/>
        <w:ind w:left="720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hyperlink r:id="rId27" w:anchor="i-20" w:history="1">
        <w:r w:rsidR="004E575D" w:rsidRPr="004E575D">
          <w:rPr>
            <w:rFonts w:ascii="Open Sans" w:eastAsia="Times New Roman" w:hAnsi="Open Sans" w:cs="Times New Roman"/>
            <w:color w:val="0B8CEA"/>
            <w:sz w:val="23"/>
            <w:szCs w:val="23"/>
            <w:lang w:eastAsia="ru-RU"/>
          </w:rPr>
          <w:t>3.3</w:t>
        </w:r>
        <w:r w:rsidR="004E575D" w:rsidRPr="004E575D">
          <w:rPr>
            <w:rFonts w:ascii="Open Sans" w:eastAsia="Times New Roman" w:hAnsi="Open Sans" w:cs="Times New Roman"/>
            <w:color w:val="0B8CEA"/>
            <w:sz w:val="23"/>
            <w:szCs w:val="23"/>
            <w:u w:val="single"/>
            <w:lang w:eastAsia="ru-RU"/>
          </w:rPr>
          <w:t> Таблица: пример конспекта утренней гимнастики в первой младшей группе (фрагмент)</w:t>
        </w:r>
      </w:hyperlink>
    </w:p>
    <w:p w:rsidR="004E575D" w:rsidRPr="004E575D" w:rsidRDefault="00DE7E07" w:rsidP="004E575D">
      <w:pPr>
        <w:numPr>
          <w:ilvl w:val="1"/>
          <w:numId w:val="1"/>
        </w:numPr>
        <w:shd w:val="clear" w:color="auto" w:fill="FBFBFB"/>
        <w:spacing w:after="0" w:line="240" w:lineRule="auto"/>
        <w:ind w:left="720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hyperlink r:id="rId28" w:anchor="i-21" w:history="1">
        <w:r w:rsidR="004E575D" w:rsidRPr="004E575D">
          <w:rPr>
            <w:rFonts w:ascii="Open Sans" w:eastAsia="Times New Roman" w:hAnsi="Open Sans" w:cs="Times New Roman"/>
            <w:color w:val="0B8CEA"/>
            <w:sz w:val="23"/>
            <w:szCs w:val="23"/>
            <w:lang w:eastAsia="ru-RU"/>
          </w:rPr>
          <w:t>3.4</w:t>
        </w:r>
        <w:r w:rsidR="004E575D" w:rsidRPr="004E575D">
          <w:rPr>
            <w:rFonts w:ascii="Open Sans" w:eastAsia="Times New Roman" w:hAnsi="Open Sans" w:cs="Times New Roman"/>
            <w:color w:val="0B8CEA"/>
            <w:sz w:val="23"/>
            <w:szCs w:val="23"/>
            <w:u w:val="single"/>
            <w:lang w:eastAsia="ru-RU"/>
          </w:rPr>
          <w:t> Видео: утренняя гимнастика в первой младшей группе с персонажем-куклой</w:t>
        </w:r>
      </w:hyperlink>
    </w:p>
    <w:p w:rsidR="004E575D" w:rsidRPr="004E575D" w:rsidRDefault="00DE7E07" w:rsidP="004E575D">
      <w:pPr>
        <w:numPr>
          <w:ilvl w:val="0"/>
          <w:numId w:val="1"/>
        </w:numPr>
        <w:shd w:val="clear" w:color="auto" w:fill="FBFBFB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hyperlink r:id="rId29" w:anchor="i-22" w:history="1">
        <w:r w:rsidR="004E575D" w:rsidRPr="004E575D">
          <w:rPr>
            <w:rFonts w:ascii="Open Sans" w:eastAsia="Times New Roman" w:hAnsi="Open Sans" w:cs="Times New Roman"/>
            <w:color w:val="0B8CEA"/>
            <w:sz w:val="23"/>
            <w:szCs w:val="23"/>
            <w:lang w:eastAsia="ru-RU"/>
          </w:rPr>
          <w:t>4</w:t>
        </w:r>
        <w:r w:rsidR="004E575D" w:rsidRPr="004E575D">
          <w:rPr>
            <w:rFonts w:ascii="Open Sans" w:eastAsia="Times New Roman" w:hAnsi="Open Sans" w:cs="Times New Roman"/>
            <w:color w:val="0B8CEA"/>
            <w:sz w:val="23"/>
            <w:szCs w:val="23"/>
            <w:u w:val="single"/>
            <w:lang w:eastAsia="ru-RU"/>
          </w:rPr>
          <w:t> Анализ утренней гимнастики в первой младшей группе ДОУ</w:t>
        </w:r>
      </w:hyperlink>
    </w:p>
    <w:p w:rsidR="004E575D" w:rsidRPr="004E575D" w:rsidRDefault="00DE7E07" w:rsidP="004E575D">
      <w:pPr>
        <w:numPr>
          <w:ilvl w:val="1"/>
          <w:numId w:val="1"/>
        </w:numPr>
        <w:shd w:val="clear" w:color="auto" w:fill="FBFBFB"/>
        <w:spacing w:line="240" w:lineRule="auto"/>
        <w:ind w:left="720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hyperlink r:id="rId30" w:anchor="i-23" w:history="1">
        <w:r w:rsidR="004E575D" w:rsidRPr="004E575D">
          <w:rPr>
            <w:rFonts w:ascii="Open Sans" w:eastAsia="Times New Roman" w:hAnsi="Open Sans" w:cs="Times New Roman"/>
            <w:color w:val="0B8CEA"/>
            <w:sz w:val="23"/>
            <w:szCs w:val="23"/>
            <w:lang w:eastAsia="ru-RU"/>
          </w:rPr>
          <w:t>4.1</w:t>
        </w:r>
        <w:r w:rsidR="004E575D" w:rsidRPr="004E575D">
          <w:rPr>
            <w:rFonts w:ascii="Open Sans" w:eastAsia="Times New Roman" w:hAnsi="Open Sans" w:cs="Times New Roman"/>
            <w:color w:val="0B8CEA"/>
            <w:sz w:val="23"/>
            <w:szCs w:val="23"/>
            <w:u w:val="single"/>
            <w:lang w:eastAsia="ru-RU"/>
          </w:rPr>
          <w:t> Схема анализа утренней гимнастики</w:t>
        </w:r>
      </w:hyperlink>
    </w:p>
    <w:p w:rsidR="004E575D" w:rsidRPr="004E575D" w:rsidRDefault="004E575D" w:rsidP="004E575D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7"/>
          <w:sz w:val="48"/>
          <w:szCs w:val="48"/>
          <w:lang w:eastAsia="ru-RU"/>
        </w:rPr>
      </w:pPr>
      <w:r w:rsidRPr="004E575D">
        <w:rPr>
          <w:rFonts w:ascii="Times New Roman" w:eastAsia="Times New Roman" w:hAnsi="Times New Roman" w:cs="Times New Roman"/>
          <w:b/>
          <w:bCs/>
          <w:color w:val="000000"/>
          <w:spacing w:val="-7"/>
          <w:sz w:val="48"/>
          <w:szCs w:val="48"/>
          <w:lang w:eastAsia="ru-RU"/>
        </w:rPr>
        <w:t>Значение утренней гимнастики в первой младшей группе ДОУ</w:t>
      </w:r>
    </w:p>
    <w:p w:rsidR="004E575D" w:rsidRPr="004E575D" w:rsidRDefault="004E575D" w:rsidP="004E575D">
      <w:pPr>
        <w:shd w:val="clear" w:color="auto" w:fill="FFFFFF"/>
        <w:spacing w:after="300" w:line="240" w:lineRule="auto"/>
        <w:jc w:val="both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b/>
          <w:bCs/>
          <w:color w:val="1B1C2A"/>
          <w:sz w:val="23"/>
          <w:szCs w:val="23"/>
          <w:lang w:eastAsia="ru-RU"/>
        </w:rPr>
        <w:t>Утренняя гимнастика — это элемент режима дня, призванный укреплять и сохранять здоровье малышей, поднимать их эмоциональный тонус и настраивать на дальнейшую деятельность.</w:t>
      </w:r>
    </w:p>
    <w:p w:rsidR="004E575D" w:rsidRPr="004E575D" w:rsidRDefault="004E575D" w:rsidP="004E575D">
      <w:pPr>
        <w:shd w:val="clear" w:color="auto" w:fill="FFFFFF"/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</w:pPr>
      <w:r w:rsidRPr="004E575D"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  <w:t>Цели и задачи утренней гимнастики для детей 1,5–3 лет</w:t>
      </w:r>
    </w:p>
    <w:p w:rsidR="004E575D" w:rsidRPr="004E575D" w:rsidRDefault="004E575D" w:rsidP="004E575D">
      <w:pPr>
        <w:shd w:val="clear" w:color="auto" w:fill="FFFFFF"/>
        <w:spacing w:after="300" w:line="240" w:lineRule="auto"/>
        <w:jc w:val="both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 xml:space="preserve">Образовательные цели утренних упражнений являются универсальными для дошкольников любого возраста и сводятся </w:t>
      </w:r>
      <w:proofErr w:type="gramStart"/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к</w:t>
      </w:r>
      <w:proofErr w:type="gramEnd"/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:</w:t>
      </w:r>
    </w:p>
    <w:p w:rsidR="004E575D" w:rsidRPr="004E575D" w:rsidRDefault="004E575D" w:rsidP="004E575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формированию, отработке и совершенствованию двигательных навыков (для детей 1,5–3 лет эта цель является главенствующей, так как младшие дошкольники только учатся координировать свои движения, определять направление движений рук, ног, туловища);</w:t>
      </w:r>
    </w:p>
    <w:p w:rsidR="004E575D" w:rsidRPr="004E575D" w:rsidRDefault="004E575D" w:rsidP="004E575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укреплению здоровья (формировать правильную осанку, предотвращать плоскостопие, вырабатывать красивую походку);</w:t>
      </w:r>
    </w:p>
    <w:p w:rsidR="004E575D" w:rsidRPr="004E575D" w:rsidRDefault="004E575D" w:rsidP="004E575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воспитанию культуры здоровья (дети учатся заботиться о своём здоровье, постигают основы физической культуры);</w:t>
      </w:r>
    </w:p>
    <w:p w:rsidR="004E575D" w:rsidRPr="004E575D" w:rsidRDefault="004E575D" w:rsidP="004E575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стимулированию интереса к спорту;</w:t>
      </w:r>
    </w:p>
    <w:p w:rsidR="004E575D" w:rsidRPr="004E575D" w:rsidRDefault="004E575D" w:rsidP="004E575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развитию умения согласовывать свои действия с действиями других людей;</w:t>
      </w:r>
    </w:p>
    <w:p w:rsidR="004E575D" w:rsidRPr="004E575D" w:rsidRDefault="004E575D" w:rsidP="004E575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воспитанию личностных качеств (целеустремлённости, самостоятельности, трудолюбия).</w:t>
      </w:r>
    </w:p>
    <w:p w:rsidR="004E575D" w:rsidRDefault="00B22655" w:rsidP="004E57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  <w:t xml:space="preserve">Фото </w:t>
      </w:r>
      <w:r w:rsidR="00FC7D00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  <w:t>1 дети делают зарядку</w:t>
      </w:r>
    </w:p>
    <w:p w:rsidR="005F0180" w:rsidRPr="004E575D" w:rsidRDefault="005F0180" w:rsidP="004E57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</w:p>
    <w:p w:rsidR="004E575D" w:rsidRPr="004E575D" w:rsidRDefault="005F0180" w:rsidP="005F0180">
      <w:pPr>
        <w:shd w:val="clear" w:color="auto" w:fill="FFFFFF"/>
        <w:spacing w:before="120" w:after="100" w:line="255" w:lineRule="atLeast"/>
        <w:rPr>
          <w:rFonts w:ascii="Times New Roman" w:eastAsia="Times New Roman" w:hAnsi="Times New Roman" w:cs="Times New Roman"/>
          <w:i/>
          <w:iCs/>
          <w:color w:val="888888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888888"/>
          <w:sz w:val="23"/>
          <w:szCs w:val="23"/>
          <w:lang w:eastAsia="ru-RU"/>
        </w:rPr>
        <w:lastRenderedPageBreak/>
        <w:drawing>
          <wp:inline distT="0" distB="0" distL="0" distR="0">
            <wp:extent cx="4082863" cy="5442858"/>
            <wp:effectExtent l="0" t="0" r="0" b="0"/>
            <wp:docPr id="2" name="Рисунок 2" descr="C:\Users\User\Desktop\IMG_20190402_08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90402_0804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376" cy="544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75D" w:rsidRPr="004E575D" w:rsidRDefault="004E575D" w:rsidP="004E575D">
      <w:pPr>
        <w:shd w:val="clear" w:color="auto" w:fill="FFFFFF"/>
        <w:spacing w:after="300" w:line="240" w:lineRule="auto"/>
        <w:jc w:val="both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На реализацию поставленных целей в первой младшей группе дошкольного образовательного учреждения (ДОУ) направлено решение таких задач, как:</w:t>
      </w:r>
    </w:p>
    <w:p w:rsidR="004E575D" w:rsidRPr="004E575D" w:rsidRDefault="004E575D" w:rsidP="004E575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lastRenderedPageBreak/>
        <w:t>«пробуждение» организма малыша ото сна (даже с учётом того, что до детского сада дошкольники проходят или проезжают какое-то расстояние, многие из них находятся в сонном состоянии, обусловленном ранним подъёмом);</w:t>
      </w:r>
    </w:p>
    <w:p w:rsidR="004E575D" w:rsidRPr="004E575D" w:rsidRDefault="004E575D" w:rsidP="004E575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proofErr w:type="gramStart"/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активизация сердечно-сосудистой, дыхательной систем организма, органов и каналов восприятия окружающего мира (в основном с помощью бега, прыжков);</w:t>
      </w:r>
      <w:proofErr w:type="gramEnd"/>
    </w:p>
    <w:p w:rsidR="004E575D" w:rsidRPr="004E575D" w:rsidRDefault="004E575D" w:rsidP="004E575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укрепление опорно-двигательного аппарата малышей (за счёт повторений упражнений на тренировку мышц плечевого пояса, туловища, ручек и ножек);</w:t>
      </w:r>
    </w:p>
    <w:p w:rsidR="004E575D" w:rsidRPr="004E575D" w:rsidRDefault="004E575D" w:rsidP="004E575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повышение работоспособности ребят (гимнастика способствует насыщению тканей и органов кислородом, а значит, дети становятся более энергичными);</w:t>
      </w:r>
    </w:p>
    <w:p w:rsidR="004E575D" w:rsidRPr="004E575D" w:rsidRDefault="004E575D" w:rsidP="004E575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обеспечение организованного начала дня (дети выполняют движения вместе, и все последующие режимные моменты в детском саду также «по инерции» происходят слаженно);</w:t>
      </w:r>
    </w:p>
    <w:p w:rsidR="004E575D" w:rsidRPr="004E575D" w:rsidRDefault="004E575D" w:rsidP="004E575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 xml:space="preserve">переключение малышей на совместные виды деятельности (даже если во время сбора детей в группе ребята </w:t>
      </w:r>
      <w:proofErr w:type="gramStart"/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играли в разные игры и отвлечь их было</w:t>
      </w:r>
      <w:proofErr w:type="gramEnd"/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 xml:space="preserve"> почти невозможно, гимнастика позволит перейти к общему занятию);</w:t>
      </w:r>
    </w:p>
    <w:p w:rsidR="004E575D" w:rsidRPr="004E575D" w:rsidRDefault="004E575D" w:rsidP="004E575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знакомство с разными видами спорта (дети не только узнают название, но и соотносят вербальное описание с изображением, примеряют на себя некоторые спортивные занятия, например, коньки).</w:t>
      </w:r>
    </w:p>
    <w:p w:rsidR="004E575D" w:rsidRPr="00095580" w:rsidRDefault="00095580" w:rsidP="004E575D">
      <w:pPr>
        <w:shd w:val="clear" w:color="auto" w:fill="FFFFFF"/>
        <w:spacing w:line="240" w:lineRule="auto"/>
        <w:rPr>
          <w:rFonts w:eastAsia="Times New Roman" w:cs="Times New Roman"/>
          <w:b/>
          <w:bCs/>
          <w:i/>
          <w:iCs/>
          <w:color w:val="1B1C2A"/>
          <w:sz w:val="26"/>
          <w:szCs w:val="26"/>
          <w:lang w:eastAsia="ru-RU"/>
        </w:rPr>
      </w:pPr>
      <w:r>
        <w:rPr>
          <w:rFonts w:eastAsia="Times New Roman" w:cs="Times New Roman"/>
          <w:b/>
          <w:bCs/>
          <w:i/>
          <w:iCs/>
          <w:color w:val="1B1C2A"/>
          <w:sz w:val="26"/>
          <w:szCs w:val="26"/>
          <w:lang w:eastAsia="ru-RU"/>
        </w:rPr>
        <w:t xml:space="preserve"> </w:t>
      </w:r>
    </w:p>
    <w:p w:rsidR="004E575D" w:rsidRPr="004E575D" w:rsidRDefault="004E575D" w:rsidP="004E575D">
      <w:pPr>
        <w:shd w:val="clear" w:color="auto" w:fill="FFFFFF"/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</w:pPr>
      <w:r w:rsidRPr="004E575D"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  <w:t>Требования к организации гимнастики</w:t>
      </w:r>
    </w:p>
    <w:p w:rsidR="004E575D" w:rsidRPr="004E575D" w:rsidRDefault="004E575D" w:rsidP="004E575D">
      <w:pPr>
        <w:shd w:val="clear" w:color="auto" w:fill="FFFFFF"/>
        <w:spacing w:after="300" w:line="240" w:lineRule="auto"/>
        <w:jc w:val="both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Как и все физкультурные мероприятия, утренняя гимнастика в первой младшей группе ДОУ имеет свои организационные особенности, обозначенные в требованиях Федерального государственного образовательного стандарта:</w:t>
      </w:r>
    </w:p>
    <w:p w:rsidR="004E575D" w:rsidRPr="004E575D" w:rsidRDefault="004E575D" w:rsidP="004E575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Гимнастика проводится перед первым приёмом пищи.</w:t>
      </w:r>
    </w:p>
    <w:p w:rsidR="004E575D" w:rsidRPr="004E575D" w:rsidRDefault="004E575D" w:rsidP="004E575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Занятие включает разминку и восстановительные упражнения.</w:t>
      </w:r>
    </w:p>
    <w:p w:rsidR="004E575D" w:rsidRPr="004E575D" w:rsidRDefault="004E575D" w:rsidP="004E575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b/>
          <w:bCs/>
          <w:color w:val="1B1C2A"/>
          <w:sz w:val="23"/>
          <w:szCs w:val="23"/>
          <w:lang w:eastAsia="ru-RU"/>
        </w:rPr>
        <w:t>Длительность утренней физической нагрузки в первой младшей группе составляет до 5 минут.</w:t>
      </w:r>
    </w:p>
    <w:p w:rsidR="004E575D" w:rsidRPr="004E575D" w:rsidRDefault="004E575D" w:rsidP="004E575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Начиная с весны и вплоть до поздней осени упражнения можно выполнять на свежем воздухе (в группах закаливания это обязательное требование). Зимой — в группе или музыкальном, спортивном зале. В плохую погоду — на веранде.</w:t>
      </w:r>
    </w:p>
    <w:p w:rsidR="004E575D" w:rsidRPr="004E575D" w:rsidRDefault="004E575D" w:rsidP="004E575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Температура в помещении не должна превышать 17 градусов.</w:t>
      </w:r>
    </w:p>
    <w:p w:rsidR="004E575D" w:rsidRPr="004E575D" w:rsidRDefault="004E575D" w:rsidP="004E575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Перед началом работы в помещении, его нужно хорошо проветрить.</w:t>
      </w:r>
    </w:p>
    <w:p w:rsidR="004E575D" w:rsidRPr="004E575D" w:rsidRDefault="004E575D" w:rsidP="004E575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В младших группах дети одеты в обычную удобную одежду, обуты в комфортную обувь. Воспитатель одет в спортивный костюм с кедами/кроссовками, волосы собраны.</w:t>
      </w:r>
    </w:p>
    <w:p w:rsidR="004E575D" w:rsidRPr="004E575D" w:rsidRDefault="004E575D" w:rsidP="004E575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Принуждать малышей выполнять упражнения не нужно. Лучше потом выяснить, что вызвало такое поведение ребёнка (например, утром не хотел собираться — поссорился с мамой, настроение испортилось).</w:t>
      </w:r>
    </w:p>
    <w:p w:rsidR="004E575D" w:rsidRPr="004E575D" w:rsidRDefault="004E575D" w:rsidP="004E575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lastRenderedPageBreak/>
        <w:t>Для стимуляции интереса к гимнастике необходимо позаботиться о её музыкальном сопровождении (весёлые песенки, ритмичные мелодии).</w:t>
      </w:r>
    </w:p>
    <w:p w:rsidR="004E575D" w:rsidRPr="004E575D" w:rsidRDefault="004E575D" w:rsidP="004E575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Следует варьировать виды гимнастики.</w:t>
      </w:r>
    </w:p>
    <w:p w:rsidR="004E575D" w:rsidRPr="004E575D" w:rsidRDefault="004E575D" w:rsidP="004E575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Не стоит требовать от малышей излишней дисциплины, чтобы избежать чрезмерной организованности. Наоборот, гимнастика должна создавать приподнятое настроение.</w:t>
      </w:r>
    </w:p>
    <w:p w:rsidR="004E575D" w:rsidRPr="004E575D" w:rsidRDefault="004E575D" w:rsidP="004E575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proofErr w:type="spellStart"/>
      <w:proofErr w:type="gramStart"/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Бо́льшая</w:t>
      </w:r>
      <w:proofErr w:type="spellEnd"/>
      <w:proofErr w:type="gramEnd"/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 xml:space="preserve"> часть упражнений имеет имитационный характер, проводится в игровой форме.</w:t>
      </w:r>
    </w:p>
    <w:p w:rsidR="004E575D" w:rsidRDefault="00FC7D00" w:rsidP="004E575D">
      <w:pPr>
        <w:shd w:val="clear" w:color="auto" w:fill="FFFFFF"/>
        <w:spacing w:before="120" w:after="100" w:line="255" w:lineRule="atLeast"/>
        <w:ind w:left="720"/>
        <w:jc w:val="center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  <w:t>Фото 2 Зарядка с элементами игры</w:t>
      </w:r>
    </w:p>
    <w:p w:rsidR="005F0180" w:rsidRPr="004E575D" w:rsidRDefault="005F0180" w:rsidP="005F0180">
      <w:pPr>
        <w:shd w:val="clear" w:color="auto" w:fill="FFFFFF"/>
        <w:spacing w:before="120" w:after="100" w:line="255" w:lineRule="atLeast"/>
        <w:ind w:left="720"/>
        <w:rPr>
          <w:rFonts w:ascii="Times New Roman" w:eastAsia="Times New Roman" w:hAnsi="Times New Roman" w:cs="Times New Roman"/>
          <w:i/>
          <w:iCs/>
          <w:color w:val="888888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888888"/>
          <w:sz w:val="23"/>
          <w:szCs w:val="23"/>
          <w:lang w:eastAsia="ru-RU"/>
        </w:rPr>
        <w:lastRenderedPageBreak/>
        <w:drawing>
          <wp:inline distT="0" distB="0" distL="0" distR="0">
            <wp:extent cx="3677256" cy="4902083"/>
            <wp:effectExtent l="0" t="0" r="0" b="0"/>
            <wp:docPr id="3" name="Рисунок 3" descr="C:\Users\User\Desktop\IMG_20190402_08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190402_08050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793" cy="490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color w:val="888888"/>
          <w:sz w:val="23"/>
          <w:szCs w:val="23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noProof/>
          <w:color w:val="888888"/>
          <w:sz w:val="23"/>
          <w:szCs w:val="23"/>
          <w:lang w:eastAsia="ru-RU"/>
        </w:rPr>
        <w:drawing>
          <wp:inline distT="0" distB="0" distL="0" distR="0">
            <wp:extent cx="3657600" cy="4875940"/>
            <wp:effectExtent l="0" t="0" r="0" b="0"/>
            <wp:docPr id="5" name="Рисунок 5" descr="C:\Users\User\Desktop\IMG_20190402_08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190402_08051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805" cy="487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575D" w:rsidRPr="004E575D" w:rsidRDefault="004E575D" w:rsidP="004E575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 xml:space="preserve">В первом полугодии учебного года гимнастика выполняется из положений стоя, а во втором добавляются упражнения с предметами (кубиками, мячиками, флажками) из </w:t>
      </w:r>
      <w:proofErr w:type="gramStart"/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позиции</w:t>
      </w:r>
      <w:proofErr w:type="gramEnd"/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 xml:space="preserve"> сидя, лёжа на спинке или на животике.</w:t>
      </w:r>
    </w:p>
    <w:p w:rsidR="004E575D" w:rsidRPr="004E575D" w:rsidRDefault="004E575D" w:rsidP="004E575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Каждое задание повторяется в среднем 3–4 раза, отработка всего комплекса идёт на протяжении 2 недель.</w:t>
      </w:r>
    </w:p>
    <w:p w:rsidR="004E575D" w:rsidRPr="004E575D" w:rsidRDefault="004E575D" w:rsidP="004E575D">
      <w:pPr>
        <w:shd w:val="clear" w:color="auto" w:fill="FFFFFF"/>
        <w:spacing w:line="240" w:lineRule="auto"/>
        <w:jc w:val="both"/>
        <w:rPr>
          <w:rFonts w:ascii="Open Sans" w:eastAsia="Times New Roman" w:hAnsi="Open Sans" w:cs="Times New Roman"/>
          <w:b/>
          <w:bCs/>
          <w:i/>
          <w:iCs/>
          <w:color w:val="1B1C2A"/>
          <w:sz w:val="26"/>
          <w:szCs w:val="26"/>
          <w:lang w:eastAsia="ru-RU"/>
        </w:rPr>
      </w:pPr>
      <w:r w:rsidRPr="004E575D">
        <w:rPr>
          <w:rFonts w:ascii="Open Sans" w:eastAsia="Times New Roman" w:hAnsi="Open Sans" w:cs="Times New Roman"/>
          <w:b/>
          <w:bCs/>
          <w:i/>
          <w:iCs/>
          <w:color w:val="1B1C2A"/>
          <w:sz w:val="26"/>
          <w:szCs w:val="26"/>
          <w:lang w:eastAsia="ru-RU"/>
        </w:rPr>
        <w:lastRenderedPageBreak/>
        <w:t>Это интересно. Утреннюю гимнастику в некоторых ДОУ проводит инструктор по физкультуре. Но, учитывая задачи её проведения с детьми 1,5–4 лет, как правило, в работе с младшим дошкольным возрастом организация этого режимного момента остаётся за воспитателем.</w:t>
      </w:r>
    </w:p>
    <w:p w:rsidR="004E575D" w:rsidRPr="004E575D" w:rsidRDefault="004E575D" w:rsidP="004E575D">
      <w:pPr>
        <w:shd w:val="clear" w:color="auto" w:fill="FFFFFF"/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</w:pPr>
      <w:r w:rsidRPr="004E575D"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  <w:t>Виды утренних упражнений</w:t>
      </w:r>
    </w:p>
    <w:p w:rsidR="004E575D" w:rsidRPr="004E575D" w:rsidRDefault="004E575D" w:rsidP="004E575D">
      <w:pPr>
        <w:shd w:val="clear" w:color="auto" w:fill="FFFFFF"/>
        <w:spacing w:after="300" w:line="240" w:lineRule="auto"/>
        <w:jc w:val="both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Основное правило в работе с детьми — избегать обыденности. А любой вид работы, который, как утренняя разминка, повторяется изо дня в день, рано или поздно малышам надоедает. </w:t>
      </w:r>
      <w:r w:rsidRPr="004E575D">
        <w:rPr>
          <w:rFonts w:ascii="Open Sans" w:eastAsia="Times New Roman" w:hAnsi="Open Sans" w:cs="Times New Roman"/>
          <w:b/>
          <w:bCs/>
          <w:color w:val="1B1C2A"/>
          <w:sz w:val="23"/>
          <w:szCs w:val="23"/>
          <w:lang w:eastAsia="ru-RU"/>
        </w:rPr>
        <w:t>Поэтому задача педагога — находить разные формы проведения утренних упражнений.</w:t>
      </w: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 Для этого можно чередовать виды гимнастики:</w:t>
      </w:r>
    </w:p>
    <w:p w:rsidR="004E575D" w:rsidRPr="004E575D" w:rsidRDefault="004E575D" w:rsidP="004E575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традиционный комплекс общеразвивающих заданий (дети бегают, прыгают, ходят, задания не объединяются общим сюжетом);</w:t>
      </w:r>
    </w:p>
    <w:p w:rsidR="004E575D" w:rsidRPr="004E575D" w:rsidRDefault="004E575D" w:rsidP="004E575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сюжетная гимнастика (те же традиционные задания, но объединённые общим сюжетом, например, «Бабочка», «На прогулке» и др., а также героем-куклой, описывающим и показывающим все движения, такие упражнения обычно иллюстрируются стихотворениями);</w:t>
      </w:r>
    </w:p>
    <w:p w:rsidR="004E575D" w:rsidRPr="004E575D" w:rsidRDefault="004E575D" w:rsidP="004E575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в виде набора из 3–4 подвижных игр (например, «Дождик», «Лохматый пёс», «Катится колобок»);</w:t>
      </w:r>
    </w:p>
    <w:p w:rsidR="004E575D" w:rsidRPr="004E575D" w:rsidRDefault="004E575D" w:rsidP="004E575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с элементами аэробики (обычно такие комплексы предлагаются хореографами ДОУ);</w:t>
      </w:r>
    </w:p>
    <w:p w:rsidR="004E575D" w:rsidRPr="004E575D" w:rsidRDefault="004E575D" w:rsidP="004E575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в форме забегов (обычно этот вид практикуется в тёплое время года и предполагает постепенное наращивание темпа, увеличение времени и расстояния);</w:t>
      </w:r>
    </w:p>
    <w:p w:rsidR="004E575D" w:rsidRPr="004E575D" w:rsidRDefault="004E575D" w:rsidP="004E575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в виде преодоления полосы препятствий (такие преграды можно создавать с помощью мягких модулей);</w:t>
      </w:r>
    </w:p>
    <w:p w:rsidR="004E575D" w:rsidRPr="004E575D" w:rsidRDefault="004E575D" w:rsidP="004E575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с применением тренажёров (простых — гимнастического ролика, детского эспандера, или сложных — батута, беговых дорожек и пр.).</w:t>
      </w:r>
    </w:p>
    <w:p w:rsidR="004E575D" w:rsidRPr="00095580" w:rsidRDefault="00095580" w:rsidP="004E575D">
      <w:pPr>
        <w:shd w:val="clear" w:color="auto" w:fill="FFFFFF"/>
        <w:spacing w:line="240" w:lineRule="auto"/>
        <w:jc w:val="both"/>
        <w:rPr>
          <w:rFonts w:eastAsia="Times New Roman" w:cs="Times New Roman"/>
          <w:b/>
          <w:bCs/>
          <w:i/>
          <w:iCs/>
          <w:color w:val="1B1C2A"/>
          <w:sz w:val="26"/>
          <w:szCs w:val="26"/>
          <w:lang w:eastAsia="ru-RU"/>
        </w:rPr>
      </w:pPr>
      <w:r>
        <w:rPr>
          <w:rFonts w:eastAsia="Times New Roman" w:cs="Times New Roman"/>
          <w:b/>
          <w:bCs/>
          <w:i/>
          <w:iCs/>
          <w:color w:val="1B1C2A"/>
          <w:sz w:val="26"/>
          <w:szCs w:val="26"/>
          <w:lang w:eastAsia="ru-RU"/>
        </w:rPr>
        <w:t xml:space="preserve"> </w:t>
      </w:r>
    </w:p>
    <w:p w:rsidR="004E575D" w:rsidRPr="00FC7D00" w:rsidRDefault="00FC7D00" w:rsidP="004E57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36"/>
          <w:szCs w:val="23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B8CEA"/>
          <w:sz w:val="36"/>
          <w:szCs w:val="23"/>
          <w:lang w:eastAsia="ru-RU"/>
        </w:rPr>
        <w:t>фото 3 зарядка на коврике</w:t>
      </w:r>
    </w:p>
    <w:p w:rsidR="004E575D" w:rsidRPr="004E575D" w:rsidRDefault="004E575D" w:rsidP="004E575D">
      <w:pPr>
        <w:shd w:val="clear" w:color="auto" w:fill="FFFFFF"/>
        <w:spacing w:before="150" w:after="15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  <w:lang w:eastAsia="ru-RU"/>
        </w:rPr>
      </w:pPr>
    </w:p>
    <w:p w:rsidR="004E575D" w:rsidRPr="004E575D" w:rsidRDefault="00DE7E07" w:rsidP="004E575D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sz w:val="21"/>
          <w:szCs w:val="21"/>
          <w:shd w:val="clear" w:color="auto" w:fill="000000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"/>
          <w:szCs w:val="2"/>
          <w:lang w:eastAsia="ru-RU"/>
        </w:rPr>
        <w:fldChar w:fldCharType="begin"/>
      </w:r>
      <w:r w:rsidR="004E575D" w:rsidRPr="004E575D">
        <w:rPr>
          <w:rFonts w:ascii="Open Sans" w:eastAsia="Times New Roman" w:hAnsi="Open Sans" w:cs="Times New Roman"/>
          <w:color w:val="1B1C2A"/>
          <w:sz w:val="2"/>
          <w:szCs w:val="2"/>
          <w:lang w:eastAsia="ru-RU"/>
        </w:rPr>
        <w:instrText xml:space="preserve"> HYPERLINK "https://www.youtube.com/watch?v=3lx74xKtgoM" \o "Play Video \"</w:instrText>
      </w:r>
      <w:r w:rsidR="004E575D" w:rsidRPr="004E575D">
        <w:rPr>
          <w:rFonts w:ascii="Open Sans" w:eastAsia="Times New Roman" w:hAnsi="Open Sans" w:cs="Times New Roman" w:hint="eastAsia"/>
          <w:color w:val="1B1C2A"/>
          <w:sz w:val="2"/>
          <w:szCs w:val="2"/>
          <w:lang w:eastAsia="ru-RU"/>
        </w:rPr>
        <w:instrText>Утренняя</w:instrText>
      </w:r>
      <w:r w:rsidR="004E575D" w:rsidRPr="004E575D">
        <w:rPr>
          <w:rFonts w:ascii="Open Sans" w:eastAsia="Times New Roman" w:hAnsi="Open Sans" w:cs="Times New Roman"/>
          <w:color w:val="1B1C2A"/>
          <w:sz w:val="2"/>
          <w:szCs w:val="2"/>
          <w:lang w:eastAsia="ru-RU"/>
        </w:rPr>
        <w:instrText xml:space="preserve"> </w:instrText>
      </w:r>
      <w:r w:rsidR="004E575D" w:rsidRPr="004E575D">
        <w:rPr>
          <w:rFonts w:ascii="Open Sans" w:eastAsia="Times New Roman" w:hAnsi="Open Sans" w:cs="Times New Roman" w:hint="eastAsia"/>
          <w:color w:val="1B1C2A"/>
          <w:sz w:val="2"/>
          <w:szCs w:val="2"/>
          <w:lang w:eastAsia="ru-RU"/>
        </w:rPr>
        <w:instrText>зарядка</w:instrText>
      </w:r>
      <w:r w:rsidR="004E575D" w:rsidRPr="004E575D">
        <w:rPr>
          <w:rFonts w:ascii="Open Sans" w:eastAsia="Times New Roman" w:hAnsi="Open Sans" w:cs="Times New Roman"/>
          <w:color w:val="1B1C2A"/>
          <w:sz w:val="2"/>
          <w:szCs w:val="2"/>
          <w:lang w:eastAsia="ru-RU"/>
        </w:rPr>
        <w:instrText xml:space="preserve"> _ </w:instrText>
      </w:r>
      <w:r w:rsidR="004E575D" w:rsidRPr="004E575D">
        <w:rPr>
          <w:rFonts w:ascii="Open Sans" w:eastAsia="Times New Roman" w:hAnsi="Open Sans" w:cs="Times New Roman" w:hint="eastAsia"/>
          <w:color w:val="1B1C2A"/>
          <w:sz w:val="2"/>
          <w:szCs w:val="2"/>
          <w:lang w:eastAsia="ru-RU"/>
        </w:rPr>
        <w:instrText>бабочка</w:instrText>
      </w:r>
      <w:r w:rsidR="004E575D" w:rsidRPr="004E575D">
        <w:rPr>
          <w:rFonts w:ascii="Open Sans" w:eastAsia="Times New Roman" w:hAnsi="Open Sans" w:cs="Times New Roman"/>
          <w:color w:val="1B1C2A"/>
          <w:sz w:val="2"/>
          <w:szCs w:val="2"/>
          <w:lang w:eastAsia="ru-RU"/>
        </w:rPr>
        <w:instrText xml:space="preserve">\"" </w:instrText>
      </w:r>
      <w:r w:rsidRPr="004E575D">
        <w:rPr>
          <w:rFonts w:ascii="Open Sans" w:eastAsia="Times New Roman" w:hAnsi="Open Sans" w:cs="Times New Roman"/>
          <w:color w:val="1B1C2A"/>
          <w:sz w:val="2"/>
          <w:szCs w:val="2"/>
          <w:lang w:eastAsia="ru-RU"/>
        </w:rPr>
        <w:fldChar w:fldCharType="separate"/>
      </w:r>
    </w:p>
    <w:p w:rsidR="004E575D" w:rsidRPr="004E575D" w:rsidRDefault="00DE7E07" w:rsidP="004E575D">
      <w:pPr>
        <w:shd w:val="clear" w:color="auto" w:fill="FFFFFF"/>
        <w:spacing w:after="0" w:line="0" w:lineRule="auto"/>
        <w:rPr>
          <w:rFonts w:ascii="Open Sans" w:eastAsia="Times New Roman" w:hAnsi="Open Sans" w:cs="Times New Roman"/>
          <w:color w:val="1B1C2A"/>
          <w:sz w:val="2"/>
          <w:szCs w:val="2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"/>
          <w:szCs w:val="2"/>
          <w:lang w:eastAsia="ru-RU"/>
        </w:rPr>
        <w:fldChar w:fldCharType="end"/>
      </w:r>
    </w:p>
    <w:p w:rsidR="004E575D" w:rsidRPr="004E575D" w:rsidRDefault="004E575D" w:rsidP="004E575D">
      <w:pPr>
        <w:shd w:val="clear" w:color="auto" w:fill="FFFFFF"/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</w:pPr>
      <w:r w:rsidRPr="004E575D"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  <w:t>Содержание гимнастики для детей 1,5–3 лет</w:t>
      </w:r>
    </w:p>
    <w:p w:rsidR="004E575D" w:rsidRPr="004E575D" w:rsidRDefault="004E575D" w:rsidP="004E575D">
      <w:pPr>
        <w:shd w:val="clear" w:color="auto" w:fill="FFFFFF"/>
        <w:spacing w:after="300" w:line="240" w:lineRule="auto"/>
        <w:jc w:val="both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Учитывая специфику младшего дошкольного возраста, методисты рекомендуют соединять элементы разных видов упражнений, обязательно объединяя их общей темой, сюжетом. Таким образом, комплекс будет состоять из 3–4 упражнений разного характера:</w:t>
      </w:r>
    </w:p>
    <w:p w:rsidR="004E575D" w:rsidRPr="004E575D" w:rsidRDefault="004E575D" w:rsidP="004E575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lastRenderedPageBreak/>
        <w:t>построения перед выполнением движений на укрепление ног, рук, спины, живота, туловища (в начале года это может быть строй врассыпную, так как ребята ещё совсем плохо координируют свои движения, а затем, через пару месяцев, когда станут лучше чувствовать друг друга, — построение в круг);</w:t>
      </w:r>
    </w:p>
    <w:p w:rsidR="004E575D" w:rsidRPr="004E575D" w:rsidRDefault="004E575D" w:rsidP="004E575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бега в медленном темпе около 20–30 секунд;</w:t>
      </w:r>
    </w:p>
    <w:p w:rsidR="004E575D" w:rsidRPr="004E575D" w:rsidRDefault="004E575D" w:rsidP="004E575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подвижной игры и/или кратковременной ходьбы.</w:t>
      </w:r>
    </w:p>
    <w:p w:rsidR="004E575D" w:rsidRPr="004E575D" w:rsidRDefault="004E575D" w:rsidP="004E575D">
      <w:pPr>
        <w:shd w:val="clear" w:color="auto" w:fill="FFFFFF"/>
        <w:spacing w:before="300" w:after="15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7"/>
          <w:sz w:val="48"/>
          <w:szCs w:val="48"/>
          <w:lang w:eastAsia="ru-RU"/>
        </w:rPr>
      </w:pPr>
      <w:r w:rsidRPr="004E575D">
        <w:rPr>
          <w:rFonts w:ascii="Times New Roman" w:eastAsia="Times New Roman" w:hAnsi="Times New Roman" w:cs="Times New Roman"/>
          <w:b/>
          <w:bCs/>
          <w:color w:val="000000"/>
          <w:spacing w:val="-7"/>
          <w:sz w:val="48"/>
          <w:szCs w:val="48"/>
          <w:lang w:eastAsia="ru-RU"/>
        </w:rPr>
        <w:t>Приёмы проведения утренней гимнастики в первой младшей группе</w:t>
      </w:r>
    </w:p>
    <w:p w:rsidR="004E575D" w:rsidRPr="004E575D" w:rsidRDefault="004E575D" w:rsidP="004E575D">
      <w:pPr>
        <w:shd w:val="clear" w:color="auto" w:fill="FFFFFF"/>
        <w:spacing w:after="300" w:line="240" w:lineRule="auto"/>
        <w:jc w:val="both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Как и любой другой вид деятельности, выполнение утренних физических упражнений требует тщательного выбора способов взаимодействия в работе. Традиционно используется 4 вида приёмов.</w:t>
      </w:r>
    </w:p>
    <w:p w:rsidR="004E575D" w:rsidRPr="004E575D" w:rsidRDefault="004E575D" w:rsidP="004E575D">
      <w:pPr>
        <w:shd w:val="clear" w:color="auto" w:fill="FFFFFF"/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</w:pPr>
      <w:r w:rsidRPr="004E575D"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  <w:t>Словесные приёмы</w:t>
      </w:r>
    </w:p>
    <w:p w:rsidR="004E575D" w:rsidRPr="004E575D" w:rsidRDefault="004E575D" w:rsidP="004E575D">
      <w:pPr>
        <w:shd w:val="clear" w:color="auto" w:fill="FFFFFF"/>
        <w:spacing w:after="300" w:line="240" w:lineRule="auto"/>
        <w:jc w:val="both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Речь взрослого имеет колоссальное значение для развития ребёнка. Тем более если это касается малышей 1,5–3 лет, которые только-только начинают говорить. Для того чтобы освоение речи происходило гармонично, с дошкольниками нужно разговаривать, иллюстрируя словом любое действие.</w:t>
      </w:r>
    </w:p>
    <w:p w:rsidR="004E575D" w:rsidRPr="004E575D" w:rsidRDefault="004E575D" w:rsidP="004E575D">
      <w:pPr>
        <w:shd w:val="clear" w:color="auto" w:fill="FFFFFF"/>
        <w:spacing w:before="150" w:after="15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  <w:lang w:eastAsia="ru-RU"/>
        </w:rPr>
      </w:pPr>
      <w:r w:rsidRPr="004E575D"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  <w:lang w:eastAsia="ru-RU"/>
        </w:rPr>
        <w:t>Объяснение</w:t>
      </w:r>
    </w:p>
    <w:p w:rsidR="004E575D" w:rsidRPr="004E575D" w:rsidRDefault="004E575D" w:rsidP="004E575D">
      <w:pPr>
        <w:shd w:val="clear" w:color="auto" w:fill="FFFFFF"/>
        <w:spacing w:after="300" w:line="240" w:lineRule="auto"/>
        <w:jc w:val="both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Упражнения утренней гимнастики должны быть обязательно разъяснены. </w:t>
      </w:r>
      <w:r w:rsidRPr="004E575D">
        <w:rPr>
          <w:rFonts w:ascii="Open Sans" w:eastAsia="Times New Roman" w:hAnsi="Open Sans" w:cs="Times New Roman"/>
          <w:b/>
          <w:bCs/>
          <w:color w:val="1B1C2A"/>
          <w:sz w:val="23"/>
          <w:szCs w:val="23"/>
          <w:lang w:eastAsia="ru-RU"/>
        </w:rPr>
        <w:t>При этом педагог старается подбирать короткие предложения с понятными словами, говорить не торопясь, чётко проговаривая все слова.</w:t>
      </w:r>
    </w:p>
    <w:p w:rsidR="004E575D" w:rsidRPr="004E575D" w:rsidRDefault="00FC7D00" w:rsidP="004E57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B8CEA"/>
          <w:sz w:val="23"/>
          <w:szCs w:val="23"/>
          <w:lang w:eastAsia="ru-RU"/>
        </w:rPr>
        <w:t>Фото 4 фото с обручем</w:t>
      </w:r>
    </w:p>
    <w:p w:rsidR="004E575D" w:rsidRPr="004E575D" w:rsidRDefault="004E575D" w:rsidP="004E575D">
      <w:pPr>
        <w:shd w:val="clear" w:color="auto" w:fill="FFFFFF"/>
        <w:spacing w:before="150" w:after="15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  <w:lang w:eastAsia="ru-RU"/>
        </w:rPr>
      </w:pPr>
      <w:r w:rsidRPr="004E575D"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  <w:lang w:eastAsia="ru-RU"/>
        </w:rPr>
        <w:t>Загадки</w:t>
      </w:r>
    </w:p>
    <w:p w:rsidR="004E575D" w:rsidRPr="004E575D" w:rsidRDefault="004E575D" w:rsidP="004E575D">
      <w:pPr>
        <w:shd w:val="clear" w:color="auto" w:fill="FFFFFF"/>
        <w:spacing w:after="300" w:line="240" w:lineRule="auto"/>
        <w:jc w:val="both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Этот словесный приём, мотивирующий ребят на работу, требует от них не только определённого багажа знаний, но и словарного запаса. Поэтому загадки начинают обыгрываться со второго полугодия.</w:t>
      </w:r>
    </w:p>
    <w:p w:rsidR="004E575D" w:rsidRPr="004E575D" w:rsidRDefault="004E575D" w:rsidP="004E575D">
      <w:pPr>
        <w:pBdr>
          <w:left w:val="single" w:sz="18" w:space="9" w:color="6E92CB"/>
        </w:pBdr>
        <w:shd w:val="clear" w:color="auto" w:fill="EDF7FF"/>
        <w:spacing w:before="360" w:after="300" w:line="240" w:lineRule="auto"/>
        <w:ind w:left="-180"/>
        <w:jc w:val="both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 xml:space="preserve">В своей практике я отбираю загадки с </w:t>
      </w:r>
      <w:proofErr w:type="spellStart"/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договорками</w:t>
      </w:r>
      <w:proofErr w:type="spellEnd"/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 xml:space="preserve"> по рифме, чтобы детям было легче угадать, о чём идёт речь. К примеру, перед выполнением комплекса в виде подвижных игр мы с детьми разгадываем загадки, в которых зашифрованы названия упражнений:</w:t>
      </w:r>
    </w:p>
    <w:p w:rsidR="004E575D" w:rsidRPr="004E575D" w:rsidRDefault="004E575D" w:rsidP="004E575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lastRenderedPageBreak/>
        <w:t>Мы вернулись в поздний час.</w:t>
      </w: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br/>
        <w:t>Кто в дверях встречает нас?</w:t>
      </w: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br/>
        <w:t>Кто хвостом от счастья машет</w:t>
      </w:r>
      <w:proofErr w:type="gramStart"/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br/>
        <w:t>И</w:t>
      </w:r>
      <w:proofErr w:type="gramEnd"/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 xml:space="preserve"> на задних лапах пляшет,</w:t>
      </w: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br/>
        <w:t>Лижет руки, лижет нос?</w:t>
      </w: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br/>
        <w:t>Это — наш любимый … (Пёс) — игра «Лохматый пёс».</w:t>
      </w:r>
    </w:p>
    <w:p w:rsidR="004E575D" w:rsidRPr="004E575D" w:rsidRDefault="004E575D" w:rsidP="004E575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Может он идти и литься,</w:t>
      </w: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br/>
        <w:t>В лужах из него водица.</w:t>
      </w: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br/>
        <w:t>И не заяц, но косой,</w:t>
      </w: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br/>
        <w:t>Иногда он проливной,</w:t>
      </w: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br/>
        <w:t>Осенью нередкий гость.</w:t>
      </w: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br/>
        <w:t>Догадались? Это … (Дождь) — игра «Дождик».</w:t>
      </w:r>
    </w:p>
    <w:p w:rsidR="004E575D" w:rsidRPr="004E575D" w:rsidRDefault="004E575D" w:rsidP="004E575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По сусекам поскребли,</w:t>
      </w: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br/>
        <w:t>По амбарам помели.</w:t>
      </w: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br/>
        <w:t>И по лесу, без дорог,</w:t>
      </w: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br/>
        <w:t>Покатился … (Колобок) — игра «Катится колобок».</w:t>
      </w:r>
    </w:p>
    <w:p w:rsidR="004E575D" w:rsidRPr="004E575D" w:rsidRDefault="004E575D" w:rsidP="004E575D">
      <w:pPr>
        <w:shd w:val="clear" w:color="auto" w:fill="FFFFFF"/>
        <w:spacing w:before="150" w:after="15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  <w:lang w:eastAsia="ru-RU"/>
        </w:rPr>
      </w:pPr>
      <w:r w:rsidRPr="004E575D"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  <w:lang w:eastAsia="ru-RU"/>
        </w:rPr>
        <w:t>Стихотворения</w:t>
      </w:r>
    </w:p>
    <w:p w:rsidR="004E575D" w:rsidRPr="004E575D" w:rsidRDefault="004E575D" w:rsidP="004E575D">
      <w:pPr>
        <w:pBdr>
          <w:left w:val="single" w:sz="18" w:space="9" w:color="6E92CB"/>
        </w:pBdr>
        <w:shd w:val="clear" w:color="auto" w:fill="EDF7FF"/>
        <w:spacing w:before="360" w:after="300" w:line="240" w:lineRule="auto"/>
        <w:ind w:left="-180"/>
        <w:jc w:val="both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В своей работе этот словесный приём я также использую для мотивации воспитанников. Во-первых, дети с удовольствием включаются в прослушивание рифмованных строк, а во-вторых, быстрее вникают в суть темы. </w:t>
      </w:r>
      <w:r w:rsidRPr="004E575D">
        <w:rPr>
          <w:rFonts w:ascii="Open Sans" w:eastAsia="Times New Roman" w:hAnsi="Open Sans" w:cs="Times New Roman"/>
          <w:b/>
          <w:bCs/>
          <w:color w:val="1B1C2A"/>
          <w:sz w:val="23"/>
          <w:szCs w:val="23"/>
          <w:lang w:eastAsia="ru-RU"/>
        </w:rPr>
        <w:t>Таким образом, стихотворения не только привлекают внимание малышей, но и дают им представление о тех заданиях, которые будут в утренней гимнастике.</w:t>
      </w: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 Например, если мы с малышами собираемся выполнять сюжетную гимнастику «Бабочка», то начинаем с прослушивания одноимённого стихотворения:</w:t>
      </w:r>
    </w:p>
    <w:p w:rsidR="004E575D" w:rsidRPr="004E575D" w:rsidRDefault="004E575D" w:rsidP="004E575D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Удивительный цветок:</w:t>
      </w: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br/>
        <w:t>Жёлтый, красный лоскуток!</w:t>
      </w: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br/>
        <w:t>А по краю — кружева.</w:t>
      </w: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br/>
        <w:t>Ой! С усами голова!</w:t>
      </w: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br/>
        <w:t xml:space="preserve">Вот так </w:t>
      </w:r>
      <w:proofErr w:type="gramStart"/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чудо-чудеса</w:t>
      </w:r>
      <w:proofErr w:type="gramEnd"/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:</w:t>
      </w: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br/>
        <w:t>Это бабочка-краса!</w:t>
      </w: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br/>
        <w:t>Летняя красавица</w:t>
      </w:r>
      <w:proofErr w:type="gramStart"/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br/>
        <w:t>О</w:t>
      </w:r>
      <w:proofErr w:type="gramEnd"/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чень всем нам нравится!</w:t>
      </w:r>
    </w:p>
    <w:p w:rsidR="004E575D" w:rsidRPr="004E575D" w:rsidRDefault="004E575D" w:rsidP="004E575D">
      <w:pPr>
        <w:shd w:val="clear" w:color="auto" w:fill="FFFFFF"/>
        <w:spacing w:after="300" w:line="240" w:lineRule="auto"/>
        <w:jc w:val="both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lastRenderedPageBreak/>
        <w:t>Методисты также выделяют комплексы упражнений, которые выполняются под иллюстрирующие их стихотворения (песенки), — «гимнастика в стихах».</w:t>
      </w:r>
    </w:p>
    <w:p w:rsidR="004E575D" w:rsidRPr="004E575D" w:rsidRDefault="004E575D" w:rsidP="004E575D">
      <w:pPr>
        <w:shd w:val="clear" w:color="auto" w:fill="FFFFFF"/>
        <w:spacing w:before="150" w:after="15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  <w:lang w:eastAsia="ru-RU"/>
        </w:rPr>
      </w:pPr>
      <w:r w:rsidRPr="004E575D"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  <w:lang w:eastAsia="ru-RU"/>
        </w:rPr>
        <w:t>Таблица: примеры гимнастики в стихах (составлено по материалам открытого доступа)</w:t>
      </w:r>
    </w:p>
    <w:tbl>
      <w:tblPr>
        <w:tblW w:w="10965" w:type="dxa"/>
        <w:tblCellSpacing w:w="15" w:type="dxa"/>
        <w:tblBorders>
          <w:left w:val="single" w:sz="6" w:space="0" w:color="DDDDDD"/>
        </w:tblBorders>
        <w:shd w:val="clear" w:color="auto" w:fill="F9F9F9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00"/>
        <w:gridCol w:w="7965"/>
      </w:tblGrid>
      <w:tr w:rsidR="004E575D" w:rsidRPr="004E575D" w:rsidTr="004E575D">
        <w:trPr>
          <w:tblCellSpacing w:w="15" w:type="dxa"/>
        </w:trPr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15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Название стихотворения</w:t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15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Ход гимнастики</w:t>
            </w:r>
          </w:p>
        </w:tc>
      </w:tr>
      <w:tr w:rsidR="004E575D" w:rsidRPr="004E575D" w:rsidTr="004E575D">
        <w:trPr>
          <w:tblCellSpacing w:w="15" w:type="dxa"/>
        </w:trPr>
        <w:tc>
          <w:tcPr>
            <w:tcW w:w="0" w:type="auto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spacing w:after="15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«Матрёшки»</w:t>
            </w:r>
          </w:p>
        </w:tc>
        <w:tc>
          <w:tcPr>
            <w:tcW w:w="0" w:type="auto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spacing w:after="15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Собрались матрёшки</w:t>
            </w:r>
            <w:proofErr w:type="gramStart"/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П</w:t>
            </w:r>
            <w:proofErr w:type="gramEnd"/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оиграть немножко.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По кругу ходили,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Хоровод водили. (Ходьба)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Побежали друг за дружкой — (Бег)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Вот весёлые подружки!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Платочками махали, (Движения руками)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Весело плясали, (Приседают)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Ножками потопали, (Движения по тексту)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Ручками похлопали.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Вот какие мы матрёшки: (Наклоны)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У нас красные сапожки,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Платочки цветастые, (Дуют на платочки)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Ленточки атласные. (Упражнение на дыхание).</w:t>
            </w:r>
          </w:p>
        </w:tc>
      </w:tr>
      <w:tr w:rsidR="004E575D" w:rsidRPr="004E575D" w:rsidTr="004E575D">
        <w:trPr>
          <w:tblCellSpacing w:w="15" w:type="dxa"/>
        </w:trPr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15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«Зима»</w:t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15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Дети, стройтесь по порядку</w:t>
            </w:r>
            <w:proofErr w:type="gramStart"/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Н</w:t>
            </w:r>
            <w:proofErr w:type="gramEnd"/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 весёлую зарядку.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Чтоб размялись наши ножки,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Мы пройдёмся по дорожке.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А дорожка непростая,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За собой нас увлекает. (Ходьба)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На дворе у нас мороз.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Чтобы носик не замёрз,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Надо ножками потопать (Топают)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И ладошками похлопать. (Хлопают)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По дорожке, по дорожке</w:t>
            </w:r>
            <w:proofErr w:type="gramStart"/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С</w:t>
            </w:r>
            <w:proofErr w:type="gramEnd"/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качем мы на правой ножке.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И по той же по дорожке</w:t>
            </w:r>
            <w:proofErr w:type="gramStart"/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С</w:t>
            </w:r>
            <w:proofErr w:type="gramEnd"/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качем мы на левой ножке. (Прыгают)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Мы на лыжах все пойдём,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Заберёмся мы на холм.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Палки нам идти помогут,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Будет нам легка дорога. (Идут широким шагом)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А вокруг лежат сугробы,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Снегом замело дороги.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Не завязнуть в поле чтобы,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Поднимаем выше ноги. (Руки на поясе, поднимают колени)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По дорожке побежим,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До лужайки добежим.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Хлопья белые летят,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Холоднее стало.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Только, зимушка-зима,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Ребят ты не испугала. (Бег)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С неба падают снежинки,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Как на сказочной картинке.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Будем их ловить руками</w:t>
            </w:r>
            <w:proofErr w:type="gramStart"/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И</w:t>
            </w:r>
            <w:proofErr w:type="gramEnd"/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покажем дома маме. </w:t>
            </w:r>
            <w:proofErr w:type="gramStart"/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(Ходьба, хлопки руками над головой)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На пушистом на снегу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Мы затеяли игру.</w:t>
            </w:r>
            <w:proofErr w:type="gramEnd"/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Ты снежок и я снежок,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Становись в кружок, дружок.</w:t>
            </w:r>
          </w:p>
        </w:tc>
      </w:tr>
      <w:tr w:rsidR="004E575D" w:rsidRPr="004E575D" w:rsidTr="004E575D">
        <w:trPr>
          <w:tblCellSpacing w:w="15" w:type="dxa"/>
        </w:trPr>
        <w:tc>
          <w:tcPr>
            <w:tcW w:w="0" w:type="auto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spacing w:after="15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«Ладошки»</w:t>
            </w:r>
          </w:p>
        </w:tc>
        <w:tc>
          <w:tcPr>
            <w:tcW w:w="0" w:type="auto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spacing w:after="15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Покажи-ка мне ладошки</w:t>
            </w:r>
            <w:proofErr w:type="gramStart"/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И</w:t>
            </w:r>
            <w:proofErr w:type="gramEnd"/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похлопай ты немножко: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Хлоп-хлоп-хлоп,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Хлоп-хлоп-хлоп.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На меня теперь смотри, (Делают любое движение)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Точно всё ты повтори.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Раз-два-три, раз-два-три.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А теперь покажем ножки</w:t>
            </w:r>
            <w:proofErr w:type="gramStart"/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И</w:t>
            </w:r>
            <w:proofErr w:type="gramEnd"/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потопаем немножко.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Топ-топ-топ, Топ-топ-топ.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Покажи мне ручки, ножки,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Ими поиграй немножко. (Произвольные движения руками и ногами)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Раз-два-три, раз-два-три.</w:t>
            </w:r>
          </w:p>
        </w:tc>
      </w:tr>
    </w:tbl>
    <w:p w:rsidR="004E575D" w:rsidRPr="004E575D" w:rsidRDefault="00387FBE" w:rsidP="004E575D">
      <w:pPr>
        <w:shd w:val="clear" w:color="auto" w:fill="FFFFFF"/>
        <w:spacing w:after="0" w:line="0" w:lineRule="auto"/>
        <w:rPr>
          <w:rFonts w:ascii="Open Sans" w:eastAsia="Times New Roman" w:hAnsi="Open Sans" w:cs="Times New Roman"/>
          <w:color w:val="1B1C2A"/>
          <w:sz w:val="2"/>
          <w:szCs w:val="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  <w:lang w:eastAsia="ru-RU"/>
        </w:rPr>
        <w:t xml:space="preserve"> </w:t>
      </w:r>
    </w:p>
    <w:p w:rsidR="004E575D" w:rsidRPr="004E575D" w:rsidRDefault="004E575D" w:rsidP="004E575D">
      <w:pPr>
        <w:shd w:val="clear" w:color="auto" w:fill="FFFFFF"/>
        <w:spacing w:before="150" w:after="15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  <w:lang w:eastAsia="ru-RU"/>
        </w:rPr>
      </w:pPr>
      <w:r w:rsidRPr="004E575D"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  <w:lang w:eastAsia="ru-RU"/>
        </w:rPr>
        <w:t>Короткие сказки</w:t>
      </w:r>
    </w:p>
    <w:p w:rsidR="004E575D" w:rsidRPr="004E575D" w:rsidRDefault="004E575D" w:rsidP="004E575D">
      <w:pPr>
        <w:pBdr>
          <w:left w:val="single" w:sz="18" w:space="9" w:color="6E92CB"/>
        </w:pBdr>
        <w:shd w:val="clear" w:color="auto" w:fill="EDF7FF"/>
        <w:spacing w:before="360" w:after="300" w:line="240" w:lineRule="auto"/>
        <w:ind w:left="-180"/>
        <w:jc w:val="both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 xml:space="preserve">Такие истории по теме я придумываю сама. Периодически детям необходимо напоминать о важности выполнения гимнастики, поэтому одна из сказок может быть такой: «Жили-были два человечка — </w:t>
      </w:r>
      <w:proofErr w:type="spellStart"/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Хилячок</w:t>
      </w:r>
      <w:proofErr w:type="spellEnd"/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 xml:space="preserve"> и Толстячок. Один всё капризничал, ничего кушать не хотел, а второй только и делал, что жевал, ни в какую далеко от дома не уходил. Однажды сидели они во дворе, вдруг видят: идёт озорной мальчишка — </w:t>
      </w:r>
      <w:proofErr w:type="spellStart"/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Здоровячок</w:t>
      </w:r>
      <w:proofErr w:type="spellEnd"/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 xml:space="preserve">. Стали они выспрашивать у него, чего это он такой довольный, радостный. И рассказал им </w:t>
      </w:r>
      <w:proofErr w:type="spellStart"/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Здоровячок</w:t>
      </w:r>
      <w:proofErr w:type="spellEnd"/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 xml:space="preserve">, что он любит физкультуру, делает утреннюю гимнастику, кушает каши, овощи и фрукты. Тогда и </w:t>
      </w:r>
      <w:proofErr w:type="spellStart"/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Хилячок</w:t>
      </w:r>
      <w:proofErr w:type="spellEnd"/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 xml:space="preserve"> с Толстячком стали о своём здоровье заботиться, выполнять каждое утро физические упражнения и правильно питаться. И уже через месяц стали бодрыми и радостными мальчиками».</w:t>
      </w:r>
    </w:p>
    <w:p w:rsidR="004E575D" w:rsidRPr="004E575D" w:rsidRDefault="004E575D" w:rsidP="004E575D">
      <w:pPr>
        <w:shd w:val="clear" w:color="auto" w:fill="FFFFFF"/>
        <w:spacing w:after="300" w:line="240" w:lineRule="auto"/>
        <w:jc w:val="both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lastRenderedPageBreak/>
        <w:t>Придумывая сказки, нужно учитывать, что:</w:t>
      </w:r>
    </w:p>
    <w:p w:rsidR="004E575D" w:rsidRPr="004E575D" w:rsidRDefault="004E575D" w:rsidP="004E575D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они не должны быть слишком длинными, иначе дети отвлекутся от гимнастики;</w:t>
      </w:r>
    </w:p>
    <w:p w:rsidR="004E575D" w:rsidRPr="004E575D" w:rsidRDefault="004E575D" w:rsidP="004E575D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имена персонажей должны быть запоминающимися;</w:t>
      </w:r>
    </w:p>
    <w:p w:rsidR="004E575D" w:rsidRPr="004E575D" w:rsidRDefault="004E575D" w:rsidP="004E575D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 xml:space="preserve">по </w:t>
      </w:r>
      <w:proofErr w:type="gramStart"/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возможности к сюжету</w:t>
      </w:r>
      <w:proofErr w:type="gramEnd"/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 xml:space="preserve"> нужно подбирать картинки.</w:t>
      </w:r>
    </w:p>
    <w:p w:rsidR="004E575D" w:rsidRPr="004E575D" w:rsidRDefault="004E575D" w:rsidP="004E57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</w:p>
    <w:p w:rsidR="004E575D" w:rsidRPr="004E575D" w:rsidRDefault="004E575D" w:rsidP="004E575D">
      <w:pPr>
        <w:shd w:val="clear" w:color="auto" w:fill="FFFFFF"/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</w:pPr>
      <w:r w:rsidRPr="004E575D"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  <w:t>Наглядные приёмы</w:t>
      </w:r>
    </w:p>
    <w:p w:rsidR="004E575D" w:rsidRPr="004E575D" w:rsidRDefault="004E575D" w:rsidP="004E575D">
      <w:pPr>
        <w:shd w:val="clear" w:color="auto" w:fill="FFFFFF"/>
        <w:spacing w:after="300" w:line="240" w:lineRule="auto"/>
        <w:jc w:val="both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Дошкольники воспринимают мир, прежде всего, через образы. </w:t>
      </w:r>
      <w:r w:rsidRPr="004E575D">
        <w:rPr>
          <w:rFonts w:ascii="Open Sans" w:eastAsia="Times New Roman" w:hAnsi="Open Sans" w:cs="Times New Roman"/>
          <w:b/>
          <w:bCs/>
          <w:color w:val="1B1C2A"/>
          <w:sz w:val="23"/>
          <w:szCs w:val="23"/>
          <w:lang w:eastAsia="ru-RU"/>
        </w:rPr>
        <w:t>Поэтому наглядность должна сопровождать любой вид деятельности малышей.</w:t>
      </w: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 И утренняя гимнастика не является исключением.</w:t>
      </w:r>
    </w:p>
    <w:p w:rsidR="004E575D" w:rsidRPr="004E575D" w:rsidRDefault="004E575D" w:rsidP="004E575D">
      <w:pPr>
        <w:pBdr>
          <w:left w:val="single" w:sz="18" w:space="9" w:color="6E92CB"/>
        </w:pBdr>
        <w:shd w:val="clear" w:color="auto" w:fill="EDF7FF"/>
        <w:spacing w:before="360" w:after="300" w:line="240" w:lineRule="auto"/>
        <w:ind w:left="-180"/>
        <w:jc w:val="both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В работе со своими воспитанниками я использую:</w:t>
      </w:r>
    </w:p>
    <w:p w:rsidR="004E575D" w:rsidRPr="004E575D" w:rsidRDefault="004E575D" w:rsidP="004E575D">
      <w:pPr>
        <w:numPr>
          <w:ilvl w:val="0"/>
          <w:numId w:val="10"/>
        </w:numPr>
        <w:pBdr>
          <w:left w:val="single" w:sz="18" w:space="9" w:color="6E92CB"/>
        </w:pBdr>
        <w:shd w:val="clear" w:color="auto" w:fill="EDF7FF"/>
        <w:spacing w:before="100" w:beforeAutospacing="1" w:after="100" w:afterAutospacing="1" w:line="240" w:lineRule="auto"/>
        <w:ind w:left="-180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картинк</w:t>
      </w:r>
      <w:proofErr w:type="gramStart"/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и</w:t>
      </w:r>
      <w:r w:rsidR="00095580">
        <w:rPr>
          <w:rFonts w:eastAsia="Times New Roman" w:cs="Times New Roman"/>
          <w:color w:val="1B1C2A"/>
          <w:sz w:val="23"/>
          <w:szCs w:val="23"/>
          <w:lang w:eastAsia="ru-RU"/>
        </w:rPr>
        <w:t>(</w:t>
      </w:r>
      <w:proofErr w:type="gramEnd"/>
      <w:r w:rsidR="00095580">
        <w:rPr>
          <w:rFonts w:eastAsia="Times New Roman" w:cs="Times New Roman"/>
          <w:color w:val="1B1C2A"/>
          <w:sz w:val="23"/>
          <w:szCs w:val="23"/>
          <w:lang w:eastAsia="ru-RU"/>
        </w:rPr>
        <w:t>шапочки</w:t>
      </w:r>
      <w:r w:rsidR="002E2B8C">
        <w:rPr>
          <w:rFonts w:eastAsia="Times New Roman" w:cs="Times New Roman"/>
          <w:color w:val="1B1C2A"/>
          <w:sz w:val="23"/>
          <w:szCs w:val="23"/>
          <w:lang w:eastAsia="ru-RU"/>
        </w:rPr>
        <w:t>)</w:t>
      </w: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, изображающие персонажей упражнений — кошечек, собачек, медвежат и др.;</w:t>
      </w:r>
    </w:p>
    <w:p w:rsidR="004E575D" w:rsidRPr="004E575D" w:rsidRDefault="004E575D" w:rsidP="004E575D">
      <w:pPr>
        <w:numPr>
          <w:ilvl w:val="0"/>
          <w:numId w:val="10"/>
        </w:numPr>
        <w:pBdr>
          <w:left w:val="single" w:sz="18" w:space="9" w:color="6E92CB"/>
        </w:pBdr>
        <w:shd w:val="clear" w:color="auto" w:fill="EDF7FF"/>
        <w:spacing w:before="100" w:beforeAutospacing="1" w:after="100" w:afterAutospacing="1" w:line="240" w:lineRule="auto"/>
        <w:ind w:left="-180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иллюстрации порядка выполнения всех элементов гимнастики (например, бегающие, прыгающие дети или ход работы над упражнением «Катится колобок»);</w:t>
      </w:r>
    </w:p>
    <w:p w:rsidR="004E575D" w:rsidRPr="004E575D" w:rsidRDefault="004E575D" w:rsidP="004E575D">
      <w:pPr>
        <w:numPr>
          <w:ilvl w:val="0"/>
          <w:numId w:val="10"/>
        </w:numPr>
        <w:pBdr>
          <w:left w:val="single" w:sz="18" w:space="9" w:color="6E92CB"/>
        </w:pBdr>
        <w:shd w:val="clear" w:color="auto" w:fill="EDF7FF"/>
        <w:spacing w:before="100" w:beforeAutospacing="1" w:after="100" w:afterAutospacing="1" w:line="240" w:lineRule="auto"/>
        <w:ind w:left="-180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демонстрацию (для первой младшей группы это показ всех движений педагогом или просмотр видео, где гимнастику выполняют сверстники малышей).</w:t>
      </w:r>
    </w:p>
    <w:p w:rsidR="004E575D" w:rsidRPr="004E575D" w:rsidRDefault="004E575D" w:rsidP="004E575D">
      <w:pPr>
        <w:shd w:val="clear" w:color="auto" w:fill="FFFFFF"/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</w:pPr>
      <w:r w:rsidRPr="004E575D"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  <w:t>Практические приёмы</w:t>
      </w:r>
    </w:p>
    <w:p w:rsidR="004E575D" w:rsidRPr="004E575D" w:rsidRDefault="004E575D" w:rsidP="004E575D">
      <w:pPr>
        <w:shd w:val="clear" w:color="auto" w:fill="FFFFFF"/>
        <w:spacing w:after="300" w:line="240" w:lineRule="auto"/>
        <w:jc w:val="both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К таким способам работы относятся виды творческой деятельности:</w:t>
      </w:r>
    </w:p>
    <w:p w:rsidR="004E575D" w:rsidRPr="004E575D" w:rsidRDefault="004E575D" w:rsidP="004E575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рисунки;</w:t>
      </w:r>
    </w:p>
    <w:p w:rsidR="004E575D" w:rsidRPr="004E575D" w:rsidRDefault="004E575D" w:rsidP="004E575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поделки;</w:t>
      </w:r>
    </w:p>
    <w:p w:rsidR="004E575D" w:rsidRPr="004E575D" w:rsidRDefault="004E575D" w:rsidP="004E575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аппликации.</w:t>
      </w:r>
    </w:p>
    <w:p w:rsidR="004E575D" w:rsidRPr="004E575D" w:rsidRDefault="004E575D" w:rsidP="004E575D">
      <w:pPr>
        <w:pBdr>
          <w:left w:val="single" w:sz="18" w:space="9" w:color="6E92CB"/>
        </w:pBdr>
        <w:shd w:val="clear" w:color="auto" w:fill="EDF7FF"/>
        <w:spacing w:before="360" w:after="300" w:line="240" w:lineRule="auto"/>
        <w:ind w:left="-180"/>
        <w:jc w:val="both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Эти приёмы в первой младшей группе носят рефлексивный характер: так дети показывают свои впечатления от гимнастики. Например, после выполнения комплекса сюжетной гимнастики «Погремим погремушкой» мы с ребятами делаем аппликацию из заготовок погремушек для куклы Танюшки.</w:t>
      </w:r>
    </w:p>
    <w:p w:rsidR="004E575D" w:rsidRPr="004E575D" w:rsidRDefault="004E575D" w:rsidP="004E57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B8CEA"/>
          <w:sz w:val="23"/>
          <w:szCs w:val="23"/>
          <w:lang w:eastAsia="ru-RU"/>
        </w:rPr>
        <w:lastRenderedPageBreak/>
        <w:drawing>
          <wp:inline distT="0" distB="0" distL="0" distR="0">
            <wp:extent cx="5716905" cy="3816350"/>
            <wp:effectExtent l="0" t="0" r="0" b="0"/>
            <wp:docPr id="4" name="Рисунок 4" descr="Выставка аппликаций с погремушками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ыставка аппликаций с погремушками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75D" w:rsidRPr="004E575D" w:rsidRDefault="004E575D" w:rsidP="004E575D">
      <w:pPr>
        <w:shd w:val="clear" w:color="auto" w:fill="FFFFFF"/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</w:pPr>
      <w:r w:rsidRPr="004E575D"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  <w:t>Игровые приёмы</w:t>
      </w:r>
    </w:p>
    <w:p w:rsidR="004E575D" w:rsidRPr="004E575D" w:rsidRDefault="004E575D" w:rsidP="004E575D">
      <w:pPr>
        <w:shd w:val="clear" w:color="auto" w:fill="FFFFFF"/>
        <w:spacing w:after="300" w:line="240" w:lineRule="auto"/>
        <w:jc w:val="both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Игра как основной вид деятельности дошкольников представляет собой своего рода рамку для работы над физическими упражнениями. В утренней гимнастике активно применяются подвижные игры с элементами театрализации.</w:t>
      </w:r>
    </w:p>
    <w:p w:rsidR="004E575D" w:rsidRPr="004E575D" w:rsidRDefault="004E575D" w:rsidP="004E575D">
      <w:pPr>
        <w:shd w:val="clear" w:color="auto" w:fill="FFFFFF"/>
        <w:spacing w:before="150" w:after="15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  <w:lang w:eastAsia="ru-RU"/>
        </w:rPr>
      </w:pPr>
      <w:r w:rsidRPr="004E575D"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  <w:lang w:eastAsia="ru-RU"/>
        </w:rPr>
        <w:t>Таблица: картотека подвижных игр для утренней гимнастики (составлено по материалам открытого доступа)</w:t>
      </w:r>
    </w:p>
    <w:tbl>
      <w:tblPr>
        <w:tblW w:w="10965" w:type="dxa"/>
        <w:tblCellSpacing w:w="15" w:type="dxa"/>
        <w:tblBorders>
          <w:left w:val="single" w:sz="6" w:space="0" w:color="DDDDDD"/>
        </w:tblBorders>
        <w:shd w:val="clear" w:color="auto" w:fill="F9F9F9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41"/>
        <w:gridCol w:w="1500"/>
        <w:gridCol w:w="2907"/>
        <w:gridCol w:w="4717"/>
      </w:tblGrid>
      <w:tr w:rsidR="004E575D" w:rsidRPr="004E575D" w:rsidTr="004E575D">
        <w:trPr>
          <w:tblCellSpacing w:w="15" w:type="dxa"/>
        </w:trPr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15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Отрабатываемое 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умение (навык)</w:t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15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Название игры</w:t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15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Задачи</w:t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15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Ход игры</w:t>
            </w:r>
          </w:p>
        </w:tc>
      </w:tr>
      <w:tr w:rsidR="004E575D" w:rsidRPr="004E575D" w:rsidTr="004E575D">
        <w:trPr>
          <w:tblCellSpacing w:w="15" w:type="dxa"/>
        </w:trPr>
        <w:tc>
          <w:tcPr>
            <w:tcW w:w="0" w:type="auto"/>
            <w:vMerge w:val="restart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spacing w:after="15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Бег</w:t>
            </w:r>
          </w:p>
        </w:tc>
        <w:tc>
          <w:tcPr>
            <w:tcW w:w="0" w:type="auto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spacing w:after="15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«Солнышко и дождик» («Дождик», «Солнечные зайчики»)</w:t>
            </w:r>
          </w:p>
        </w:tc>
        <w:tc>
          <w:tcPr>
            <w:tcW w:w="0" w:type="auto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Приучать детей ходить и бегать врассыпную, не наталкиваясь друг на друга;</w:t>
            </w:r>
          </w:p>
          <w:p w:rsidR="004E575D" w:rsidRPr="004E575D" w:rsidRDefault="004E575D" w:rsidP="004E575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обучаться действовать по сигналу воспитателя.</w:t>
            </w:r>
          </w:p>
        </w:tc>
        <w:tc>
          <w:tcPr>
            <w:tcW w:w="0" w:type="auto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Дети присаживаются на корточки за чертой, обозначенной воспитателем. Педагог говорит: «На небе солнышко! Можно идти гулять». Дети бегают по площадке. На сигнал «Дождик! Скорей домой!» бегут за обозначенную линию и присаживаются на корточки. Воспитатель снова говорит: «Солнышко! Идите гулять». Игра повторяется.</w:t>
            </w:r>
          </w:p>
        </w:tc>
      </w:tr>
      <w:tr w:rsidR="004E575D" w:rsidRPr="004E575D" w:rsidTr="004E575D">
        <w:trPr>
          <w:tblCellSpacing w:w="15" w:type="dxa"/>
        </w:trPr>
        <w:tc>
          <w:tcPr>
            <w:tcW w:w="0" w:type="auto"/>
            <w:vMerge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«Бегите ко мне»</w:t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Упражнять детей действовать по сигналу;</w:t>
            </w:r>
          </w:p>
          <w:p w:rsidR="004E575D" w:rsidRPr="004E575D" w:rsidRDefault="004E575D" w:rsidP="004E575D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выполнять бег в прямом направлении одновременно всей группой.</w:t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Дети стоят на одной стороне зала, так, чтобы не мешать друг другу. Воспитатель стоит у противоположной стороны. Он говорит: «Бегите ко мне, все-все бегите ко мне!». Дети бегут к воспитателю, который встречает их приветливо, разведя руки широко в стороны, и делает вид, что хочет всех ребят обнять. После того как дети соберутся около воспитателя, он уходит на другую сторону площадки и снова говорит: «Бегите ко мне!». Перед началом игры воспитатель напоминает, что бежать можно только после слов «Бегите ко мне!», нельзя толкаться и мешать друг другу.</w:t>
            </w:r>
          </w:p>
        </w:tc>
      </w:tr>
      <w:tr w:rsidR="004E575D" w:rsidRPr="004E575D" w:rsidTr="004E575D">
        <w:trPr>
          <w:tblCellSpacing w:w="15" w:type="dxa"/>
        </w:trPr>
        <w:tc>
          <w:tcPr>
            <w:tcW w:w="0" w:type="auto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Ориентирование в пространстве</w:t>
            </w:r>
          </w:p>
        </w:tc>
        <w:tc>
          <w:tcPr>
            <w:tcW w:w="0" w:type="auto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«Лохматый пёс»</w:t>
            </w:r>
          </w:p>
        </w:tc>
        <w:tc>
          <w:tcPr>
            <w:tcW w:w="0" w:type="auto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Учить детей двигаться в соответствии с текстом;</w:t>
            </w:r>
          </w:p>
          <w:p w:rsidR="004E575D" w:rsidRPr="004E575D" w:rsidRDefault="004E575D" w:rsidP="004E575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практиковаться в быстром изменении направления движения;</w:t>
            </w:r>
          </w:p>
          <w:p w:rsidR="004E575D" w:rsidRPr="004E575D" w:rsidRDefault="004E575D" w:rsidP="004E575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бегать, стараясь не </w:t>
            </w:r>
            <w:proofErr w:type="gramStart"/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попадаться ловящему и не толкаясь</w:t>
            </w:r>
            <w:proofErr w:type="gramEnd"/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Дети стоят на одной стороне площадки. Один ребёнок, находящийся на противоположной стороне, изображает «пса». Дети тихонько подходят к нему, а воспитатель в это время произносит:</w:t>
            </w:r>
          </w:p>
          <w:p w:rsidR="004E575D" w:rsidRPr="004E575D" w:rsidRDefault="004E575D" w:rsidP="004E575D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Вот лежит лохматый пёс,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 xml:space="preserve">В лапы </w:t>
            </w:r>
            <w:proofErr w:type="gramStart"/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свой</w:t>
            </w:r>
            <w:proofErr w:type="gramEnd"/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уткнувши нос,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Тихо, смирно он лежит,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Не то дремлет, не то спит.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Подойдём к нему, разбудим</w:t>
            </w:r>
            <w:proofErr w:type="gramStart"/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И</w:t>
            </w:r>
            <w:proofErr w:type="gramEnd"/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посмотрим: «Что-то будет?».</w:t>
            </w:r>
          </w:p>
          <w:p w:rsidR="004E575D" w:rsidRPr="004E575D" w:rsidRDefault="004E575D" w:rsidP="004E575D">
            <w:pPr>
              <w:spacing w:after="300" w:line="240" w:lineRule="auto"/>
              <w:rPr>
                <w:rFonts w:ascii="Arial" w:eastAsia="Times New Roman" w:hAnsi="Arial" w:cs="Arial"/>
                <w:color w:val="1B1C2A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color w:val="1B1C2A"/>
                <w:sz w:val="18"/>
                <w:szCs w:val="18"/>
                <w:lang w:eastAsia="ru-RU"/>
              </w:rPr>
              <w:t>Дети приближаются к «псу». Как только воспитатель заканчивает чтение стихотворения, «пёс» вскакивает и громко «лает». Дети разбегаются, «пёс» старается поймать кого-нибудь. Когда все дети спрячутся, «пёс» возвращается на место.</w:t>
            </w:r>
          </w:p>
        </w:tc>
      </w:tr>
      <w:tr w:rsidR="004E575D" w:rsidRPr="004E575D" w:rsidTr="004E575D">
        <w:trPr>
          <w:tblCellSpacing w:w="15" w:type="dxa"/>
        </w:trPr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Развитие 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равновесия</w:t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«Карусели»</w:t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Развивать у детей 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равновесие в движении, навык бега;</w:t>
            </w:r>
          </w:p>
          <w:p w:rsidR="004E575D" w:rsidRPr="004E575D" w:rsidRDefault="004E575D" w:rsidP="004E575D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повышать эмоциональный тонус.</w:t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 xml:space="preserve">Воспитатель предлагает детям покататься на 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карусели. Держит в руках обруч (находясь в середине обруча) с привязанными к нему разноцветными ленточками. Дети берутся за ленточки, воспитатель двигается с обручем. Дети идут, а затем бегут по кругу. Воспитатель говорит:</w:t>
            </w:r>
          </w:p>
          <w:p w:rsidR="004E575D" w:rsidRPr="004E575D" w:rsidRDefault="004E575D" w:rsidP="004E575D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Еле-еле, еле-еле завертелись карусели,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А потом, а потом всё бегом, бегом, бегом!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Тише, тише, не бегите, карусель остановите.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Раз и два, раз и два, вот и кончилась игра!</w:t>
            </w:r>
          </w:p>
          <w:p w:rsidR="004E575D" w:rsidRPr="004E575D" w:rsidRDefault="004E575D" w:rsidP="004E575D">
            <w:pPr>
              <w:spacing w:after="300" w:line="240" w:lineRule="auto"/>
              <w:rPr>
                <w:rFonts w:ascii="Arial" w:eastAsia="Times New Roman" w:hAnsi="Arial" w:cs="Arial"/>
                <w:color w:val="1B1C2A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color w:val="1B1C2A"/>
                <w:sz w:val="18"/>
                <w:szCs w:val="18"/>
                <w:lang w:eastAsia="ru-RU"/>
              </w:rPr>
              <w:t>Дети останавливаются.</w:t>
            </w:r>
          </w:p>
        </w:tc>
      </w:tr>
      <w:tr w:rsidR="004E575D" w:rsidRPr="004E575D" w:rsidTr="004E575D">
        <w:trPr>
          <w:tblCellSpacing w:w="15" w:type="dxa"/>
        </w:trPr>
        <w:tc>
          <w:tcPr>
            <w:tcW w:w="0" w:type="auto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Укрепление мышц туловища, позвоночника, свода стопы</w:t>
            </w:r>
          </w:p>
        </w:tc>
        <w:tc>
          <w:tcPr>
            <w:tcW w:w="0" w:type="auto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«Катится Колобок»</w:t>
            </w:r>
          </w:p>
        </w:tc>
        <w:tc>
          <w:tcPr>
            <w:tcW w:w="0" w:type="auto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Развить крупные мышцы туловища;</w:t>
            </w:r>
          </w:p>
          <w:p w:rsidR="004E575D" w:rsidRPr="004E575D" w:rsidRDefault="004E575D" w:rsidP="004E575D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разгружать позвоноч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softHyphen/>
              <w:t>ник;</w:t>
            </w:r>
          </w:p>
          <w:p w:rsidR="004E575D" w:rsidRPr="004E575D" w:rsidRDefault="004E575D" w:rsidP="004E575D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вызывать чувство удовольствия от выполняемых движений.</w:t>
            </w:r>
          </w:p>
        </w:tc>
        <w:tc>
          <w:tcPr>
            <w:tcW w:w="0" w:type="auto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Дети изображают колобков: они ложатся на ковёр, выпрямляют ноги, руки и катятся сначала в одну сторону, затем в другую. Вначале взрослый помогает ребёнку, как бы переворачивая его, приговаривая: «Вот и покатился Колобок. Катится, катится, не дог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softHyphen/>
              <w:t>нать его». Затем дети перекатываются сами.</w:t>
            </w:r>
          </w:p>
        </w:tc>
      </w:tr>
      <w:tr w:rsidR="004E575D" w:rsidRPr="004E575D" w:rsidTr="004E575D">
        <w:trPr>
          <w:tblCellSpacing w:w="15" w:type="dxa"/>
        </w:trPr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Формирование навыка подражания</w:t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«Пузырь»</w:t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Побуждать детей действовать в соответствии со словами;</w:t>
            </w:r>
          </w:p>
          <w:p w:rsidR="004E575D" w:rsidRPr="004E575D" w:rsidRDefault="004E575D" w:rsidP="004E575D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учить согласовывать свои действия с действиями других детей;</w:t>
            </w:r>
          </w:p>
          <w:p w:rsidR="004E575D" w:rsidRPr="004E575D" w:rsidRDefault="004E575D" w:rsidP="004E575D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разви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softHyphen/>
              <w:t>вать подражание;</w:t>
            </w:r>
          </w:p>
          <w:p w:rsidR="004E575D" w:rsidRPr="004E575D" w:rsidRDefault="004E575D" w:rsidP="004E575D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поощрять самостоятельность, инициативу.</w:t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Дети вместе </w:t>
            </w:r>
            <w:proofErr w:type="gramStart"/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со</w:t>
            </w:r>
            <w:proofErr w:type="gramEnd"/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взрослым встают в круг. Воспитатель говорит:</w:t>
            </w:r>
          </w:p>
          <w:p w:rsidR="004E575D" w:rsidRPr="004E575D" w:rsidRDefault="004E575D" w:rsidP="004E575D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Надувайся, пузырь,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Оставайся такой,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Надувайся большой</w:t>
            </w:r>
            <w:proofErr w:type="gramStart"/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Д</w:t>
            </w:r>
            <w:proofErr w:type="gramEnd"/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 не лопайся.</w:t>
            </w:r>
          </w:p>
          <w:p w:rsidR="004E575D" w:rsidRPr="004E575D" w:rsidRDefault="004E575D" w:rsidP="004E575D">
            <w:pPr>
              <w:spacing w:after="300" w:line="240" w:lineRule="auto"/>
              <w:rPr>
                <w:rFonts w:ascii="Arial" w:eastAsia="Times New Roman" w:hAnsi="Arial" w:cs="Arial"/>
                <w:color w:val="1B1C2A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color w:val="1B1C2A"/>
                <w:sz w:val="18"/>
                <w:szCs w:val="18"/>
                <w:lang w:eastAsia="ru-RU"/>
              </w:rPr>
              <w:t>Дети, постепенно отходя назад, расширяют круг. На слова «Пузырь лопнул» дети опускают руки и произносят звук «ш-ш-ш».</w:t>
            </w:r>
          </w:p>
        </w:tc>
      </w:tr>
      <w:tr w:rsidR="004E575D" w:rsidRPr="004E575D" w:rsidTr="004E575D">
        <w:trPr>
          <w:tblCellSpacing w:w="15" w:type="dxa"/>
        </w:trPr>
        <w:tc>
          <w:tcPr>
            <w:tcW w:w="0" w:type="auto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Развитие ловкости</w:t>
            </w:r>
          </w:p>
        </w:tc>
        <w:tc>
          <w:tcPr>
            <w:tcW w:w="0" w:type="auto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«Лягушки»</w:t>
            </w:r>
          </w:p>
        </w:tc>
        <w:tc>
          <w:tcPr>
            <w:tcW w:w="0" w:type="auto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Упражнять детей выполнять прыжки на двух ногах с продвижением вперёд;</w:t>
            </w:r>
          </w:p>
          <w:p w:rsidR="004E575D" w:rsidRPr="004E575D" w:rsidRDefault="004E575D" w:rsidP="004E575D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тренировать перепрыгивание через 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лежащий на полу шнур.</w:t>
            </w:r>
          </w:p>
        </w:tc>
        <w:tc>
          <w:tcPr>
            <w:tcW w:w="0" w:type="auto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На одной стороне зала на полу лежит шнур — это «болотце». Дет</w:t>
            </w:r>
            <w:proofErr w:type="gramStart"/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и-</w:t>
            </w:r>
            <w:proofErr w:type="gramEnd"/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«лягушки» становятся на другой стороне зала в одну шеренгу на исходную линию. Воспитатель говорит: «Вот лягушки по дорожке скачут, вытянувши ножки, ква-ква, </w:t>
            </w:r>
            <w:proofErr w:type="spellStart"/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ква-ква-ква</w:t>
            </w:r>
            <w:proofErr w:type="spellEnd"/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 скачут, вытянувши ножки».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 xml:space="preserve">Дети выполняют прыжки на двух ногах в соответствии 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с ритмом стихотворения, продвигаясь вперёд (примерно 16 прыжков) до «болотца», и прыгают через шнур, произнося: «Плюх!». После паузы игровое упражнение повторяется.</w:t>
            </w:r>
          </w:p>
        </w:tc>
      </w:tr>
      <w:tr w:rsidR="004E575D" w:rsidRPr="004E575D" w:rsidTr="004E575D">
        <w:trPr>
          <w:tblCellSpacing w:w="15" w:type="dxa"/>
        </w:trPr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Формирование навыка лазания</w:t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«Обезьянки»</w:t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Упражнять детей в лазании по гимнастической стенке.</w:t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Воспитатель предлагает детям по одному или по двое подойти к гимнастической стенке, встать лицом к ней и взобраться на 3–4 рейки. Это обезьянки. Остальные дети сидят или стоят и смотрят, как обезьянки собирают на деревьях фрукты. Затем на деревья взбираются другие обезьянки.</w:t>
            </w:r>
          </w:p>
        </w:tc>
      </w:tr>
      <w:tr w:rsidR="004E575D" w:rsidRPr="004E575D" w:rsidTr="004E575D">
        <w:trPr>
          <w:tblCellSpacing w:w="15" w:type="dxa"/>
        </w:trPr>
        <w:tc>
          <w:tcPr>
            <w:tcW w:w="0" w:type="auto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Развитие внимания</w:t>
            </w:r>
          </w:p>
        </w:tc>
        <w:tc>
          <w:tcPr>
            <w:tcW w:w="0" w:type="auto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«Флажок»</w:t>
            </w:r>
          </w:p>
        </w:tc>
        <w:tc>
          <w:tcPr>
            <w:tcW w:w="0" w:type="auto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Учить детей стоять в кругу и выполнять действия, подпевая песенку</w:t>
            </w:r>
          </w:p>
        </w:tc>
        <w:tc>
          <w:tcPr>
            <w:tcW w:w="0" w:type="auto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Дети стоят в кругу, в середине круга лежит флажок. Малыши идут по кругу и произносят текст. Выходит ребёнок по тексту, поднимает флажок, машет им и кладёт на место. Затем игра продолжается.</w:t>
            </w:r>
          </w:p>
          <w:p w:rsidR="004E575D" w:rsidRPr="004E575D" w:rsidRDefault="004E575D" w:rsidP="004E575D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Дети встали в кружок,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Увидали флажок.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Кому дать, кому дать, 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Кому флаг передать?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Выйди, Серёжа, в кружок</w:t>
            </w:r>
            <w:proofErr w:type="gramStart"/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И</w:t>
            </w:r>
            <w:proofErr w:type="gramEnd"/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возьми скорей флажок!</w:t>
            </w:r>
          </w:p>
        </w:tc>
      </w:tr>
    </w:tbl>
    <w:p w:rsidR="004E575D" w:rsidRPr="004E575D" w:rsidRDefault="004E575D" w:rsidP="004E575D">
      <w:pPr>
        <w:shd w:val="clear" w:color="auto" w:fill="FFFFFF"/>
        <w:spacing w:line="240" w:lineRule="auto"/>
        <w:jc w:val="both"/>
        <w:rPr>
          <w:rFonts w:ascii="Open Sans" w:eastAsia="Times New Roman" w:hAnsi="Open Sans" w:cs="Times New Roman"/>
          <w:b/>
          <w:bCs/>
          <w:i/>
          <w:iCs/>
          <w:color w:val="1B1C2A"/>
          <w:sz w:val="26"/>
          <w:szCs w:val="26"/>
          <w:lang w:eastAsia="ru-RU"/>
        </w:rPr>
      </w:pPr>
      <w:r w:rsidRPr="004E575D">
        <w:rPr>
          <w:rFonts w:ascii="Open Sans" w:eastAsia="Times New Roman" w:hAnsi="Open Sans" w:cs="Times New Roman"/>
          <w:b/>
          <w:bCs/>
          <w:i/>
          <w:iCs/>
          <w:color w:val="1B1C2A"/>
          <w:sz w:val="26"/>
          <w:szCs w:val="26"/>
          <w:lang w:eastAsia="ru-RU"/>
        </w:rPr>
        <w:t>Это интересно. Некоторые утренние комплексы включают также 1–2 упражнения пальчиковых игр и/или дыхательной гимнастики.</w:t>
      </w:r>
    </w:p>
    <w:p w:rsidR="004E575D" w:rsidRPr="004E575D" w:rsidRDefault="004E575D" w:rsidP="004E575D">
      <w:pPr>
        <w:shd w:val="clear" w:color="auto" w:fill="FFFFFF"/>
        <w:spacing w:before="300" w:after="15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7"/>
          <w:sz w:val="48"/>
          <w:szCs w:val="48"/>
          <w:lang w:eastAsia="ru-RU"/>
        </w:rPr>
      </w:pPr>
      <w:r w:rsidRPr="004E575D">
        <w:rPr>
          <w:rFonts w:ascii="Times New Roman" w:eastAsia="Times New Roman" w:hAnsi="Times New Roman" w:cs="Times New Roman"/>
          <w:b/>
          <w:bCs/>
          <w:color w:val="000000"/>
          <w:spacing w:val="-7"/>
          <w:sz w:val="48"/>
          <w:szCs w:val="48"/>
          <w:lang w:eastAsia="ru-RU"/>
        </w:rPr>
        <w:t>Проведение утренней гимнастики в первой младшей группе детского сада</w:t>
      </w:r>
    </w:p>
    <w:p w:rsidR="004E575D" w:rsidRPr="004E575D" w:rsidRDefault="004E575D" w:rsidP="004E575D">
      <w:pPr>
        <w:shd w:val="clear" w:color="auto" w:fill="FFFFFF"/>
        <w:spacing w:after="300" w:line="240" w:lineRule="auto"/>
        <w:jc w:val="both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b/>
          <w:bCs/>
          <w:color w:val="1B1C2A"/>
          <w:sz w:val="23"/>
          <w:szCs w:val="23"/>
          <w:lang w:eastAsia="ru-RU"/>
        </w:rPr>
        <w:t>При составлении комплекса утренней зарядки педагог руководствуется, прежде всего, тем, чтобы у детей была возможность всесторонне развиваться, то есть подбираются движения разных видов.</w:t>
      </w: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 Кроме того, все реплики персонажей, если таковые подразумеваются конкретным видом гимнастики, иллюстрируются движениями.</w:t>
      </w:r>
    </w:p>
    <w:p w:rsidR="004E575D" w:rsidRPr="004E575D" w:rsidRDefault="00FC7D00" w:rsidP="004E57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B8CEA"/>
          <w:sz w:val="23"/>
          <w:szCs w:val="23"/>
          <w:lang w:eastAsia="ru-RU"/>
        </w:rPr>
        <w:t>Фото 6 упражнение с приседанием</w:t>
      </w:r>
    </w:p>
    <w:p w:rsidR="004E575D" w:rsidRPr="004E575D" w:rsidRDefault="004E575D" w:rsidP="004E575D">
      <w:pPr>
        <w:shd w:val="clear" w:color="auto" w:fill="FFFFFF"/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</w:pPr>
      <w:r w:rsidRPr="004E575D"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  <w:lastRenderedPageBreak/>
        <w:t>Таблица: картотека комплексов утренней гимнастики в первой младшей группе</w:t>
      </w:r>
    </w:p>
    <w:tbl>
      <w:tblPr>
        <w:tblW w:w="10965" w:type="dxa"/>
        <w:tblCellSpacing w:w="15" w:type="dxa"/>
        <w:tblBorders>
          <w:left w:val="single" w:sz="6" w:space="0" w:color="DDDDDD"/>
        </w:tblBorders>
        <w:shd w:val="clear" w:color="auto" w:fill="F9F9F9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30"/>
        <w:gridCol w:w="5499"/>
        <w:gridCol w:w="3836"/>
      </w:tblGrid>
      <w:tr w:rsidR="004E575D" w:rsidRPr="004E575D" w:rsidTr="004E575D">
        <w:trPr>
          <w:tblCellSpacing w:w="15" w:type="dxa"/>
        </w:trPr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15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Название комплекса</w:t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15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Ход упражнения</w:t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15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Сопроводительные слова</w:t>
            </w:r>
          </w:p>
        </w:tc>
      </w:tr>
      <w:tr w:rsidR="004E575D" w:rsidRPr="004E575D" w:rsidTr="004E575D">
        <w:trPr>
          <w:tblCellSpacing w:w="15" w:type="dxa"/>
        </w:trPr>
        <w:tc>
          <w:tcPr>
            <w:tcW w:w="0" w:type="auto"/>
            <w:vMerge w:val="restart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spacing w:after="15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«Часики»</w:t>
            </w:r>
          </w:p>
        </w:tc>
        <w:tc>
          <w:tcPr>
            <w:tcW w:w="0" w:type="auto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Дети ставят ножки на ширину плеч, руки опускают вдоль тела, развернув ладошки внутрь.</w:t>
            </w:r>
          </w:p>
          <w:p w:rsidR="004E575D" w:rsidRPr="004E575D" w:rsidRDefault="004E575D" w:rsidP="004E575D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Показывают, как идут часики, раскачивая руки.</w:t>
            </w:r>
          </w:p>
          <w:p w:rsidR="004E575D" w:rsidRPr="004E575D" w:rsidRDefault="004E575D" w:rsidP="004E575D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Повторяют 4–5 раз.</w:t>
            </w:r>
          </w:p>
        </w:tc>
        <w:tc>
          <w:tcPr>
            <w:tcW w:w="0" w:type="auto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«Покажите, как идут часики. Тик-так, тик-так».</w:t>
            </w:r>
          </w:p>
        </w:tc>
      </w:tr>
      <w:tr w:rsidR="004E575D" w:rsidRPr="004E575D" w:rsidTr="004E575D">
        <w:trPr>
          <w:tblCellSpacing w:w="15" w:type="dxa"/>
        </w:trPr>
        <w:tc>
          <w:tcPr>
            <w:tcW w:w="0" w:type="auto"/>
            <w:vMerge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Имитируют бой часов. Дети выпрямляют руки и, наклонившись вперёд на прямых ногах, хлопают ладошками о колени.</w:t>
            </w:r>
          </w:p>
          <w:p w:rsidR="004E575D" w:rsidRPr="004E575D" w:rsidRDefault="004E575D" w:rsidP="004E575D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Выпрямляются.</w:t>
            </w:r>
          </w:p>
          <w:p w:rsidR="004E575D" w:rsidRPr="004E575D" w:rsidRDefault="004E575D" w:rsidP="004E575D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Закладывают руки за спину.</w:t>
            </w:r>
          </w:p>
          <w:p w:rsidR="004E575D" w:rsidRPr="004E575D" w:rsidRDefault="004E575D" w:rsidP="004E575D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Повторяют 2–3 раза.</w:t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«Часики звонят — бом-бом-бом».</w:t>
            </w:r>
          </w:p>
        </w:tc>
      </w:tr>
      <w:tr w:rsidR="004E575D" w:rsidRPr="004E575D" w:rsidTr="004E575D">
        <w:trPr>
          <w:tblCellSpacing w:w="15" w:type="dxa"/>
        </w:trPr>
        <w:tc>
          <w:tcPr>
            <w:tcW w:w="0" w:type="auto"/>
            <w:vMerge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Приседают, чуть наклонив голову.</w:t>
            </w:r>
          </w:p>
          <w:p w:rsidR="004E575D" w:rsidRPr="004E575D" w:rsidRDefault="004E575D" w:rsidP="004E575D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Кулачками стучат по коленкам.</w:t>
            </w:r>
          </w:p>
          <w:p w:rsidR="004E575D" w:rsidRPr="004E575D" w:rsidRDefault="004E575D" w:rsidP="004E575D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Повторяют 2–3 раза.</w:t>
            </w:r>
          </w:p>
        </w:tc>
        <w:tc>
          <w:tcPr>
            <w:tcW w:w="0" w:type="auto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«Часики сломались, нам нужно их починить специальным молоточком».</w:t>
            </w:r>
          </w:p>
        </w:tc>
      </w:tr>
      <w:tr w:rsidR="004E575D" w:rsidRPr="004E575D" w:rsidTr="004E575D">
        <w:trPr>
          <w:tblCellSpacing w:w="15" w:type="dxa"/>
        </w:trPr>
        <w:tc>
          <w:tcPr>
            <w:tcW w:w="0" w:type="auto"/>
            <w:vMerge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Повтор первого упражнения.</w:t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«Вот и заработали наши часики снова — тик-так, тик-так».</w:t>
            </w:r>
          </w:p>
        </w:tc>
      </w:tr>
      <w:tr w:rsidR="004E575D" w:rsidRPr="004E575D" w:rsidTr="004E575D">
        <w:trPr>
          <w:tblCellSpacing w:w="15" w:type="dxa"/>
        </w:trPr>
        <w:tc>
          <w:tcPr>
            <w:tcW w:w="0" w:type="auto"/>
            <w:vMerge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numPr>
                <w:ilvl w:val="0"/>
                <w:numId w:val="26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Подпрыгивают, поднимая руки вверх.</w:t>
            </w:r>
          </w:p>
          <w:p w:rsidR="004E575D" w:rsidRPr="004E575D" w:rsidRDefault="004E575D" w:rsidP="004E575D">
            <w:pPr>
              <w:numPr>
                <w:ilvl w:val="0"/>
                <w:numId w:val="26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Повторяют 2–3 раза.</w:t>
            </w:r>
          </w:p>
        </w:tc>
        <w:tc>
          <w:tcPr>
            <w:tcW w:w="0" w:type="auto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«Теперь нам нужно повесить часики на стену повыше».</w:t>
            </w:r>
          </w:p>
        </w:tc>
      </w:tr>
      <w:tr w:rsidR="004E575D" w:rsidRPr="004E575D" w:rsidTr="004E575D">
        <w:trPr>
          <w:tblCellSpacing w:w="15" w:type="dxa"/>
        </w:trPr>
        <w:tc>
          <w:tcPr>
            <w:tcW w:w="0" w:type="auto"/>
            <w:vMerge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Поднимают руки вверх.</w:t>
            </w:r>
          </w:p>
          <w:p w:rsidR="004E575D" w:rsidRPr="004E575D" w:rsidRDefault="004E575D" w:rsidP="004E575D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Бегут.</w:t>
            </w:r>
          </w:p>
          <w:p w:rsidR="004E575D" w:rsidRPr="004E575D" w:rsidRDefault="004E575D" w:rsidP="004E575D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Переходят на ходьбу.</w:t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«А теперь покажем, как быстро бежит время».</w:t>
            </w:r>
          </w:p>
        </w:tc>
      </w:tr>
      <w:tr w:rsidR="004E575D" w:rsidRPr="004E575D" w:rsidTr="004E575D">
        <w:trPr>
          <w:tblCellSpacing w:w="15" w:type="dxa"/>
        </w:trPr>
        <w:tc>
          <w:tcPr>
            <w:tcW w:w="0" w:type="auto"/>
            <w:vMerge w:val="restart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«Репка»</w:t>
            </w:r>
          </w:p>
        </w:tc>
        <w:tc>
          <w:tcPr>
            <w:tcW w:w="0" w:type="auto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Идут друг за другом.</w:t>
            </w:r>
          </w:p>
        </w:tc>
        <w:tc>
          <w:tcPr>
            <w:tcW w:w="0" w:type="auto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«У одного деда с женой его, бабкой, был огород».</w:t>
            </w:r>
          </w:p>
        </w:tc>
      </w:tr>
      <w:tr w:rsidR="004E575D" w:rsidRPr="004E575D" w:rsidTr="004E575D">
        <w:trPr>
          <w:tblCellSpacing w:w="15" w:type="dxa"/>
        </w:trPr>
        <w:tc>
          <w:tcPr>
            <w:tcW w:w="0" w:type="auto"/>
            <w:vMerge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Передвигаются на внешней стороне стопы.</w:t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«Пошёл как-то дед репку сажать».</w:t>
            </w:r>
          </w:p>
        </w:tc>
      </w:tr>
      <w:tr w:rsidR="004E575D" w:rsidRPr="004E575D" w:rsidTr="004E575D">
        <w:trPr>
          <w:tblCellSpacing w:w="15" w:type="dxa"/>
        </w:trPr>
        <w:tc>
          <w:tcPr>
            <w:tcW w:w="0" w:type="auto"/>
            <w:vMerge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Прыгают вперёд, поднимая руки.</w:t>
            </w:r>
          </w:p>
        </w:tc>
        <w:tc>
          <w:tcPr>
            <w:tcW w:w="0" w:type="auto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«Как раз и погода хорошая, солнечная, 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птички поют».</w:t>
            </w:r>
          </w:p>
        </w:tc>
      </w:tr>
      <w:tr w:rsidR="004E575D" w:rsidRPr="004E575D" w:rsidTr="004E575D">
        <w:trPr>
          <w:tblCellSpacing w:w="15" w:type="dxa"/>
        </w:trPr>
        <w:tc>
          <w:tcPr>
            <w:tcW w:w="0" w:type="auto"/>
            <w:vMerge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Идут на носочках, выполняя махи руками.</w:t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«Вдруг стал накрапывать дождик».</w:t>
            </w:r>
          </w:p>
        </w:tc>
      </w:tr>
      <w:tr w:rsidR="004E575D" w:rsidRPr="004E575D" w:rsidTr="004E575D">
        <w:trPr>
          <w:tblCellSpacing w:w="15" w:type="dxa"/>
        </w:trPr>
        <w:tc>
          <w:tcPr>
            <w:tcW w:w="0" w:type="auto"/>
            <w:vMerge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Бегут, соединив руки над головой «домиком».</w:t>
            </w:r>
          </w:p>
        </w:tc>
        <w:tc>
          <w:tcPr>
            <w:tcW w:w="0" w:type="auto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«Побежал дед домой».</w:t>
            </w:r>
          </w:p>
        </w:tc>
      </w:tr>
      <w:tr w:rsidR="004E575D" w:rsidRPr="004E575D" w:rsidTr="004E575D">
        <w:trPr>
          <w:tblCellSpacing w:w="15" w:type="dxa"/>
        </w:trPr>
        <w:tc>
          <w:tcPr>
            <w:tcW w:w="0" w:type="auto"/>
            <w:vMerge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numPr>
                <w:ilvl w:val="0"/>
                <w:numId w:val="2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Ставят ноги на ширину плеч, опустив ручки вниз.</w:t>
            </w:r>
          </w:p>
          <w:p w:rsidR="004E575D" w:rsidRPr="004E575D" w:rsidRDefault="004E575D" w:rsidP="004E575D">
            <w:pPr>
              <w:numPr>
                <w:ilvl w:val="0"/>
                <w:numId w:val="2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Поднимают плечи, разводя руками.</w:t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«Собрался дед репку сажать, а лопату найти не может».</w:t>
            </w:r>
          </w:p>
        </w:tc>
      </w:tr>
      <w:tr w:rsidR="004E575D" w:rsidRPr="004E575D" w:rsidTr="004E575D">
        <w:trPr>
          <w:tblCellSpacing w:w="15" w:type="dxa"/>
        </w:trPr>
        <w:tc>
          <w:tcPr>
            <w:tcW w:w="0" w:type="auto"/>
            <w:vMerge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Соединив ручки в «замочек», расставляют ножки на ширину плеч.</w:t>
            </w:r>
          </w:p>
          <w:p w:rsidR="004E575D" w:rsidRPr="004E575D" w:rsidRDefault="004E575D" w:rsidP="004E575D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Наклоняются вперёд.</w:t>
            </w:r>
          </w:p>
          <w:p w:rsidR="004E575D" w:rsidRPr="004E575D" w:rsidRDefault="004E575D" w:rsidP="004E575D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Выпрямляются, имитируя вытирание пота со лба.</w:t>
            </w:r>
          </w:p>
        </w:tc>
        <w:tc>
          <w:tcPr>
            <w:tcW w:w="0" w:type="auto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«Стала репка большой, просто огромной. Захотел дед её из земли достать, а не смог».</w:t>
            </w:r>
          </w:p>
        </w:tc>
      </w:tr>
      <w:tr w:rsidR="004E575D" w:rsidRPr="004E575D" w:rsidTr="004E575D">
        <w:trPr>
          <w:tblCellSpacing w:w="15" w:type="dxa"/>
        </w:trPr>
        <w:tc>
          <w:tcPr>
            <w:tcW w:w="0" w:type="auto"/>
            <w:vMerge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numPr>
                <w:ilvl w:val="0"/>
                <w:numId w:val="30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Расставляют ноги на ширину плеч.</w:t>
            </w:r>
          </w:p>
          <w:p w:rsidR="004E575D" w:rsidRPr="004E575D" w:rsidRDefault="004E575D" w:rsidP="004E575D">
            <w:pPr>
              <w:numPr>
                <w:ilvl w:val="0"/>
                <w:numId w:val="30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Обхватывают руками локти.</w:t>
            </w:r>
          </w:p>
          <w:p w:rsidR="004E575D" w:rsidRPr="004E575D" w:rsidRDefault="004E575D" w:rsidP="004E575D">
            <w:pPr>
              <w:numPr>
                <w:ilvl w:val="0"/>
                <w:numId w:val="30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Наклоняются влево, вправо.</w:t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«Стал дед звать помощников: бабку, внучку, собаку Жучку, кошку Мурку и, наконец, мышку».</w:t>
            </w:r>
          </w:p>
        </w:tc>
      </w:tr>
      <w:tr w:rsidR="004E575D" w:rsidRPr="004E575D" w:rsidTr="004E575D">
        <w:trPr>
          <w:tblCellSpacing w:w="15" w:type="dxa"/>
        </w:trPr>
        <w:tc>
          <w:tcPr>
            <w:tcW w:w="0" w:type="auto"/>
            <w:vMerge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numPr>
                <w:ilvl w:val="0"/>
                <w:numId w:val="31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Прыгают на двух ножках.</w:t>
            </w:r>
          </w:p>
          <w:p w:rsidR="004E575D" w:rsidRPr="004E575D" w:rsidRDefault="004E575D" w:rsidP="004E575D">
            <w:pPr>
              <w:numPr>
                <w:ilvl w:val="0"/>
                <w:numId w:val="31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Делают хлопок над головой.</w:t>
            </w:r>
          </w:p>
        </w:tc>
        <w:tc>
          <w:tcPr>
            <w:tcW w:w="0" w:type="auto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«Вот и вытянули репку!»</w:t>
            </w:r>
          </w:p>
        </w:tc>
      </w:tr>
      <w:tr w:rsidR="004E575D" w:rsidRPr="004E575D" w:rsidTr="004E575D">
        <w:trPr>
          <w:tblCellSpacing w:w="15" w:type="dxa"/>
        </w:trPr>
        <w:tc>
          <w:tcPr>
            <w:tcW w:w="0" w:type="auto"/>
            <w:vMerge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numPr>
                <w:ilvl w:val="0"/>
                <w:numId w:val="32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Ходят друг за другом «паровозиком».</w:t>
            </w:r>
          </w:p>
          <w:p w:rsidR="004E575D" w:rsidRPr="004E575D" w:rsidRDefault="004E575D" w:rsidP="004E575D">
            <w:pPr>
              <w:numPr>
                <w:ilvl w:val="0"/>
                <w:numId w:val="32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Бегают.</w:t>
            </w:r>
          </w:p>
          <w:p w:rsidR="004E575D" w:rsidRPr="004E575D" w:rsidRDefault="004E575D" w:rsidP="004E575D">
            <w:pPr>
              <w:numPr>
                <w:ilvl w:val="0"/>
                <w:numId w:val="32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Спокойно ходят.</w:t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«Пошли они все домой, покушали, а потом помощники по своим домам побежали».</w:t>
            </w:r>
          </w:p>
        </w:tc>
      </w:tr>
      <w:tr w:rsidR="004E575D" w:rsidRPr="004E575D" w:rsidTr="004E575D">
        <w:trPr>
          <w:tblCellSpacing w:w="15" w:type="dxa"/>
        </w:trPr>
        <w:tc>
          <w:tcPr>
            <w:tcW w:w="0" w:type="auto"/>
            <w:vMerge w:val="restart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«Погремим погремушкой»</w:t>
            </w:r>
          </w:p>
        </w:tc>
        <w:tc>
          <w:tcPr>
            <w:tcW w:w="0" w:type="auto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Ножки ставят на уровень плеч, руки опускают.</w:t>
            </w:r>
          </w:p>
          <w:p w:rsidR="004E575D" w:rsidRPr="004E575D" w:rsidRDefault="004E575D" w:rsidP="004E575D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Поднимают руки вверх, «гремят погремушкой» (2–3 раза).</w:t>
            </w:r>
          </w:p>
          <w:p w:rsidR="004E575D" w:rsidRPr="004E575D" w:rsidRDefault="004E575D" w:rsidP="004E575D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Стучат кулачками по коленям (3–4 раза).</w:t>
            </w:r>
          </w:p>
          <w:p w:rsidR="004E575D" w:rsidRPr="004E575D" w:rsidRDefault="004E575D" w:rsidP="004E575D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Ножки на ширине плеч, попеременно поднимают левую и правую руки (3–4 раза).</w:t>
            </w:r>
          </w:p>
        </w:tc>
        <w:tc>
          <w:tcPr>
            <w:tcW w:w="0" w:type="auto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«Давайте погремим погремушками».</w:t>
            </w:r>
          </w:p>
        </w:tc>
      </w:tr>
      <w:tr w:rsidR="004E575D" w:rsidRPr="004E575D" w:rsidTr="004E575D">
        <w:trPr>
          <w:tblCellSpacing w:w="15" w:type="dxa"/>
        </w:trPr>
        <w:tc>
          <w:tcPr>
            <w:tcW w:w="0" w:type="auto"/>
            <w:vMerge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numPr>
                <w:ilvl w:val="0"/>
                <w:numId w:val="34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Присаживаются.</w:t>
            </w:r>
          </w:p>
          <w:p w:rsidR="004E575D" w:rsidRPr="004E575D" w:rsidRDefault="004E575D" w:rsidP="004E575D">
            <w:pPr>
              <w:numPr>
                <w:ilvl w:val="0"/>
                <w:numId w:val="34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Выпрямляются.</w:t>
            </w:r>
          </w:p>
          <w:p w:rsidR="004E575D" w:rsidRPr="004E575D" w:rsidRDefault="004E575D" w:rsidP="004E575D">
            <w:pPr>
              <w:numPr>
                <w:ilvl w:val="0"/>
                <w:numId w:val="34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Повторяют 2–3 раза.</w:t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«А теперь давайте возьмём погремушки».</w:t>
            </w:r>
          </w:p>
        </w:tc>
      </w:tr>
      <w:tr w:rsidR="004E575D" w:rsidRPr="004E575D" w:rsidTr="004E575D">
        <w:trPr>
          <w:tblCellSpacing w:w="15" w:type="dxa"/>
        </w:trPr>
        <w:tc>
          <w:tcPr>
            <w:tcW w:w="0" w:type="auto"/>
            <w:vMerge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Спокойная ходьба.</w:t>
            </w:r>
          </w:p>
        </w:tc>
      </w:tr>
    </w:tbl>
    <w:p w:rsidR="004E575D" w:rsidRPr="004E575D" w:rsidRDefault="004E575D" w:rsidP="004E575D">
      <w:pPr>
        <w:shd w:val="clear" w:color="auto" w:fill="FFFFFF"/>
        <w:spacing w:after="300" w:line="240" w:lineRule="auto"/>
        <w:jc w:val="both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Отработка комплекса упражнений утренней гимнастики организуется в 3 этапа.</w:t>
      </w:r>
    </w:p>
    <w:p w:rsidR="004E575D" w:rsidRPr="004E575D" w:rsidRDefault="004E575D" w:rsidP="004E575D">
      <w:pPr>
        <w:shd w:val="clear" w:color="auto" w:fill="FFFFFF"/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</w:pPr>
      <w:r w:rsidRPr="004E575D"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  <w:lastRenderedPageBreak/>
        <w:t>Таблица: хронометраж этапов утренней гимнастики</w:t>
      </w:r>
    </w:p>
    <w:tbl>
      <w:tblPr>
        <w:tblW w:w="10965" w:type="dxa"/>
        <w:tblCellSpacing w:w="15" w:type="dxa"/>
        <w:tblBorders>
          <w:left w:val="single" w:sz="6" w:space="0" w:color="DDDDDD"/>
        </w:tblBorders>
        <w:shd w:val="clear" w:color="auto" w:fill="F9F9F9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24"/>
        <w:gridCol w:w="3572"/>
        <w:gridCol w:w="4975"/>
        <w:gridCol w:w="894"/>
      </w:tblGrid>
      <w:tr w:rsidR="004E575D" w:rsidRPr="004E575D" w:rsidTr="004E575D">
        <w:trPr>
          <w:tblCellSpacing w:w="15" w:type="dxa"/>
        </w:trPr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15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Этап</w:t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15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Цели</w:t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15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Виды упражнений</w:t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15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Время</w:t>
            </w:r>
          </w:p>
        </w:tc>
      </w:tr>
      <w:tr w:rsidR="004E575D" w:rsidRPr="004E575D" w:rsidTr="004E575D">
        <w:trPr>
          <w:tblCellSpacing w:w="15" w:type="dxa"/>
        </w:trPr>
        <w:tc>
          <w:tcPr>
            <w:tcW w:w="0" w:type="auto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spacing w:after="15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Вводный</w:t>
            </w:r>
          </w:p>
        </w:tc>
        <w:tc>
          <w:tcPr>
            <w:tcW w:w="0" w:type="auto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numPr>
                <w:ilvl w:val="0"/>
                <w:numId w:val="35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Мотивация детей на выполнение упражнений;</w:t>
            </w:r>
          </w:p>
          <w:p w:rsidR="004E575D" w:rsidRPr="004E575D" w:rsidRDefault="004E575D" w:rsidP="004E575D">
            <w:pPr>
              <w:numPr>
                <w:ilvl w:val="0"/>
                <w:numId w:val="35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отработка навыка согласованного выполнения движений;</w:t>
            </w:r>
          </w:p>
          <w:p w:rsidR="004E575D" w:rsidRPr="004E575D" w:rsidRDefault="004E575D" w:rsidP="004E575D">
            <w:pPr>
              <w:numPr>
                <w:ilvl w:val="0"/>
                <w:numId w:val="35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подготовка организма к упражнениям </w:t>
            </w:r>
            <w:proofErr w:type="gramStart"/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посложнее</w:t>
            </w:r>
            <w:proofErr w:type="gramEnd"/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numPr>
                <w:ilvl w:val="0"/>
                <w:numId w:val="36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Построения (врассыпную — в начале года, в круг, шеренгу, колонну — со второго полугодия);</w:t>
            </w:r>
          </w:p>
          <w:p w:rsidR="004E575D" w:rsidRPr="004E575D" w:rsidRDefault="004E575D" w:rsidP="004E575D">
            <w:pPr>
              <w:numPr>
                <w:ilvl w:val="0"/>
                <w:numId w:val="36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повороты в разные стороны;</w:t>
            </w:r>
          </w:p>
          <w:p w:rsidR="004E575D" w:rsidRPr="004E575D" w:rsidRDefault="004E575D" w:rsidP="004E575D">
            <w:pPr>
              <w:numPr>
                <w:ilvl w:val="0"/>
                <w:numId w:val="36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перестановка из одного круга в два, три;</w:t>
            </w:r>
          </w:p>
          <w:p w:rsidR="004E575D" w:rsidRPr="004E575D" w:rsidRDefault="004E575D" w:rsidP="004E575D">
            <w:pPr>
              <w:numPr>
                <w:ilvl w:val="0"/>
                <w:numId w:val="36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недолгая ходьба, в том числе на носочках, с поднятыми, согнутыми руками, на пятках, на носках;</w:t>
            </w:r>
          </w:p>
          <w:p w:rsidR="004E575D" w:rsidRPr="004E575D" w:rsidRDefault="004E575D" w:rsidP="004E575D">
            <w:pPr>
              <w:numPr>
                <w:ilvl w:val="0"/>
                <w:numId w:val="36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бег друг за другом, врассыпную.</w:t>
            </w:r>
          </w:p>
        </w:tc>
        <w:tc>
          <w:tcPr>
            <w:tcW w:w="0" w:type="auto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1–2 минуты</w:t>
            </w:r>
          </w:p>
        </w:tc>
      </w:tr>
      <w:tr w:rsidR="004E575D" w:rsidRPr="004E575D" w:rsidTr="004E575D">
        <w:trPr>
          <w:tblCellSpacing w:w="15" w:type="dxa"/>
        </w:trPr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Основной</w:t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numPr>
                <w:ilvl w:val="0"/>
                <w:numId w:val="37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Работа на укрепление мышц всего тела;</w:t>
            </w:r>
          </w:p>
          <w:p w:rsidR="004E575D" w:rsidRPr="004E575D" w:rsidRDefault="004E575D" w:rsidP="004E575D">
            <w:pPr>
              <w:numPr>
                <w:ilvl w:val="0"/>
                <w:numId w:val="37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выработка правильной осанки.</w:t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numPr>
                <w:ilvl w:val="0"/>
                <w:numId w:val="38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Задания на разработку мышц плечевого пояса, рук;</w:t>
            </w:r>
          </w:p>
          <w:p w:rsidR="004E575D" w:rsidRPr="004E575D" w:rsidRDefault="004E575D" w:rsidP="004E575D">
            <w:pPr>
              <w:numPr>
                <w:ilvl w:val="0"/>
                <w:numId w:val="38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задания на укрепление мышц туловища, ног и свода стопы;</w:t>
            </w:r>
          </w:p>
          <w:p w:rsidR="004E575D" w:rsidRPr="004E575D" w:rsidRDefault="004E575D" w:rsidP="004E575D">
            <w:pPr>
              <w:numPr>
                <w:ilvl w:val="0"/>
                <w:numId w:val="38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бег;</w:t>
            </w:r>
          </w:p>
          <w:p w:rsidR="004E575D" w:rsidRPr="004E575D" w:rsidRDefault="004E575D" w:rsidP="004E575D">
            <w:pPr>
              <w:numPr>
                <w:ilvl w:val="0"/>
                <w:numId w:val="38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прыжки.</w:t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2–3 минуты</w:t>
            </w:r>
          </w:p>
        </w:tc>
      </w:tr>
      <w:tr w:rsidR="004E575D" w:rsidRPr="004E575D" w:rsidTr="004E575D">
        <w:trPr>
          <w:tblCellSpacing w:w="15" w:type="dxa"/>
        </w:trPr>
        <w:tc>
          <w:tcPr>
            <w:tcW w:w="0" w:type="auto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Заключительный</w:t>
            </w:r>
          </w:p>
        </w:tc>
        <w:tc>
          <w:tcPr>
            <w:tcW w:w="0" w:type="auto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Восстановление давления и пульса.</w:t>
            </w:r>
          </w:p>
        </w:tc>
        <w:tc>
          <w:tcPr>
            <w:tcW w:w="0" w:type="auto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Игра, не требующая особой подвижности;</w:t>
            </w:r>
          </w:p>
          <w:p w:rsidR="004E575D" w:rsidRPr="004E575D" w:rsidRDefault="004E575D" w:rsidP="004E575D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медленная ходьба.</w:t>
            </w:r>
          </w:p>
        </w:tc>
        <w:tc>
          <w:tcPr>
            <w:tcW w:w="0" w:type="auto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0,5–1 минута</w:t>
            </w:r>
          </w:p>
        </w:tc>
      </w:tr>
    </w:tbl>
    <w:p w:rsidR="004E575D" w:rsidRPr="004E575D" w:rsidRDefault="004E575D" w:rsidP="004E575D">
      <w:pPr>
        <w:shd w:val="clear" w:color="auto" w:fill="FFFFFF"/>
        <w:spacing w:line="240" w:lineRule="auto"/>
        <w:jc w:val="both"/>
        <w:rPr>
          <w:rFonts w:ascii="Open Sans" w:eastAsia="Times New Roman" w:hAnsi="Open Sans" w:cs="Times New Roman"/>
          <w:b/>
          <w:bCs/>
          <w:i/>
          <w:iCs/>
          <w:color w:val="1B1C2A"/>
          <w:sz w:val="26"/>
          <w:szCs w:val="26"/>
          <w:lang w:eastAsia="ru-RU"/>
        </w:rPr>
      </w:pPr>
      <w:r w:rsidRPr="004E575D">
        <w:rPr>
          <w:rFonts w:ascii="Open Sans" w:eastAsia="Times New Roman" w:hAnsi="Open Sans" w:cs="Times New Roman"/>
          <w:b/>
          <w:bCs/>
          <w:i/>
          <w:iCs/>
          <w:color w:val="1B1C2A"/>
          <w:sz w:val="26"/>
          <w:szCs w:val="26"/>
          <w:lang w:eastAsia="ru-RU"/>
        </w:rPr>
        <w:t>Это интересно. В одном комплексе может использоваться 2–3 вида упражнений из каждого этапа.</w:t>
      </w:r>
    </w:p>
    <w:p w:rsidR="004E575D" w:rsidRPr="004E575D" w:rsidRDefault="00FC7D00" w:rsidP="004E57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B8CEA"/>
          <w:sz w:val="23"/>
          <w:szCs w:val="23"/>
          <w:lang w:eastAsia="ru-RU"/>
        </w:rPr>
        <w:t>Фото прыжки во внутрь обруча</w:t>
      </w:r>
    </w:p>
    <w:p w:rsidR="004E575D" w:rsidRPr="004E575D" w:rsidRDefault="004E575D" w:rsidP="004E575D">
      <w:pPr>
        <w:shd w:val="clear" w:color="auto" w:fill="FFFFFF"/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</w:pPr>
      <w:r w:rsidRPr="004E575D"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  <w:t>Таблица: пример конспекта утренней гимнастики в первой младшей группе (фрагмент)</w:t>
      </w:r>
    </w:p>
    <w:tbl>
      <w:tblPr>
        <w:tblW w:w="10965" w:type="dxa"/>
        <w:tblCellSpacing w:w="15" w:type="dxa"/>
        <w:tblBorders>
          <w:left w:val="single" w:sz="6" w:space="0" w:color="DDDDDD"/>
        </w:tblBorders>
        <w:shd w:val="clear" w:color="auto" w:fill="F9F9F9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72"/>
        <w:gridCol w:w="8793"/>
      </w:tblGrid>
      <w:tr w:rsidR="004E575D" w:rsidRPr="004E575D" w:rsidTr="002E2B8C">
        <w:trPr>
          <w:tblCellSpacing w:w="15" w:type="dxa"/>
        </w:trPr>
        <w:tc>
          <w:tcPr>
            <w:tcW w:w="2127" w:type="dxa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2E2B8C" w:rsidP="004E575D">
            <w:pPr>
              <w:spacing w:after="15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воспитатель</w:t>
            </w:r>
          </w:p>
        </w:tc>
        <w:tc>
          <w:tcPr>
            <w:tcW w:w="8748" w:type="dxa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2E2B8C">
            <w:pPr>
              <w:spacing w:after="15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</w:t>
            </w:r>
          </w:p>
        </w:tc>
      </w:tr>
      <w:tr w:rsidR="004E575D" w:rsidRPr="004E575D" w:rsidTr="002E2B8C">
        <w:trPr>
          <w:tblCellSpacing w:w="15" w:type="dxa"/>
        </w:trPr>
        <w:tc>
          <w:tcPr>
            <w:tcW w:w="2127" w:type="dxa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spacing w:after="15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Вводный этап</w:t>
            </w:r>
          </w:p>
        </w:tc>
        <w:tc>
          <w:tcPr>
            <w:tcW w:w="8748" w:type="dxa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spacing w:after="15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Воспитатель вносит в группу медвежонка. Читает четверостишие, обращаясь к детям:</w:t>
            </w:r>
          </w:p>
          <w:p w:rsidR="004E575D" w:rsidRPr="004E575D" w:rsidRDefault="004E575D" w:rsidP="004E575D">
            <w:pPr>
              <w:numPr>
                <w:ilvl w:val="0"/>
                <w:numId w:val="40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В гости к нам пришёл Мишутка.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Вас зовёт он на минутку,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Что-то хочет вам сказать,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С вами вместе поиграть.</w:t>
            </w:r>
          </w:p>
          <w:p w:rsidR="004E575D" w:rsidRPr="004E575D" w:rsidRDefault="004E575D" w:rsidP="004E575D">
            <w:pPr>
              <w:spacing w:after="300" w:line="240" w:lineRule="auto"/>
              <w:rPr>
                <w:rFonts w:ascii="Arial" w:eastAsia="Times New Roman" w:hAnsi="Arial" w:cs="Arial"/>
                <w:color w:val="1B1C2A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color w:val="1B1C2A"/>
                <w:sz w:val="18"/>
                <w:szCs w:val="18"/>
                <w:lang w:eastAsia="ru-RU"/>
              </w:rPr>
              <w:t>Медвежонок зовёт ребятишек вместе с ним поиграть.</w:t>
            </w:r>
          </w:p>
          <w:p w:rsidR="004E575D" w:rsidRPr="004E575D" w:rsidRDefault="004E575D" w:rsidP="004E575D">
            <w:pPr>
              <w:numPr>
                <w:ilvl w:val="0"/>
                <w:numId w:val="41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Малыши, малыши,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Дружные ребята,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Малыши, малыши,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Встали на зарядку…&gt;</w:t>
            </w:r>
          </w:p>
        </w:tc>
      </w:tr>
      <w:tr w:rsidR="004E575D" w:rsidRPr="004E575D" w:rsidTr="002E2B8C">
        <w:trPr>
          <w:tblCellSpacing w:w="15" w:type="dxa"/>
        </w:trPr>
        <w:tc>
          <w:tcPr>
            <w:tcW w:w="2127" w:type="dxa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Основная часть</w:t>
            </w:r>
          </w:p>
        </w:tc>
        <w:tc>
          <w:tcPr>
            <w:tcW w:w="8748" w:type="dxa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&lt;… «Мишка большой, медвежонок маленький».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Исходное положение (И. п.): Стоя, руки опущены вдоль туловища.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В.: Понимаем ручки, покажем, какой большой Мишка. Вот какой! Опускаем руки.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Вот какой у Мишки маленький медвежонок.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Выполняем 3 раза.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«Мишка пляшет».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И. п.: Стоя, руки опущены вдоль туловища.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В.: Покажем, как Мишка пляшет. Наклонился в одну сторону, в другую, вот какой весёлый Мишка.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Выполняем 3 раза…&gt;</w:t>
            </w:r>
          </w:p>
        </w:tc>
      </w:tr>
      <w:tr w:rsidR="004E575D" w:rsidRPr="004E575D" w:rsidTr="002E2B8C">
        <w:trPr>
          <w:tblCellSpacing w:w="15" w:type="dxa"/>
        </w:trPr>
        <w:tc>
          <w:tcPr>
            <w:tcW w:w="2127" w:type="dxa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Заключительный этап</w:t>
            </w:r>
          </w:p>
        </w:tc>
        <w:tc>
          <w:tcPr>
            <w:tcW w:w="8748" w:type="dxa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4E575D" w:rsidRPr="004E575D" w:rsidRDefault="004E575D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&lt;… Медвежонок предлагает ребятам идти кругом:</w:t>
            </w:r>
          </w:p>
          <w:p w:rsidR="004E575D" w:rsidRPr="004E575D" w:rsidRDefault="004E575D" w:rsidP="004E575D">
            <w:pPr>
              <w:numPr>
                <w:ilvl w:val="0"/>
                <w:numId w:val="42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gramStart"/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Раз, два, раз, два,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Весело шагаем,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Раз, два, раз, два,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Ноги поднимаем!</w:t>
            </w:r>
            <w:proofErr w:type="gramEnd"/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Вот так, вот так,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Ножки поднимаем,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Вот так, вот так,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Весело шагаем. &lt;…&gt;</w:t>
            </w:r>
          </w:p>
          <w:p w:rsidR="004E575D" w:rsidRPr="004E575D" w:rsidRDefault="004E575D" w:rsidP="004E575D">
            <w:pPr>
              <w:spacing w:after="300" w:line="240" w:lineRule="auto"/>
              <w:rPr>
                <w:rFonts w:ascii="Arial" w:eastAsia="Times New Roman" w:hAnsi="Arial" w:cs="Arial"/>
                <w:color w:val="1B1C2A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color w:val="1B1C2A"/>
                <w:sz w:val="18"/>
                <w:szCs w:val="18"/>
                <w:lang w:eastAsia="ru-RU"/>
              </w:rPr>
              <w:t>Мишка хвалит детей:</w:t>
            </w:r>
          </w:p>
          <w:p w:rsidR="004E575D" w:rsidRPr="004E575D" w:rsidRDefault="004E575D" w:rsidP="004E575D">
            <w:pPr>
              <w:numPr>
                <w:ilvl w:val="0"/>
                <w:numId w:val="43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Молодцы, малыши,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Дружные ребятки,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Молодцы, малыши,</w:t>
            </w:r>
            <w:r w:rsidRPr="004E57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Сделали зарядку!</w:t>
            </w:r>
          </w:p>
        </w:tc>
      </w:tr>
      <w:tr w:rsidR="004E575D" w:rsidRPr="004E575D" w:rsidTr="004E575D">
        <w:trPr>
          <w:tblCellSpacing w:w="15" w:type="dxa"/>
        </w:trPr>
        <w:tc>
          <w:tcPr>
            <w:tcW w:w="0" w:type="auto"/>
            <w:gridSpan w:val="2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4E575D" w:rsidRPr="004E575D" w:rsidRDefault="002E2B8C" w:rsidP="004E57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 xml:space="preserve"> </w:t>
            </w:r>
          </w:p>
        </w:tc>
      </w:tr>
    </w:tbl>
    <w:p w:rsidR="004E575D" w:rsidRPr="004E575D" w:rsidRDefault="002E2B8C" w:rsidP="004E575D">
      <w:pPr>
        <w:shd w:val="clear" w:color="auto" w:fill="FFFFFF"/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  <w:t xml:space="preserve"> </w:t>
      </w:r>
    </w:p>
    <w:p w:rsidR="004E575D" w:rsidRPr="004E575D" w:rsidRDefault="00DE7E07" w:rsidP="004E575D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sz w:val="21"/>
          <w:szCs w:val="21"/>
          <w:shd w:val="clear" w:color="auto" w:fill="000000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"/>
          <w:szCs w:val="2"/>
          <w:lang w:eastAsia="ru-RU"/>
        </w:rPr>
        <w:fldChar w:fldCharType="begin"/>
      </w:r>
      <w:r w:rsidR="004E575D" w:rsidRPr="004E575D">
        <w:rPr>
          <w:rFonts w:ascii="Open Sans" w:eastAsia="Times New Roman" w:hAnsi="Open Sans" w:cs="Times New Roman"/>
          <w:color w:val="1B1C2A"/>
          <w:sz w:val="2"/>
          <w:szCs w:val="2"/>
          <w:lang w:eastAsia="ru-RU"/>
        </w:rPr>
        <w:instrText xml:space="preserve"> HYPERLINK "https://www.youtube.com/watch?v=dslCyT4daUA" \o "Play Video \"</w:instrText>
      </w:r>
      <w:r w:rsidR="004E575D" w:rsidRPr="004E575D">
        <w:rPr>
          <w:rFonts w:ascii="Open Sans" w:eastAsia="Times New Roman" w:hAnsi="Open Sans" w:cs="Times New Roman" w:hint="eastAsia"/>
          <w:color w:val="1B1C2A"/>
          <w:sz w:val="2"/>
          <w:szCs w:val="2"/>
          <w:lang w:eastAsia="ru-RU"/>
        </w:rPr>
        <w:instrText>Утренняя</w:instrText>
      </w:r>
      <w:r w:rsidR="004E575D" w:rsidRPr="004E575D">
        <w:rPr>
          <w:rFonts w:ascii="Open Sans" w:eastAsia="Times New Roman" w:hAnsi="Open Sans" w:cs="Times New Roman"/>
          <w:color w:val="1B1C2A"/>
          <w:sz w:val="2"/>
          <w:szCs w:val="2"/>
          <w:lang w:eastAsia="ru-RU"/>
        </w:rPr>
        <w:instrText xml:space="preserve"> </w:instrText>
      </w:r>
      <w:r w:rsidR="004E575D" w:rsidRPr="004E575D">
        <w:rPr>
          <w:rFonts w:ascii="Open Sans" w:eastAsia="Times New Roman" w:hAnsi="Open Sans" w:cs="Times New Roman" w:hint="eastAsia"/>
          <w:color w:val="1B1C2A"/>
          <w:sz w:val="2"/>
          <w:szCs w:val="2"/>
          <w:lang w:eastAsia="ru-RU"/>
        </w:rPr>
        <w:instrText>гимнастика</w:instrText>
      </w:r>
      <w:r w:rsidR="004E575D" w:rsidRPr="004E575D">
        <w:rPr>
          <w:rFonts w:ascii="Open Sans" w:eastAsia="Times New Roman" w:hAnsi="Open Sans" w:cs="Times New Roman"/>
          <w:color w:val="1B1C2A"/>
          <w:sz w:val="2"/>
          <w:szCs w:val="2"/>
          <w:lang w:eastAsia="ru-RU"/>
        </w:rPr>
        <w:instrText xml:space="preserve"> </w:instrText>
      </w:r>
      <w:r w:rsidR="004E575D" w:rsidRPr="004E575D">
        <w:rPr>
          <w:rFonts w:ascii="Open Sans" w:eastAsia="Times New Roman" w:hAnsi="Open Sans" w:cs="Times New Roman" w:hint="eastAsia"/>
          <w:color w:val="1B1C2A"/>
          <w:sz w:val="2"/>
          <w:szCs w:val="2"/>
          <w:lang w:eastAsia="ru-RU"/>
        </w:rPr>
        <w:instrText>в</w:instrText>
      </w:r>
      <w:r w:rsidR="004E575D" w:rsidRPr="004E575D">
        <w:rPr>
          <w:rFonts w:ascii="Open Sans" w:eastAsia="Times New Roman" w:hAnsi="Open Sans" w:cs="Times New Roman"/>
          <w:color w:val="1B1C2A"/>
          <w:sz w:val="2"/>
          <w:szCs w:val="2"/>
          <w:lang w:eastAsia="ru-RU"/>
        </w:rPr>
        <w:instrText xml:space="preserve"> </w:instrText>
      </w:r>
      <w:r w:rsidR="004E575D" w:rsidRPr="004E575D">
        <w:rPr>
          <w:rFonts w:ascii="Open Sans" w:eastAsia="Times New Roman" w:hAnsi="Open Sans" w:cs="Times New Roman" w:hint="eastAsia"/>
          <w:color w:val="1B1C2A"/>
          <w:sz w:val="2"/>
          <w:szCs w:val="2"/>
          <w:lang w:eastAsia="ru-RU"/>
        </w:rPr>
        <w:instrText>первой</w:instrText>
      </w:r>
      <w:r w:rsidR="004E575D" w:rsidRPr="004E575D">
        <w:rPr>
          <w:rFonts w:ascii="Open Sans" w:eastAsia="Times New Roman" w:hAnsi="Open Sans" w:cs="Times New Roman"/>
          <w:color w:val="1B1C2A"/>
          <w:sz w:val="2"/>
          <w:szCs w:val="2"/>
          <w:lang w:eastAsia="ru-RU"/>
        </w:rPr>
        <w:instrText xml:space="preserve"> </w:instrText>
      </w:r>
      <w:r w:rsidR="004E575D" w:rsidRPr="004E575D">
        <w:rPr>
          <w:rFonts w:ascii="Open Sans" w:eastAsia="Times New Roman" w:hAnsi="Open Sans" w:cs="Times New Roman" w:hint="eastAsia"/>
          <w:color w:val="1B1C2A"/>
          <w:sz w:val="2"/>
          <w:szCs w:val="2"/>
          <w:lang w:eastAsia="ru-RU"/>
        </w:rPr>
        <w:instrText>младшей</w:instrText>
      </w:r>
      <w:r w:rsidR="004E575D" w:rsidRPr="004E575D">
        <w:rPr>
          <w:rFonts w:ascii="Open Sans" w:eastAsia="Times New Roman" w:hAnsi="Open Sans" w:cs="Times New Roman"/>
          <w:color w:val="1B1C2A"/>
          <w:sz w:val="2"/>
          <w:szCs w:val="2"/>
          <w:lang w:eastAsia="ru-RU"/>
        </w:rPr>
        <w:instrText xml:space="preserve"> </w:instrText>
      </w:r>
      <w:r w:rsidR="004E575D" w:rsidRPr="004E575D">
        <w:rPr>
          <w:rFonts w:ascii="Open Sans" w:eastAsia="Times New Roman" w:hAnsi="Open Sans" w:cs="Times New Roman" w:hint="eastAsia"/>
          <w:color w:val="1B1C2A"/>
          <w:sz w:val="2"/>
          <w:szCs w:val="2"/>
          <w:lang w:eastAsia="ru-RU"/>
        </w:rPr>
        <w:instrText>группе</w:instrText>
      </w:r>
      <w:r w:rsidR="004E575D" w:rsidRPr="004E575D">
        <w:rPr>
          <w:rFonts w:ascii="Open Sans" w:eastAsia="Times New Roman" w:hAnsi="Open Sans" w:cs="Times New Roman"/>
          <w:color w:val="1B1C2A"/>
          <w:sz w:val="2"/>
          <w:szCs w:val="2"/>
          <w:lang w:eastAsia="ru-RU"/>
        </w:rPr>
        <w:instrText xml:space="preserve"> " </w:instrText>
      </w:r>
      <w:r w:rsidRPr="004E575D">
        <w:rPr>
          <w:rFonts w:ascii="Open Sans" w:eastAsia="Times New Roman" w:hAnsi="Open Sans" w:cs="Times New Roman"/>
          <w:color w:val="1B1C2A"/>
          <w:sz w:val="2"/>
          <w:szCs w:val="2"/>
          <w:lang w:eastAsia="ru-RU"/>
        </w:rPr>
        <w:fldChar w:fldCharType="separate"/>
      </w:r>
    </w:p>
    <w:p w:rsidR="004E575D" w:rsidRPr="004E575D" w:rsidRDefault="00DE7E07" w:rsidP="004E575D">
      <w:pPr>
        <w:shd w:val="clear" w:color="auto" w:fill="FFFFFF"/>
        <w:spacing w:after="0" w:line="0" w:lineRule="auto"/>
        <w:rPr>
          <w:rFonts w:ascii="Open Sans" w:eastAsia="Times New Roman" w:hAnsi="Open Sans" w:cs="Times New Roman"/>
          <w:color w:val="1B1C2A"/>
          <w:sz w:val="2"/>
          <w:szCs w:val="2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"/>
          <w:szCs w:val="2"/>
          <w:lang w:eastAsia="ru-RU"/>
        </w:rPr>
        <w:fldChar w:fldCharType="end"/>
      </w:r>
    </w:p>
    <w:p w:rsidR="004E575D" w:rsidRPr="004E575D" w:rsidRDefault="004E575D" w:rsidP="004E575D">
      <w:pPr>
        <w:shd w:val="clear" w:color="auto" w:fill="FFFFFF"/>
        <w:spacing w:before="300" w:after="15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7"/>
          <w:sz w:val="48"/>
          <w:szCs w:val="48"/>
          <w:lang w:eastAsia="ru-RU"/>
        </w:rPr>
      </w:pPr>
      <w:r w:rsidRPr="004E575D">
        <w:rPr>
          <w:rFonts w:ascii="Times New Roman" w:eastAsia="Times New Roman" w:hAnsi="Times New Roman" w:cs="Times New Roman"/>
          <w:b/>
          <w:bCs/>
          <w:color w:val="000000"/>
          <w:spacing w:val="-7"/>
          <w:sz w:val="48"/>
          <w:szCs w:val="48"/>
          <w:lang w:eastAsia="ru-RU"/>
        </w:rPr>
        <w:t>Анализ утренней гимнастики в первой младшей группе ДОУ</w:t>
      </w:r>
    </w:p>
    <w:p w:rsidR="004E575D" w:rsidRPr="004E575D" w:rsidRDefault="004E575D" w:rsidP="004E575D">
      <w:pPr>
        <w:shd w:val="clear" w:color="auto" w:fill="FFFFFF"/>
        <w:spacing w:after="300" w:line="240" w:lineRule="auto"/>
        <w:jc w:val="both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Любой вид деятельности в ДОУ подвергается систематическому мониторингу (диагностике), что позволяет не только увидеть прогресс в развитии у детей, но и оценить эффективность используемых педагогом приёмов в работе. Анализ утренней гимнастики может проводиться в двух форматах:</w:t>
      </w:r>
    </w:p>
    <w:p w:rsidR="004E575D" w:rsidRPr="004E575D" w:rsidRDefault="004E575D" w:rsidP="004E575D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методистами и педагогами (обычно утреннюю гимнастику оценивают как один из элементов работы с детьми для составления общего впечатления о методической грамотности педагога);</w:t>
      </w:r>
    </w:p>
    <w:p w:rsidR="004E575D" w:rsidRPr="004E575D" w:rsidRDefault="004E575D" w:rsidP="004E575D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самим воспитателем (для оценки уровня подготовки малышей и выявления организационных или содержательных недочётов в работе).</w:t>
      </w:r>
    </w:p>
    <w:p w:rsidR="004E575D" w:rsidRPr="004E575D" w:rsidRDefault="004E575D" w:rsidP="004E575D">
      <w:pPr>
        <w:shd w:val="clear" w:color="auto" w:fill="FFFFFF"/>
        <w:spacing w:after="300" w:line="240" w:lineRule="auto"/>
        <w:jc w:val="both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b/>
          <w:bCs/>
          <w:color w:val="1B1C2A"/>
          <w:sz w:val="23"/>
          <w:szCs w:val="23"/>
          <w:lang w:eastAsia="ru-RU"/>
        </w:rPr>
        <w:t>В обоих случая план диагностики будет один.</w:t>
      </w:r>
    </w:p>
    <w:p w:rsidR="004E575D" w:rsidRPr="004E575D" w:rsidRDefault="004E575D" w:rsidP="004E57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</w:p>
    <w:p w:rsidR="004E575D" w:rsidRPr="004E575D" w:rsidRDefault="004E575D" w:rsidP="004E575D">
      <w:pPr>
        <w:shd w:val="clear" w:color="auto" w:fill="FFFFFF"/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</w:pPr>
      <w:r w:rsidRPr="004E575D"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  <w:t>Схема анализа утренней гимнастики</w:t>
      </w:r>
    </w:p>
    <w:p w:rsidR="004E575D" w:rsidRPr="004E575D" w:rsidRDefault="004E575D" w:rsidP="004E575D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Схема анализа гимнастики включает следующие критерии оценивания:</w:t>
      </w:r>
    </w:p>
    <w:p w:rsidR="004E575D" w:rsidRPr="004E575D" w:rsidRDefault="004E575D" w:rsidP="004E575D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Общие сведения о группе (название, общее количество детей и число присутствовавших в этот день).</w:t>
      </w:r>
    </w:p>
    <w:p w:rsidR="004E575D" w:rsidRPr="004E575D" w:rsidRDefault="004E575D" w:rsidP="004E575D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Оценка уровня подготовки к проведению упражнений (влажная уборка, проветривание).</w:t>
      </w:r>
    </w:p>
    <w:p w:rsidR="004E575D" w:rsidRPr="004E575D" w:rsidRDefault="004E575D" w:rsidP="004E575D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Внешний вид педагога (спортивная одежда, собранные волосы) и детей (спортивная форма, подходящая обувь, у девочек подобраны волосы).</w:t>
      </w:r>
    </w:p>
    <w:p w:rsidR="004E575D" w:rsidRPr="004E575D" w:rsidRDefault="004E575D" w:rsidP="004E575D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Сколько времени длилась гимнастика.</w:t>
      </w:r>
    </w:p>
    <w:p w:rsidR="004E575D" w:rsidRPr="004E575D" w:rsidRDefault="004E575D" w:rsidP="004E575D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Количество проработанных этапов (</w:t>
      </w:r>
      <w:proofErr w:type="gramStart"/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вводный</w:t>
      </w:r>
      <w:proofErr w:type="gramEnd"/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, основной и заключительный).</w:t>
      </w:r>
    </w:p>
    <w:p w:rsidR="004E575D" w:rsidRPr="004E575D" w:rsidRDefault="004E575D" w:rsidP="004E575D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Описание и хронометраж каждого из этапов с указанием целей, которые были достигнуты или не достигнуты.</w:t>
      </w:r>
    </w:p>
    <w:p w:rsidR="004E575D" w:rsidRPr="004E575D" w:rsidRDefault="004E575D" w:rsidP="004E575D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Оценка степени участия педагога (объяснение заданий, демонстрация движений).</w:t>
      </w:r>
    </w:p>
    <w:p w:rsidR="004E575D" w:rsidRPr="004E575D" w:rsidRDefault="004E575D" w:rsidP="004E575D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lastRenderedPageBreak/>
        <w:t>Какой эмоциональный фон был создан.</w:t>
      </w:r>
    </w:p>
    <w:p w:rsidR="004E575D" w:rsidRPr="004E575D" w:rsidRDefault="004E575D" w:rsidP="004E575D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Общая оценка работы (высокая, хорошая, удовлетворительная).</w:t>
      </w:r>
    </w:p>
    <w:p w:rsidR="004E575D" w:rsidRPr="004E575D" w:rsidRDefault="004E575D" w:rsidP="004E575D">
      <w:pPr>
        <w:shd w:val="clear" w:color="auto" w:fill="FFFFFF"/>
        <w:spacing w:after="300" w:line="240" w:lineRule="auto"/>
        <w:jc w:val="both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4E575D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Утренняя гимнастика в первой младшей группе — это не только важная часть соблюдения режима дня, способствующая укреплению здоровья, обеспечению условий для полноценного физического развития детей, но и способ организовать ребят на совместную деятельность, воспитать чувство товарищества. Поэтому к организации гимнастики педагог должен подходить с особой тщательностью. Нельзя забывать и о том, что проведение комплекса упражнений в начале дня создаёт позитивный эмоциональный фон в группе, где большинство малышей тяжело переживают утреннее расставание с мамами.</w:t>
      </w:r>
    </w:p>
    <w:p w:rsidR="004E575D" w:rsidRDefault="004E575D"/>
    <w:sectPr w:rsidR="004E575D" w:rsidSect="004E575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F1CE0"/>
    <w:multiLevelType w:val="multilevel"/>
    <w:tmpl w:val="088C47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186EC6"/>
    <w:multiLevelType w:val="multilevel"/>
    <w:tmpl w:val="D32E2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F068DE"/>
    <w:multiLevelType w:val="multilevel"/>
    <w:tmpl w:val="A7C6E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4544D25"/>
    <w:multiLevelType w:val="multilevel"/>
    <w:tmpl w:val="85E04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59253E2"/>
    <w:multiLevelType w:val="multilevel"/>
    <w:tmpl w:val="A9801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6C8533E"/>
    <w:multiLevelType w:val="multilevel"/>
    <w:tmpl w:val="583E9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87107D5"/>
    <w:multiLevelType w:val="multilevel"/>
    <w:tmpl w:val="48380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9647EAF"/>
    <w:multiLevelType w:val="multilevel"/>
    <w:tmpl w:val="89BC7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98B3784"/>
    <w:multiLevelType w:val="multilevel"/>
    <w:tmpl w:val="259A0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A2429CA"/>
    <w:multiLevelType w:val="multilevel"/>
    <w:tmpl w:val="A574F9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A9F1C6A"/>
    <w:multiLevelType w:val="multilevel"/>
    <w:tmpl w:val="9592A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AC67306"/>
    <w:multiLevelType w:val="multilevel"/>
    <w:tmpl w:val="1AFA3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B754938"/>
    <w:multiLevelType w:val="multilevel"/>
    <w:tmpl w:val="47C85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CA24DCF"/>
    <w:multiLevelType w:val="multilevel"/>
    <w:tmpl w:val="9A10F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0D890057"/>
    <w:multiLevelType w:val="multilevel"/>
    <w:tmpl w:val="4AD65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1244128"/>
    <w:multiLevelType w:val="multilevel"/>
    <w:tmpl w:val="BC827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58D77B7"/>
    <w:multiLevelType w:val="multilevel"/>
    <w:tmpl w:val="E84AE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5F922E5"/>
    <w:multiLevelType w:val="multilevel"/>
    <w:tmpl w:val="E34C5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9F15773"/>
    <w:multiLevelType w:val="multilevel"/>
    <w:tmpl w:val="60C28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A5F6A29"/>
    <w:multiLevelType w:val="multilevel"/>
    <w:tmpl w:val="085AE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1C0A5CD3"/>
    <w:multiLevelType w:val="multilevel"/>
    <w:tmpl w:val="9EE41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1D197654"/>
    <w:multiLevelType w:val="multilevel"/>
    <w:tmpl w:val="B0089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4EF14D8"/>
    <w:multiLevelType w:val="multilevel"/>
    <w:tmpl w:val="D10A0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9542898"/>
    <w:multiLevelType w:val="multilevel"/>
    <w:tmpl w:val="0AE2D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DD87072"/>
    <w:multiLevelType w:val="multilevel"/>
    <w:tmpl w:val="2A86D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1820D81"/>
    <w:multiLevelType w:val="multilevel"/>
    <w:tmpl w:val="73D2A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3CB2B5C"/>
    <w:multiLevelType w:val="multilevel"/>
    <w:tmpl w:val="675A5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FA607E1"/>
    <w:multiLevelType w:val="multilevel"/>
    <w:tmpl w:val="CDD4B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5C1466C"/>
    <w:multiLevelType w:val="multilevel"/>
    <w:tmpl w:val="A56A3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5CB3337"/>
    <w:multiLevelType w:val="multilevel"/>
    <w:tmpl w:val="E256B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76E1CB0"/>
    <w:multiLevelType w:val="multilevel"/>
    <w:tmpl w:val="753E5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9410DE8"/>
    <w:multiLevelType w:val="multilevel"/>
    <w:tmpl w:val="6548F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DD2346C"/>
    <w:multiLevelType w:val="multilevel"/>
    <w:tmpl w:val="80A48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B965525"/>
    <w:multiLevelType w:val="multilevel"/>
    <w:tmpl w:val="659EF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BDA0B52"/>
    <w:multiLevelType w:val="multilevel"/>
    <w:tmpl w:val="0E4E1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0C94093"/>
    <w:multiLevelType w:val="multilevel"/>
    <w:tmpl w:val="04244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3FA308F"/>
    <w:multiLevelType w:val="multilevel"/>
    <w:tmpl w:val="3AB6D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AE80B28"/>
    <w:multiLevelType w:val="multilevel"/>
    <w:tmpl w:val="5E1CD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E2F4A34"/>
    <w:multiLevelType w:val="multilevel"/>
    <w:tmpl w:val="DD3CF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04B4189"/>
    <w:multiLevelType w:val="multilevel"/>
    <w:tmpl w:val="A704D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3A13CC4"/>
    <w:multiLevelType w:val="multilevel"/>
    <w:tmpl w:val="B5366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42F7E03"/>
    <w:multiLevelType w:val="multilevel"/>
    <w:tmpl w:val="F81CF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5D41345"/>
    <w:multiLevelType w:val="multilevel"/>
    <w:tmpl w:val="09F8D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65A37BA"/>
    <w:multiLevelType w:val="multilevel"/>
    <w:tmpl w:val="13482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8D5507B"/>
    <w:multiLevelType w:val="multilevel"/>
    <w:tmpl w:val="A0F8D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6"/>
  </w:num>
  <w:num w:numId="2">
    <w:abstractNumId w:val="41"/>
  </w:num>
  <w:num w:numId="3">
    <w:abstractNumId w:val="13"/>
  </w:num>
  <w:num w:numId="4">
    <w:abstractNumId w:val="44"/>
  </w:num>
  <w:num w:numId="5">
    <w:abstractNumId w:val="38"/>
  </w:num>
  <w:num w:numId="6">
    <w:abstractNumId w:val="31"/>
  </w:num>
  <w:num w:numId="7">
    <w:abstractNumId w:val="40"/>
  </w:num>
  <w:num w:numId="8">
    <w:abstractNumId w:val="3"/>
  </w:num>
  <w:num w:numId="9">
    <w:abstractNumId w:val="11"/>
  </w:num>
  <w:num w:numId="10">
    <w:abstractNumId w:val="32"/>
  </w:num>
  <w:num w:numId="11">
    <w:abstractNumId w:val="17"/>
  </w:num>
  <w:num w:numId="12">
    <w:abstractNumId w:val="35"/>
  </w:num>
  <w:num w:numId="13">
    <w:abstractNumId w:val="34"/>
  </w:num>
  <w:num w:numId="14">
    <w:abstractNumId w:val="12"/>
  </w:num>
  <w:num w:numId="15">
    <w:abstractNumId w:val="33"/>
  </w:num>
  <w:num w:numId="16">
    <w:abstractNumId w:val="26"/>
  </w:num>
  <w:num w:numId="17">
    <w:abstractNumId w:val="14"/>
  </w:num>
  <w:num w:numId="18">
    <w:abstractNumId w:val="22"/>
  </w:num>
  <w:num w:numId="19">
    <w:abstractNumId w:val="20"/>
  </w:num>
  <w:num w:numId="20">
    <w:abstractNumId w:val="6"/>
  </w:num>
  <w:num w:numId="21">
    <w:abstractNumId w:val="2"/>
  </w:num>
  <w:num w:numId="22">
    <w:abstractNumId w:val="42"/>
  </w:num>
  <w:num w:numId="23">
    <w:abstractNumId w:val="5"/>
  </w:num>
  <w:num w:numId="24">
    <w:abstractNumId w:val="4"/>
  </w:num>
  <w:num w:numId="25">
    <w:abstractNumId w:val="1"/>
  </w:num>
  <w:num w:numId="26">
    <w:abstractNumId w:val="24"/>
  </w:num>
  <w:num w:numId="27">
    <w:abstractNumId w:val="0"/>
  </w:num>
  <w:num w:numId="28">
    <w:abstractNumId w:val="15"/>
  </w:num>
  <w:num w:numId="29">
    <w:abstractNumId w:val="43"/>
  </w:num>
  <w:num w:numId="30">
    <w:abstractNumId w:val="39"/>
  </w:num>
  <w:num w:numId="31">
    <w:abstractNumId w:val="25"/>
  </w:num>
  <w:num w:numId="32">
    <w:abstractNumId w:val="28"/>
  </w:num>
  <w:num w:numId="33">
    <w:abstractNumId w:val="27"/>
  </w:num>
  <w:num w:numId="34">
    <w:abstractNumId w:val="9"/>
  </w:num>
  <w:num w:numId="35">
    <w:abstractNumId w:val="8"/>
  </w:num>
  <w:num w:numId="36">
    <w:abstractNumId w:val="21"/>
  </w:num>
  <w:num w:numId="37">
    <w:abstractNumId w:val="10"/>
  </w:num>
  <w:num w:numId="38">
    <w:abstractNumId w:val="16"/>
  </w:num>
  <w:num w:numId="39">
    <w:abstractNumId w:val="23"/>
  </w:num>
  <w:num w:numId="40">
    <w:abstractNumId w:val="29"/>
  </w:num>
  <w:num w:numId="41">
    <w:abstractNumId w:val="37"/>
  </w:num>
  <w:num w:numId="42">
    <w:abstractNumId w:val="19"/>
  </w:num>
  <w:num w:numId="43">
    <w:abstractNumId w:val="7"/>
  </w:num>
  <w:num w:numId="44">
    <w:abstractNumId w:val="30"/>
  </w:num>
  <w:num w:numId="45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/>
  <w:rsids>
    <w:rsidRoot w:val="004E575D"/>
    <w:rsid w:val="00095580"/>
    <w:rsid w:val="002E2B8C"/>
    <w:rsid w:val="00387FBE"/>
    <w:rsid w:val="004E575D"/>
    <w:rsid w:val="005F0180"/>
    <w:rsid w:val="009A7BAD"/>
    <w:rsid w:val="00B22655"/>
    <w:rsid w:val="00CE0351"/>
    <w:rsid w:val="00DE7E07"/>
    <w:rsid w:val="00FC7D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351"/>
  </w:style>
  <w:style w:type="paragraph" w:styleId="1">
    <w:name w:val="heading 1"/>
    <w:basedOn w:val="a"/>
    <w:next w:val="a"/>
    <w:link w:val="10"/>
    <w:uiPriority w:val="9"/>
    <w:qFormat/>
    <w:rsid w:val="004E57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E57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E575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4E575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E575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E575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E575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4E5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title">
    <w:name w:val="toc__title"/>
    <w:basedOn w:val="a"/>
    <w:rsid w:val="004E5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E575D"/>
    <w:rPr>
      <w:color w:val="0000FF"/>
      <w:u w:val="single"/>
    </w:rPr>
  </w:style>
  <w:style w:type="character" w:customStyle="1" w:styleId="tocnumber">
    <w:name w:val="toc__number"/>
    <w:basedOn w:val="a0"/>
    <w:rsid w:val="004E575D"/>
  </w:style>
  <w:style w:type="character" w:styleId="a5">
    <w:name w:val="Strong"/>
    <w:basedOn w:val="a0"/>
    <w:uiPriority w:val="22"/>
    <w:qFormat/>
    <w:rsid w:val="004E575D"/>
    <w:rPr>
      <w:b/>
      <w:bCs/>
    </w:rPr>
  </w:style>
  <w:style w:type="paragraph" w:customStyle="1" w:styleId="wp-caption-text">
    <w:name w:val="wp-caption-text"/>
    <w:basedOn w:val="a"/>
    <w:rsid w:val="004E5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-text">
    <w:name w:val="author-text"/>
    <w:basedOn w:val="a"/>
    <w:rsid w:val="004E5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E5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575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E57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E57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E57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E575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4E575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E575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E575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E575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4E5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title">
    <w:name w:val="toc__title"/>
    <w:basedOn w:val="a"/>
    <w:rsid w:val="004E5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E575D"/>
    <w:rPr>
      <w:color w:val="0000FF"/>
      <w:u w:val="single"/>
    </w:rPr>
  </w:style>
  <w:style w:type="character" w:customStyle="1" w:styleId="tocnumber">
    <w:name w:val="toc__number"/>
    <w:basedOn w:val="a0"/>
    <w:rsid w:val="004E575D"/>
  </w:style>
  <w:style w:type="character" w:styleId="a5">
    <w:name w:val="Strong"/>
    <w:basedOn w:val="a0"/>
    <w:uiPriority w:val="22"/>
    <w:qFormat/>
    <w:rsid w:val="004E575D"/>
    <w:rPr>
      <w:b/>
      <w:bCs/>
    </w:rPr>
  </w:style>
  <w:style w:type="paragraph" w:customStyle="1" w:styleId="wp-caption-text">
    <w:name w:val="wp-caption-text"/>
    <w:basedOn w:val="a"/>
    <w:rsid w:val="004E5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-text">
    <w:name w:val="author-text"/>
    <w:basedOn w:val="a"/>
    <w:rsid w:val="004E5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E5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575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E57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7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058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8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88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1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8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67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4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10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1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71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78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0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69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56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80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18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29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9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91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17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25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28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79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2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56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0246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6698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80158348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055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02093802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41886901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556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51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65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383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6546800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9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2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521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2581748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9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19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lkie.net/zanyatiya-s-detmi/utrennyaya-gimnastika-v-mladshey-gruppe.html" TargetMode="External"/><Relationship Id="rId13" Type="http://schemas.openxmlformats.org/officeDocument/2006/relationships/hyperlink" Target="https://melkie.net/zanyatiya-s-detmi/utrennyaya-gimnastika-v-mladshey-gruppe.html" TargetMode="External"/><Relationship Id="rId18" Type="http://schemas.openxmlformats.org/officeDocument/2006/relationships/hyperlink" Target="https://melkie.net/zanyatiya-s-detmi/utrennyaya-gimnastika-v-mladshey-gruppe.html" TargetMode="External"/><Relationship Id="rId26" Type="http://schemas.openxmlformats.org/officeDocument/2006/relationships/hyperlink" Target="https://melkie.net/zanyatiya-s-detmi/utrennyaya-gimnastika-v-mladshey-gruppe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melkie.net/zanyatiya-s-detmi/utrennyaya-gimnastika-v-mladshey-gruppe.html" TargetMode="External"/><Relationship Id="rId34" Type="http://schemas.openxmlformats.org/officeDocument/2006/relationships/hyperlink" Target="https://melkie.net/wp-content/uploads/2018/04/applikacii-s-pogremushkami.jpg" TargetMode="External"/><Relationship Id="rId7" Type="http://schemas.openxmlformats.org/officeDocument/2006/relationships/hyperlink" Target="https://melkie.net/zanyatiya-s-detmi/utrennyaya-gimnastika-v-mladshey-gruppe.html" TargetMode="External"/><Relationship Id="rId12" Type="http://schemas.openxmlformats.org/officeDocument/2006/relationships/hyperlink" Target="https://melkie.net/zanyatiya-s-detmi/utrennyaya-gimnastika-v-mladshey-gruppe.html" TargetMode="External"/><Relationship Id="rId17" Type="http://schemas.openxmlformats.org/officeDocument/2006/relationships/hyperlink" Target="https://melkie.net/zanyatiya-s-detmi/utrennyaya-gimnastika-v-mladshey-gruppe.html" TargetMode="External"/><Relationship Id="rId25" Type="http://schemas.openxmlformats.org/officeDocument/2006/relationships/hyperlink" Target="https://melkie.net/zanyatiya-s-detmi/utrennyaya-gimnastika-v-mladshey-gruppe.html" TargetMode="External"/><Relationship Id="rId33" Type="http://schemas.openxmlformats.org/officeDocument/2006/relationships/image" Target="media/image3.jpe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s://melkie.net/zanyatiya-s-detmi/utrennyaya-gimnastika-v-mladshey-gruppe.html" TargetMode="External"/><Relationship Id="rId20" Type="http://schemas.openxmlformats.org/officeDocument/2006/relationships/hyperlink" Target="https://melkie.net/zanyatiya-s-detmi/utrennyaya-gimnastika-v-mladshey-gruppe.html" TargetMode="External"/><Relationship Id="rId29" Type="http://schemas.openxmlformats.org/officeDocument/2006/relationships/hyperlink" Target="https://melkie.net/zanyatiya-s-detmi/utrennyaya-gimnastika-v-mladshey-gruppe.html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melkie.net/zanyatiya-s-detmi/utrennyaya-gimnastika-v-mladshey-gruppe.html" TargetMode="External"/><Relationship Id="rId11" Type="http://schemas.openxmlformats.org/officeDocument/2006/relationships/hyperlink" Target="https://melkie.net/zanyatiya-s-detmi/utrennyaya-gimnastika-v-mladshey-gruppe.html" TargetMode="External"/><Relationship Id="rId24" Type="http://schemas.openxmlformats.org/officeDocument/2006/relationships/hyperlink" Target="https://melkie.net/zanyatiya-s-detmi/utrennyaya-gimnastika-v-mladshey-gruppe.html" TargetMode="External"/><Relationship Id="rId32" Type="http://schemas.openxmlformats.org/officeDocument/2006/relationships/image" Target="media/image2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melkie.net/zanyatiya-s-detmi/utrennyaya-gimnastika-v-mladshey-gruppe.html" TargetMode="External"/><Relationship Id="rId23" Type="http://schemas.openxmlformats.org/officeDocument/2006/relationships/hyperlink" Target="https://melkie.net/zanyatiya-s-detmi/utrennyaya-gimnastika-v-mladshey-gruppe.html" TargetMode="External"/><Relationship Id="rId28" Type="http://schemas.openxmlformats.org/officeDocument/2006/relationships/hyperlink" Target="https://melkie.net/zanyatiya-s-detmi/utrennyaya-gimnastika-v-mladshey-gruppe.html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melkie.net/zanyatiya-s-detmi/utrennyaya-gimnastika-v-mladshey-gruppe.html" TargetMode="External"/><Relationship Id="rId19" Type="http://schemas.openxmlformats.org/officeDocument/2006/relationships/hyperlink" Target="https://melkie.net/zanyatiya-s-detmi/utrennyaya-gimnastika-v-mladshey-gruppe.html" TargetMode="External"/><Relationship Id="rId31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melkie.net/zanyatiya-s-detmi/utrennyaya-gimnastika-v-mladshey-gruppe.html" TargetMode="External"/><Relationship Id="rId14" Type="http://schemas.openxmlformats.org/officeDocument/2006/relationships/hyperlink" Target="https://melkie.net/zanyatiya-s-detmi/utrennyaya-gimnastika-v-mladshey-gruppe.html" TargetMode="External"/><Relationship Id="rId22" Type="http://schemas.openxmlformats.org/officeDocument/2006/relationships/hyperlink" Target="https://melkie.net/zanyatiya-s-detmi/utrennyaya-gimnastika-v-mladshey-gruppe.html" TargetMode="External"/><Relationship Id="rId27" Type="http://schemas.openxmlformats.org/officeDocument/2006/relationships/hyperlink" Target="https://melkie.net/zanyatiya-s-detmi/utrennyaya-gimnastika-v-mladshey-gruppe.html" TargetMode="External"/><Relationship Id="rId30" Type="http://schemas.openxmlformats.org/officeDocument/2006/relationships/hyperlink" Target="https://melkie.net/zanyatiya-s-detmi/utrennyaya-gimnastika-v-mladshey-gruppe.html" TargetMode="External"/><Relationship Id="rId35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E8F8CD-2760-40C4-958E-914F503B5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22</Pages>
  <Words>4484</Words>
  <Characters>25561</Characters>
  <Application>Microsoft Office Word</Application>
  <DocSecurity>0</DocSecurity>
  <Lines>213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2019-03-26T17:47:00Z</dcterms:created>
  <dcterms:modified xsi:type="dcterms:W3CDTF">2019-04-03T09:35:00Z</dcterms:modified>
</cp:coreProperties>
</file>