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rPr>
        <w:t>1.1. Понятие за</w:t>
      </w:r>
      <w:r w:rsidRPr="00DC611B">
        <w:rPr>
          <w:rFonts w:ascii="Times New Roman" w:hAnsi="Times New Roman" w:cs="Times New Roman"/>
          <w:sz w:val="28"/>
          <w:szCs w:val="28"/>
        </w:rPr>
        <w:t>конности и его виды</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Понятие законности. Законность в широком и узком смысле. Роль конституционного законодательства в законности. Конституционная законность. Прямое действие Конституции РФ. Принципы законности: верховенство закона, равенство всех перед законом. Законность и целесообразность. Законность и справедливость. Не отвратилось ответственности за нарушение закона. Презумпция невиновности. Деформации законности.</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Законность и ее роль в современном политическом процессе. Гарантии законности в современном демократическом государстве. Законность и дисциплина. Понятие и виды дисциплины: трудовая, учебная, воинская, технологическая, договорная, финансовая.</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Понятие правопорядка. Соотношение законности и правопорядка. Правопорядок и общественный порядок.</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Законность — основа нормальной жизнедеятельности цивилизованного общества, всех звеньев его политической системы. Это сложное, многоплановое социальное явление, которое имеет политико-правовую природу, затрагивает самые разнообразные стороны экономической, духовной, правовой жизни и взаимосвязано с властью и се принудительными средствами: государство и личность заинтересованы в соблюдении законности.</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Законность раскрывает содержание правовой действительности под углом зрения практического осуществления права. Уровень и состояние законности служат определяющим критерием оценки правовой жизни общества. Законность как особое юридическое явление появилось вместе с законодательством и правосудием. Любое государство не может обойтись без законов и заинтересованно в проведении их в жизнь.</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Существую разные подходы к определению законности. Основные из них:</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lastRenderedPageBreak/>
        <w:t>Законность– это правильное соблюдение, исполнение, использование и применение правовых норм участниками правоотношений;</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Законность– это принцип или требование такого соблюдения;</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Законность– это метод государственного руководства общества, основанный на всеобщем соблюдении правовых предписаний;</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Законность– это режим общественной жизни, основанный на таком соблюдении</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Несмотря на большое многообразие определений законности, ее основой является строгое, исполнение норм права участниками общественных отношений.</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Как режим общественно-политической жизни, законность не есть определённый, устоявшийся порядок отношений. Законность выступает как необходимость, которая выражается в системе определённых объективных требований, предъявляемых всем субъектам, участникам общественной жизни, урегулированных правом. Одна часть данных требований обращена к гражданам, организациям, другая – к различным ветвям государственной власти (законодательной, исполнительной, судебной).</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Законность нельзя представить без развитой правовой системы, но нет оснований включать в понятие законности наличие самих законов и раскрытие их внутреннего содержания. Законность - это не само право и система законодательства, а категорическое требование ко всем субъектам права выполнять законы и соответствующие им иные правовые предписания.</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 xml:space="preserve">Наличие развитого законодательства является необходимой предпосылкой законности в государстве, точно так же как его отсутствие делает невозможным ее существование. Однако Закон, даже самый совершенный, без его осуществления не способен достичь тех целей, на которые он рассчитан, а его неправильное применение может привести к результатам, противоположным тем, которые имел в виду законодатель. Под законностью следует понимать полное соответствие действий государственных органов, общественных организаций, должностных лиц и </w:t>
      </w:r>
      <w:r w:rsidRPr="00DC611B">
        <w:rPr>
          <w:rFonts w:ascii="Times New Roman" w:hAnsi="Times New Roman" w:cs="Times New Roman"/>
          <w:sz w:val="28"/>
          <w:szCs w:val="28"/>
        </w:rPr>
        <w:lastRenderedPageBreak/>
        <w:t>поведение граждан правовым требованиям, установленным в государстве. Такое соответствие может сложиться лишь при строгом и неуклонном соблюдении правовых норм, которые выступают нормативной законности.</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В режиме законности именно праву отводится основная роль в регулировании общественных отношений. Именно оно, а не личные, идеологические, политические и другие подобные мотивы должны лежать в основе социального регулирования.</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Принципами законности выступают следующие требования:</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А) она должна быть единой для всех;</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Б) должна гарантировать основные права и свободы граждан;</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В) должна обеспечивать неотвратимость наказания за совершенное правонарушение;</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Г) не должна противостоять целесообразности;</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Д) должна быть взаимосвязана с воспитанием правовой культуры.</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 xml:space="preserve">Важной предпосылкой наилучшего использования благоприятных условий в деятельности по укреплению законности является их максимально возможная конкретизация. Экономические условия. Это состояние экономического развития общества, организация системы хозяйствования и т. д. Речь, следовательно, идет о том, чтобы выделить из условий общественной жизни те, которые способствуют укреплению законности, создать предпосылки для их развития и воздействия на людей, а также путем использования организационных мер, специальных средств нейтрализовать действие негативных факторов. Рассмотрим эти общие условия, выступающие гарантиями законности: Политические условия. Основным политическим условием стабильной законности является сильная государственная власть. Сила государственной власти определяется не величиной армии, не мощью репрессивного аппарата. Сильная государственная власть — это устойчивая, легитимная, пользующаяся поддержкой общества власть, способная обеспечить реализацию принимаемых правовых предписаний. Сильное государство гарантирует стабильное развитие общества, безопасность людей, </w:t>
      </w:r>
      <w:r w:rsidRPr="00DC611B">
        <w:rPr>
          <w:rFonts w:ascii="Times New Roman" w:hAnsi="Times New Roman" w:cs="Times New Roman"/>
          <w:sz w:val="28"/>
          <w:szCs w:val="28"/>
        </w:rPr>
        <w:lastRenderedPageBreak/>
        <w:t>эффективную борьбу с преступностью, коррупцией и иными антисоциальными явлениями. Идеологические условия. Состояние законности во многом определяется уровнем политической, правовой и общей культуры населения. Законность предполагает такой уровень правовой культуры, когда уважение к праву, закону является личным убеждением человека, причем не только рядового гражданина, но в первую очередь государственного служащего, законодателя. предписаний во многом зависят от положения Социальные условия. Законопослушание граждан, их уважение к закону, реализация его, сложившегося в социальной сфере.</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Правовые условия. Состояние законности как политико-правового явления обусловлено состоянием самого права, системы законодательства. Действующее законодательство должно быть достаточно полным, стабильным, обеспечиваться высоким уровнем юридической техники, необходимыми механизмами реализации и охраны. Среди них можно отметить состояние правовой науки, полноту и развитие в ней прогрессивных гуманистических идей, положений, научно-теоретических конструкций. Непосредственное влияние на уровень законности оказывают господствующие в науке научно-теоретические концепции Специальные средства обеспечения законности - это юридические и организационные средства, предназначенные исключительно для обеспечения законности.</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1.2. Деформация правосознания - это…, и ее виды</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Правомерное поведение. Его мотивы. Объективная и субъектив</w:t>
      </w:r>
      <w:r w:rsidRPr="00DC611B">
        <w:rPr>
          <w:rFonts w:ascii="Times New Roman" w:hAnsi="Times New Roman" w:cs="Times New Roman"/>
          <w:sz w:val="28"/>
          <w:szCs w:val="28"/>
        </w:rPr>
        <w:softHyphen/>
        <w:t>ная стороны правомерного поведения. Гражданский долг и соци</w:t>
      </w:r>
      <w:r w:rsidRPr="00DC611B">
        <w:rPr>
          <w:rFonts w:ascii="Times New Roman" w:hAnsi="Times New Roman" w:cs="Times New Roman"/>
          <w:sz w:val="28"/>
          <w:szCs w:val="28"/>
        </w:rPr>
        <w:softHyphen/>
        <w:t>альная ответственность.</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Понятие неправомерного поведения. Правонарушение, его юри</w:t>
      </w:r>
      <w:r w:rsidRPr="00DC611B">
        <w:rPr>
          <w:rFonts w:ascii="Times New Roman" w:hAnsi="Times New Roman" w:cs="Times New Roman"/>
          <w:sz w:val="28"/>
          <w:szCs w:val="28"/>
        </w:rPr>
        <w:softHyphen/>
        <w:t>дический состав. Обязательные признаки объективной и субъек</w:t>
      </w:r>
      <w:r w:rsidRPr="00DC611B">
        <w:rPr>
          <w:rFonts w:ascii="Times New Roman" w:hAnsi="Times New Roman" w:cs="Times New Roman"/>
          <w:sz w:val="28"/>
          <w:szCs w:val="28"/>
        </w:rPr>
        <w:softHyphen/>
        <w:t>тивной стороны правонарушения. Вина как обязательный признак правонарушения. Понятие и формы вины. Субъекты правонарушений. Деликта способность. Вменяемость.</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lastRenderedPageBreak/>
        <w:t>Факультативные признаки объективной и субъективной сторон правонарушения.</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Классификация правонарушений. Виды правонарушений. Преступления и проступки.</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Причины правонарушений и меры их предупреждения.</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Понятие юридической ответственности. Ее отличие от других видов социальной ответственности. Основания юридической ответ</w:t>
      </w:r>
      <w:r w:rsidRPr="00DC611B">
        <w:rPr>
          <w:rFonts w:ascii="Times New Roman" w:hAnsi="Times New Roman" w:cs="Times New Roman"/>
          <w:sz w:val="28"/>
          <w:szCs w:val="28"/>
        </w:rPr>
        <w:softHyphen/>
        <w:t>ственности. Ее принципы и цели. Юридическая ответственность и юридические санкции.</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Виды юридической ответственности. Основания освобождения от юридической ответственности.</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Виды деформации правосознания:</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Правовой инфантилизм—</w:t>
      </w:r>
      <w:proofErr w:type="spellStart"/>
      <w:r w:rsidRPr="00DC611B">
        <w:rPr>
          <w:rFonts w:ascii="Times New Roman" w:hAnsi="Times New Roman" w:cs="Times New Roman"/>
          <w:sz w:val="28"/>
          <w:szCs w:val="28"/>
        </w:rPr>
        <w:t>бесформированность</w:t>
      </w:r>
      <w:proofErr w:type="spellEnd"/>
      <w:r w:rsidRPr="00DC611B">
        <w:rPr>
          <w:rFonts w:ascii="Times New Roman" w:hAnsi="Times New Roman" w:cs="Times New Roman"/>
          <w:sz w:val="28"/>
          <w:szCs w:val="28"/>
        </w:rPr>
        <w:t>, недостаточность правовых знаний при личной уверенности в хорошей юридической подготовке.</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 xml:space="preserve">Инфантильное правосознание может иметь различную степень дефектности: от незначительных пробелов в правовых знаниях и оценках до полной </w:t>
      </w:r>
      <w:proofErr w:type="spellStart"/>
      <w:r w:rsidRPr="00DC611B">
        <w:rPr>
          <w:rFonts w:ascii="Times New Roman" w:hAnsi="Times New Roman" w:cs="Times New Roman"/>
          <w:sz w:val="28"/>
          <w:szCs w:val="28"/>
        </w:rPr>
        <w:t>несформированности</w:t>
      </w:r>
      <w:proofErr w:type="spellEnd"/>
      <w:r w:rsidRPr="00DC611B">
        <w:rPr>
          <w:rFonts w:ascii="Times New Roman" w:hAnsi="Times New Roman" w:cs="Times New Roman"/>
          <w:sz w:val="28"/>
          <w:szCs w:val="28"/>
        </w:rPr>
        <w:t xml:space="preserve"> всех трех уровней его функционирования. При этом решающее значение имеет </w:t>
      </w:r>
      <w:proofErr w:type="spellStart"/>
      <w:r w:rsidRPr="00DC611B">
        <w:rPr>
          <w:rFonts w:ascii="Times New Roman" w:hAnsi="Times New Roman" w:cs="Times New Roman"/>
          <w:sz w:val="28"/>
          <w:szCs w:val="28"/>
        </w:rPr>
        <w:t>несформированность</w:t>
      </w:r>
      <w:proofErr w:type="spellEnd"/>
      <w:r w:rsidRPr="00DC611B">
        <w:rPr>
          <w:rFonts w:ascii="Times New Roman" w:hAnsi="Times New Roman" w:cs="Times New Roman"/>
          <w:sz w:val="28"/>
          <w:szCs w:val="28"/>
        </w:rPr>
        <w:t xml:space="preserve"> познавательного и оценочного уровней, что создает достаточные предпосылки дисфункции правосознании. Можно выделить две степени правового инфантилизма: незнание права (правовая неграмотность) и отсутствие оценочного правового мышления (практический инфантилизм).</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Значительная часть людей полагает, что ознакомление с монографической литературой, изменениями и дополнениями, вносимыми в нормативные правовые акты, необязательно и не может оказать существенной помощи в росте собственных познаний в области права и профессионального мастерства.</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 xml:space="preserve">Правовой нигилизм — отрицание социальной ценности права; осознанное игнорирование требований закона, та часть правосознания, </w:t>
      </w:r>
      <w:r w:rsidRPr="00DC611B">
        <w:rPr>
          <w:rFonts w:ascii="Times New Roman" w:hAnsi="Times New Roman" w:cs="Times New Roman"/>
          <w:sz w:val="28"/>
          <w:szCs w:val="28"/>
        </w:rPr>
        <w:lastRenderedPageBreak/>
        <w:t>которая резко критически относится к требованиям уважения и соблюдения права.</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Юридический нигилизм может быть характерен для общества в целом, социальной группы или отдельной личности. Он может быть стойким и спонтанным. Однако в любом случае правовой нигилизм не доходит до стадии сознательного нарушения правовых норм. Он означает лишь непризнание права, отсутствие веры в его социальную ценность.</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Истоки подобного отношения к праву коренятся в недоверии к власти, в рассмотрении закона как указания, приказа со стороны государства, в безнаказанности должностных лиц, в расхождении предписаний законов и действительности, в пороках правосудия и т. д. Этому во многом способствует несовершенство и противоречивость законодательства, неспособность власти обуздать преступность, гарантировать гражданам их права и защитить от произвола и т. д. Порой беззаконие творится от имени закона, формально прикрывающего преступные интересы частных лиц и подтверждающего изречения: «где два юриста — там три мнения», «закон что дышло: куда повернешь — туда и вышло».</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К формам проявления правового нигилизма можно отнести восприятие права лишь как средства оформления политических решений, принятия несовершенных, необеспеченных правовых актов, нарушения прав человека, слабой защищенности личности, которая во многом явилась результатом реализации принципа из известной сказки Л. Филатова: «Действуй строго по закону, то бишь действуй... втихаря» и т. д.</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«Перерождение» правосознания — крайняя степень искажения правосознания, включающая преступный умысел. Это антипод законности.</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Правовой дилетантизм — вольное обращение с законами, либо с оценками юридической ситуации не в силу корыстных целей, а от небрежного отношения к юридическим ценностям.</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lastRenderedPageBreak/>
        <w:t>Правовой фетишизм — гипертрофированное представление о роли юридических средств в решении социально-экономических, политических и иных задач.</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Явление правового нигилизма следует, без сомнения, отнести к наиболее распространенным и укоренившимся формам деформации правосознания населения. Одни ученые определяют правовой нигилизм как активную противоправную тенденцию личности (И. И. Карпец, А. Р. Ратинов). Другие говорят о таком уровне дефектности правового сознания, который характеризуется нигилистическим отношением к праву в целом, убеждением, что руководствоваться надо не правом, а своими желаниями и интересами (А. И. Долгова). Третьи указывают, что правовой нигилизм проявляется в полном неверии в потенциальные возможности права (В. А. Туманов).</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Отрицание того, что требует закон, может происходить как в скрытой, так и открытой форме и мотивироваться в каждом отдельном случае самыми различными соображениями.</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[3] Самой тяжелой формой деформации правосознания граждан является феномен его перерождения. Природа этого опасного явления принадлежит одновременно к числу и самых сложных с исследовательской точки зрения.</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По нашему мнению, «перерожденческое» сознание следует рассматривать как крайнюю степень искаженного, дефектного правосознания или же как явление, хотя и находящееся за пределами последнего, но где-то совсем рядом с ним. Перерождение во многих своих чертах сходно с правовым нигилизмом. И в том, и в другом случае правовое начало сознательно отрицается, игнорируется. Однако, как показывает практика, отрицание отрицанию рознь. От правового нигилизма в чистом виде перерожденческое сознание отличается не только степенью общественной опасности, но и мотивацией. Перерожденческое правосознание основано на сознательном отрицании закона по мотивам корысти, жестокости, алчности и т.п.</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lastRenderedPageBreak/>
        <w:t>Основной формой перерождения правосознания индивидов является совершение ими различных преступлений.</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Рассматривая различные формы деформации правосознания населения, нельзя не увидеть одну общую их черту — недостаток, а часто и атрофию нравственного чувства. Иными словами, состояние правосознания граждан в большей мере, чем какими-либо факторами, предопределяется состоянием их нравственного здоровья.</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 xml:space="preserve">Деформация правосознания в обществе </w:t>
      </w:r>
      <w:proofErr w:type="spellStart"/>
      <w:r w:rsidRPr="00DC611B">
        <w:rPr>
          <w:rFonts w:ascii="Times New Roman" w:hAnsi="Times New Roman" w:cs="Times New Roman"/>
          <w:sz w:val="28"/>
          <w:szCs w:val="28"/>
        </w:rPr>
        <w:t>имеетнесколько</w:t>
      </w:r>
      <w:proofErr w:type="spellEnd"/>
      <w:r w:rsidRPr="00DC611B">
        <w:rPr>
          <w:rFonts w:ascii="Times New Roman" w:hAnsi="Times New Roman" w:cs="Times New Roman"/>
          <w:sz w:val="28"/>
          <w:szCs w:val="28"/>
        </w:rPr>
        <w:t xml:space="preserve"> форм проявления:</w:t>
      </w:r>
    </w:p>
    <w:p w:rsidR="00DC611B" w:rsidRPr="00DC611B" w:rsidRDefault="00DC611B" w:rsidP="00DC611B">
      <w:pPr>
        <w:numPr>
          <w:ilvl w:val="0"/>
          <w:numId w:val="1"/>
        </w:numPr>
        <w:spacing w:after="0" w:line="360" w:lineRule="auto"/>
        <w:ind w:left="0" w:firstLine="709"/>
        <w:jc w:val="both"/>
        <w:rPr>
          <w:rFonts w:ascii="Times New Roman" w:hAnsi="Times New Roman" w:cs="Times New Roman"/>
          <w:sz w:val="28"/>
          <w:szCs w:val="28"/>
        </w:rPr>
      </w:pPr>
      <w:r w:rsidRPr="00DC611B">
        <w:rPr>
          <w:rFonts w:ascii="Times New Roman" w:hAnsi="Times New Roman" w:cs="Times New Roman"/>
          <w:sz w:val="28"/>
          <w:szCs w:val="28"/>
        </w:rPr>
        <w:t>Нарушение законов и иных нормативно-правовых актов.</w:t>
      </w:r>
    </w:p>
    <w:p w:rsidR="00DC611B" w:rsidRPr="00DC611B" w:rsidRDefault="00DC611B" w:rsidP="00DC611B">
      <w:pPr>
        <w:numPr>
          <w:ilvl w:val="0"/>
          <w:numId w:val="1"/>
        </w:numPr>
        <w:spacing w:after="0" w:line="360" w:lineRule="auto"/>
        <w:ind w:left="0" w:firstLine="709"/>
        <w:jc w:val="both"/>
        <w:rPr>
          <w:rFonts w:ascii="Times New Roman" w:hAnsi="Times New Roman" w:cs="Times New Roman"/>
          <w:sz w:val="28"/>
          <w:szCs w:val="28"/>
        </w:rPr>
      </w:pPr>
      <w:r w:rsidRPr="00DC611B">
        <w:rPr>
          <w:rFonts w:ascii="Times New Roman" w:hAnsi="Times New Roman" w:cs="Times New Roman"/>
          <w:sz w:val="28"/>
          <w:szCs w:val="28"/>
        </w:rPr>
        <w:t>Неисполнение норм права;</w:t>
      </w:r>
    </w:p>
    <w:p w:rsidR="00DC611B" w:rsidRPr="00DC611B" w:rsidRDefault="00DC611B" w:rsidP="00DC611B">
      <w:pPr>
        <w:numPr>
          <w:ilvl w:val="0"/>
          <w:numId w:val="1"/>
        </w:numPr>
        <w:spacing w:after="0" w:line="360" w:lineRule="auto"/>
        <w:ind w:left="0" w:firstLine="709"/>
        <w:jc w:val="both"/>
        <w:rPr>
          <w:rFonts w:ascii="Times New Roman" w:hAnsi="Times New Roman" w:cs="Times New Roman"/>
          <w:sz w:val="28"/>
          <w:szCs w:val="28"/>
        </w:rPr>
      </w:pPr>
      <w:r w:rsidRPr="00DC611B">
        <w:rPr>
          <w:rFonts w:ascii="Times New Roman" w:hAnsi="Times New Roman" w:cs="Times New Roman"/>
          <w:sz w:val="28"/>
          <w:szCs w:val="28"/>
        </w:rPr>
        <w:t xml:space="preserve">Начало распространения </w:t>
      </w:r>
      <w:proofErr w:type="spellStart"/>
      <w:r w:rsidRPr="00DC611B">
        <w:rPr>
          <w:rFonts w:ascii="Times New Roman" w:hAnsi="Times New Roman" w:cs="Times New Roman"/>
          <w:sz w:val="28"/>
          <w:szCs w:val="28"/>
        </w:rPr>
        <w:t>антиправовой</w:t>
      </w:r>
      <w:proofErr w:type="spellEnd"/>
      <w:r w:rsidRPr="00DC611B">
        <w:rPr>
          <w:rFonts w:ascii="Times New Roman" w:hAnsi="Times New Roman" w:cs="Times New Roman"/>
          <w:sz w:val="28"/>
          <w:szCs w:val="28"/>
        </w:rPr>
        <w:t xml:space="preserve"> психологии;</w:t>
      </w:r>
    </w:p>
    <w:p w:rsidR="00DC611B" w:rsidRPr="00DC611B" w:rsidRDefault="00DC611B" w:rsidP="00DC611B">
      <w:pPr>
        <w:numPr>
          <w:ilvl w:val="0"/>
          <w:numId w:val="1"/>
        </w:numPr>
        <w:spacing w:after="0" w:line="360" w:lineRule="auto"/>
        <w:ind w:left="0" w:firstLine="709"/>
        <w:jc w:val="both"/>
        <w:rPr>
          <w:rFonts w:ascii="Times New Roman" w:hAnsi="Times New Roman" w:cs="Times New Roman"/>
          <w:sz w:val="28"/>
          <w:szCs w:val="28"/>
        </w:rPr>
      </w:pPr>
      <w:proofErr w:type="spellStart"/>
      <w:r w:rsidRPr="00DC611B">
        <w:rPr>
          <w:rFonts w:ascii="Times New Roman" w:hAnsi="Times New Roman" w:cs="Times New Roman"/>
          <w:sz w:val="28"/>
          <w:szCs w:val="28"/>
        </w:rPr>
        <w:t>Оправдывание</w:t>
      </w:r>
      <w:proofErr w:type="spellEnd"/>
      <w:r w:rsidRPr="00DC611B">
        <w:rPr>
          <w:rFonts w:ascii="Times New Roman" w:hAnsi="Times New Roman" w:cs="Times New Roman"/>
          <w:sz w:val="28"/>
          <w:szCs w:val="28"/>
        </w:rPr>
        <w:t xml:space="preserve"> преступности в обществе;</w:t>
      </w:r>
    </w:p>
    <w:p w:rsidR="00DC611B" w:rsidRPr="00DC611B" w:rsidRDefault="00DC611B" w:rsidP="00DC611B">
      <w:pPr>
        <w:numPr>
          <w:ilvl w:val="0"/>
          <w:numId w:val="1"/>
        </w:numPr>
        <w:spacing w:after="0" w:line="360" w:lineRule="auto"/>
        <w:ind w:left="0" w:firstLine="709"/>
        <w:jc w:val="both"/>
        <w:rPr>
          <w:rFonts w:ascii="Times New Roman" w:hAnsi="Times New Roman" w:cs="Times New Roman"/>
          <w:sz w:val="28"/>
          <w:szCs w:val="28"/>
        </w:rPr>
      </w:pPr>
      <w:r w:rsidRPr="00DC611B">
        <w:rPr>
          <w:rFonts w:ascii="Times New Roman" w:hAnsi="Times New Roman" w:cs="Times New Roman"/>
          <w:sz w:val="28"/>
          <w:szCs w:val="28"/>
        </w:rPr>
        <w:t>Война законов;</w:t>
      </w:r>
    </w:p>
    <w:p w:rsidR="00DC611B" w:rsidRPr="00DC611B" w:rsidRDefault="00DC611B" w:rsidP="00DC611B">
      <w:pPr>
        <w:numPr>
          <w:ilvl w:val="0"/>
          <w:numId w:val="1"/>
        </w:numPr>
        <w:spacing w:after="0" w:line="360" w:lineRule="auto"/>
        <w:ind w:left="0" w:firstLine="709"/>
        <w:jc w:val="both"/>
        <w:rPr>
          <w:rFonts w:ascii="Times New Roman" w:hAnsi="Times New Roman" w:cs="Times New Roman"/>
          <w:sz w:val="28"/>
          <w:szCs w:val="28"/>
        </w:rPr>
      </w:pPr>
      <w:r w:rsidRPr="00DC611B">
        <w:rPr>
          <w:rFonts w:ascii="Times New Roman" w:hAnsi="Times New Roman" w:cs="Times New Roman"/>
          <w:sz w:val="28"/>
          <w:szCs w:val="28"/>
        </w:rPr>
        <w:t>Нарушение права для собственной нужды;</w:t>
      </w:r>
    </w:p>
    <w:p w:rsidR="00DC611B" w:rsidRPr="00DC611B" w:rsidRDefault="00DC611B" w:rsidP="00DC611B">
      <w:pPr>
        <w:numPr>
          <w:ilvl w:val="0"/>
          <w:numId w:val="1"/>
        </w:numPr>
        <w:spacing w:after="0" w:line="360" w:lineRule="auto"/>
        <w:ind w:left="0" w:firstLine="709"/>
        <w:jc w:val="both"/>
        <w:rPr>
          <w:rFonts w:ascii="Times New Roman" w:hAnsi="Times New Roman" w:cs="Times New Roman"/>
          <w:sz w:val="28"/>
          <w:szCs w:val="28"/>
        </w:rPr>
      </w:pPr>
      <w:r w:rsidRPr="00DC611B">
        <w:rPr>
          <w:rFonts w:ascii="Times New Roman" w:hAnsi="Times New Roman" w:cs="Times New Roman"/>
          <w:sz w:val="28"/>
          <w:szCs w:val="28"/>
        </w:rPr>
        <w:t>Низкий уровень авторитета суда;</w:t>
      </w:r>
    </w:p>
    <w:p w:rsidR="00DC611B" w:rsidRPr="00DC611B" w:rsidRDefault="00DC611B" w:rsidP="00DC611B">
      <w:pPr>
        <w:numPr>
          <w:ilvl w:val="0"/>
          <w:numId w:val="1"/>
        </w:numPr>
        <w:spacing w:after="0" w:line="360" w:lineRule="auto"/>
        <w:ind w:left="0" w:firstLine="709"/>
        <w:jc w:val="both"/>
        <w:rPr>
          <w:rFonts w:ascii="Times New Roman" w:hAnsi="Times New Roman" w:cs="Times New Roman"/>
          <w:sz w:val="28"/>
          <w:szCs w:val="28"/>
        </w:rPr>
      </w:pPr>
      <w:r w:rsidRPr="00DC611B">
        <w:rPr>
          <w:rFonts w:ascii="Times New Roman" w:hAnsi="Times New Roman" w:cs="Times New Roman"/>
          <w:sz w:val="28"/>
          <w:szCs w:val="28"/>
        </w:rPr>
        <w:t>Нарушение прав и свобод гражданина.</w:t>
      </w:r>
    </w:p>
    <w:p w:rsidR="00DC611B" w:rsidRPr="00DC611B" w:rsidRDefault="00DC611B" w:rsidP="00DC611B">
      <w:pPr>
        <w:numPr>
          <w:ilvl w:val="1"/>
          <w:numId w:val="1"/>
        </w:numPr>
        <w:spacing w:after="0" w:line="360" w:lineRule="auto"/>
        <w:ind w:left="0" w:firstLine="709"/>
        <w:jc w:val="both"/>
        <w:rPr>
          <w:rFonts w:ascii="Times New Roman" w:hAnsi="Times New Roman" w:cs="Times New Roman"/>
          <w:sz w:val="28"/>
          <w:szCs w:val="28"/>
        </w:rPr>
      </w:pPr>
      <w:r w:rsidRPr="00DC611B">
        <w:rPr>
          <w:rFonts w:ascii="Times New Roman" w:hAnsi="Times New Roman" w:cs="Times New Roman"/>
          <w:sz w:val="28"/>
          <w:szCs w:val="28"/>
        </w:rPr>
        <w:t>Деформация законности и правопорядке</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Деформация законности возникает при совокупности множества причин: социально-экономических, политических, организационных (управленческих), правовых, мировоззренческих. Как и законность, деформация законности может иметь место в различных сферах: кредитно-финансовой, строительной, социальной, в образовании, уголовном процессе и т. д. рассмотрим наиболее значимые нарушения законности.</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Преступность — это не только совокупность всех совершаемых в государстве преступлений, но и экономическая система, основанная на нарушении уголовно-правовых запретов (мафия, транснациональная организованная преступность, наркобизнес).</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 xml:space="preserve">Правопорядок — система упорядоченности общественных отношений, складывающийся в результате реализации правовых норм. Это состояние </w:t>
      </w:r>
      <w:proofErr w:type="spellStart"/>
      <w:r w:rsidRPr="00DC611B">
        <w:rPr>
          <w:rFonts w:ascii="Times New Roman" w:hAnsi="Times New Roman" w:cs="Times New Roman"/>
          <w:sz w:val="28"/>
          <w:szCs w:val="28"/>
        </w:rPr>
        <w:lastRenderedPageBreak/>
        <w:t>урегулированности</w:t>
      </w:r>
      <w:proofErr w:type="spellEnd"/>
      <w:r w:rsidRPr="00DC611B">
        <w:rPr>
          <w:rFonts w:ascii="Times New Roman" w:hAnsi="Times New Roman" w:cs="Times New Roman"/>
          <w:sz w:val="28"/>
          <w:szCs w:val="28"/>
        </w:rPr>
        <w:t xml:space="preserve"> общественных отношений, в которых поведение субъектов является правомерным. «Правопорядок — это часть системы общественных отношений, урегулированных нормами права». В формировании правопорядка участвуют все элементы механизма правового регулирования. Нормативной основой правопорядка являются нормы права. Содержанием правопорядка является правомерное поведение субъектов права, т.е. достигающее целей правового регулирования. Особенности правопорядка как системы общественных отношений состоят в том, что он поддерживается на основе постоянной реализации правовых норм, обеспечивается и защищается государством, является итогом законности, создает условия для организации и самоорганизации общества.</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Коррупция под коррупцией понимается уже не только продажность чиновников, но и экономическая система, основанная на махинациях с государственным имуществом, легализации (отмывании) преступных доходов. Тесно примыкают к коррупции и корпоративные злоупотребления в финансово-бюджетной сфере («расхищение» бюджета, искажение бухгалтерской отчетности, нарушения в сфере закупок, кризис лицензионной системы).</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Нарушение прав и свобод человека и гражданина если в 90-е годы основные претензии касались соблюдения права на жизнь, запрета пыток и недостойного обращения, то сейчас всё чаще говорят о недопустимости нарушения свободы мысли и слова, экономической деятельности, прав в сфере образования и культуры.</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Обеспечение законности в новых сферах общественной жизни</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К таковым можно отнести:</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-использование персональных данных</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-функционирование информационно-телекоммуникационных систем (в том числе сети Интернет)</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w:t>
      </w:r>
      <w:proofErr w:type="spellStart"/>
      <w:r w:rsidRPr="00DC611B">
        <w:rPr>
          <w:rFonts w:ascii="Times New Roman" w:hAnsi="Times New Roman" w:cs="Times New Roman"/>
          <w:sz w:val="28"/>
          <w:szCs w:val="28"/>
        </w:rPr>
        <w:t>коллекторскую</w:t>
      </w:r>
      <w:proofErr w:type="spellEnd"/>
      <w:r w:rsidRPr="00DC611B">
        <w:rPr>
          <w:rFonts w:ascii="Times New Roman" w:hAnsi="Times New Roman" w:cs="Times New Roman"/>
          <w:sz w:val="28"/>
          <w:szCs w:val="28"/>
        </w:rPr>
        <w:t xml:space="preserve"> деятельность.</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lastRenderedPageBreak/>
        <w:t>Лакуны правового регулирования используются «предприимчивыми» гражданами для незаконного извлечения выгоды, совершения противозаконных действий.</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Существуют различные формы общественного сознания, посредством которого люди осознают окружающий нас мир. Это - политическое, нравственное, национальное, религиозное и иное сознание. К формам общественного сознания относится и правовое сознание, отражающее юридическую действительность.</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Если учесть, что общество - это совокупность отдельных индивидов, то индивиды предшествуют общественному сознанию. Последнее есть в таком случае не что иное, как сумма индивидуальных взглядов, представлений, идей, верований, чувств, в которых отражается общественная и, в частности, юридическая действительность. Однако, люди, рождаясь, не выбирают общественный строй, а «включаются» в сложившуюся систему общественных отношений и занимают «ниши» которые есть в существующем обществе. Это говорит о том, что общественные отношения предшествуют отдельным индивидам</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 xml:space="preserve">Понятие правосознания как формы общественного сознания. Классовое и </w:t>
      </w:r>
      <w:proofErr w:type="spellStart"/>
      <w:r w:rsidRPr="00DC611B">
        <w:rPr>
          <w:rFonts w:ascii="Times New Roman" w:hAnsi="Times New Roman" w:cs="Times New Roman"/>
          <w:sz w:val="28"/>
          <w:szCs w:val="28"/>
        </w:rPr>
        <w:t>общесоциальное</w:t>
      </w:r>
      <w:proofErr w:type="spellEnd"/>
      <w:r w:rsidRPr="00DC611B">
        <w:rPr>
          <w:rFonts w:ascii="Times New Roman" w:hAnsi="Times New Roman" w:cs="Times New Roman"/>
          <w:sz w:val="28"/>
          <w:szCs w:val="28"/>
        </w:rPr>
        <w:t xml:space="preserve"> в правосознании. Структура право</w:t>
      </w:r>
      <w:r w:rsidRPr="00DC611B">
        <w:rPr>
          <w:rFonts w:ascii="Times New Roman" w:hAnsi="Times New Roman" w:cs="Times New Roman"/>
          <w:sz w:val="28"/>
          <w:szCs w:val="28"/>
        </w:rPr>
        <w:softHyphen/>
        <w:t>сознания: правовая идеология и правовая психология. Связь право</w:t>
      </w:r>
      <w:r w:rsidRPr="00DC611B">
        <w:rPr>
          <w:rFonts w:ascii="Times New Roman" w:hAnsi="Times New Roman" w:cs="Times New Roman"/>
          <w:sz w:val="28"/>
          <w:szCs w:val="28"/>
        </w:rPr>
        <w:softHyphen/>
        <w:t>сознания с другими формами общественного сознания.</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Виды правосознания. Общественное и индивидуальное право</w:t>
      </w:r>
      <w:r w:rsidRPr="00DC611B">
        <w:rPr>
          <w:rFonts w:ascii="Times New Roman" w:hAnsi="Times New Roman" w:cs="Times New Roman"/>
          <w:sz w:val="28"/>
          <w:szCs w:val="28"/>
        </w:rPr>
        <w:softHyphen/>
        <w:t>сознание. Правосознание народа, нации, групповое, профессиональ</w:t>
      </w:r>
      <w:r w:rsidRPr="00DC611B">
        <w:rPr>
          <w:rFonts w:ascii="Times New Roman" w:hAnsi="Times New Roman" w:cs="Times New Roman"/>
          <w:sz w:val="28"/>
          <w:szCs w:val="28"/>
        </w:rPr>
        <w:softHyphen/>
        <w:t>ное. Деформации профессионального правосознания.</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Связь права и правосознания. Роль правосознания в правотворчестве и право применении. Роль правосознания в непосредствен</w:t>
      </w:r>
      <w:r w:rsidRPr="00DC611B">
        <w:rPr>
          <w:rFonts w:ascii="Times New Roman" w:hAnsi="Times New Roman" w:cs="Times New Roman"/>
          <w:sz w:val="28"/>
          <w:szCs w:val="28"/>
        </w:rPr>
        <w:softHyphen/>
        <w:t>ной реализации права. Правовая культура: понятие и роль в совре</w:t>
      </w:r>
      <w:r w:rsidRPr="00DC611B">
        <w:rPr>
          <w:rFonts w:ascii="Times New Roman" w:hAnsi="Times New Roman" w:cs="Times New Roman"/>
          <w:sz w:val="28"/>
          <w:szCs w:val="28"/>
        </w:rPr>
        <w:softHyphen/>
        <w:t xml:space="preserve">менном обществе. Правовая культура граждан и должностных лиц. Значение правовой культуры в формировании демократического правового государства. Общественное </w:t>
      </w:r>
      <w:r w:rsidRPr="00DC611B">
        <w:rPr>
          <w:rFonts w:ascii="Times New Roman" w:hAnsi="Times New Roman" w:cs="Times New Roman"/>
          <w:sz w:val="28"/>
          <w:szCs w:val="28"/>
        </w:rPr>
        <w:lastRenderedPageBreak/>
        <w:t>мнение и способы его изуче</w:t>
      </w:r>
      <w:r w:rsidRPr="00DC611B">
        <w:rPr>
          <w:rFonts w:ascii="Times New Roman" w:hAnsi="Times New Roman" w:cs="Times New Roman"/>
          <w:sz w:val="28"/>
          <w:szCs w:val="28"/>
        </w:rPr>
        <w:softHyphen/>
        <w:t>ния. Законопослушание. Формирование уважения к закону, праву. Правовое воспитание.</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Правовой нигилизм, понятие и формы. Причины правового нигилизма пути его преодоления в современных условиях.</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Пути преодоления правового нигилизма связаны с повышением уровня правовой культуры, выработкой гуманистической и эффективной правовой политики, переоценкой социальных ценностей, принятием качественных законов, выражающих интересы адресатов, повышением эффективности деятельности правоприменительных органов и др.</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2.1. К чему приводит деформация законности в общественных отношениях</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В повседневной жизни мы часто сталкиваемся с различными проявлениями деформации общественного правосознания-отношения индивидов к нормам права.</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У носителя правосознания имеются определенные взгляды, идеи и представления, которые искажают положение государства и отрицательно выражаются к праву и законности. Развитие государства невозможно без развития гражданского общества, а, следовательно, гражданское общество не может развиваться при существовании деформации правового сознания граждан, в чем и заключается актуальность данной проблемы.</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 xml:space="preserve">Но наиболее серьёзными формами деформации общественного правосознания граждан являются нигилизм и идеализм. Оба эти </w:t>
      </w:r>
      <w:proofErr w:type="spellStart"/>
      <w:r w:rsidRPr="00DC611B">
        <w:rPr>
          <w:rFonts w:ascii="Times New Roman" w:hAnsi="Times New Roman" w:cs="Times New Roman"/>
          <w:sz w:val="28"/>
          <w:szCs w:val="28"/>
        </w:rPr>
        <w:t>являния</w:t>
      </w:r>
      <w:proofErr w:type="spellEnd"/>
      <w:r w:rsidRPr="00DC611B">
        <w:rPr>
          <w:rFonts w:ascii="Times New Roman" w:hAnsi="Times New Roman" w:cs="Times New Roman"/>
          <w:sz w:val="28"/>
          <w:szCs w:val="28"/>
        </w:rPr>
        <w:t xml:space="preserve"> питаются одними корнями-юридическим невежеством, незрелым правосознанием, дефицитом политико-правовой культуры. Правовой идеализм заключается в переоценке права и его возможностей. В отличие от правового идеализма, правовой нигилизм является более важной проблемой в обществе. Под ним понимается то, что личность осознано, игнорирует закон, его требования. Он может достичь такой силы, что может привести к разрушению правовой системы. Выделяются самые разные причины правового нигилизма: от протестов против законов, до неприятия права, как </w:t>
      </w:r>
      <w:r w:rsidRPr="00DC611B">
        <w:rPr>
          <w:rFonts w:ascii="Times New Roman" w:hAnsi="Times New Roman" w:cs="Times New Roman"/>
          <w:sz w:val="28"/>
          <w:szCs w:val="28"/>
        </w:rPr>
        <w:lastRenderedPageBreak/>
        <w:t>ненужного института в государстве. Однако в правовом нигилизме исключены преступные умыслы.</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Один из известных юристов страны говорил следующее о правовом нигилизме в России: «О правовом нигилизме много говорят на самом высоком уровне, а я бы сказал жестче: мы сталкиваемся с тотальной недооценкой права. Именно с этим связаны все трудности, переживаемые нашим обществом. Стремление произвольно перекраивать существующую юридическую систему, манипулирование правовой материей приводят к крупным политическим и социально-экономическим просчетам, а то и к катастрофическим последствиям».</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 xml:space="preserve">Юноши и девушки в этот период получают правовой статус частичной дееспособности, могут быть участниками гражданских, уголовных, уголовно-процессуальных, административных, уголовно-исполнительных, трудовых, семейных и других правоотношений. Для группы характерно то, что юноши и девушки в возрасте 18-24 лет только начинают вступать в общественную и трудовую деятельность, они не имеют еще достаточного жизненного опыта, твердых правовых взглядов и убеждений, что нередко приводит их к неправильной оценке правовых явлений и, порой, к противоправному поведению. В этом возрасте меняются психофизиологические параметры, усиливается прагматический компонент. Вместе с тем, в соответствии со статьей 60 Конституции РФ, именно с возраста 18 лет гражданин Российской Федерации может самостоятельно осуществлять в полном объеме свои права и обязанности. Верхняя граница возраста молодежи - 29 лет связывается с тем, что определенная часть молодых людей все еще продолжает обучение в вузах и других учебных заведениях и включается в активную трудовую деятельность позже других. Разумеется, возрастное различие молодых людей определенным образом оказывается на уровне их духовного развития, политической зрелости и уровне нравственного и правового сознания. Молодые люди, например, в возрасте 25-29 лет - это по сути дела взрослые и опытные люди с установившимися характерами, у которых уже в основном </w:t>
      </w:r>
      <w:r w:rsidRPr="00DC611B">
        <w:rPr>
          <w:rFonts w:ascii="Times New Roman" w:hAnsi="Times New Roman" w:cs="Times New Roman"/>
          <w:sz w:val="28"/>
          <w:szCs w:val="28"/>
        </w:rPr>
        <w:lastRenderedPageBreak/>
        <w:t>сформированы жизненная позиция и правовая ориентация, налажен образ жизни, и они имеют материальную самостоятельность.</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Молодежь, будучи элементом общественной системы, выступает носителем всей совокупности ее общественных отношений. Она обеспечивает преемственность в развитии социальной структуры общества, накопление и углубление наиболее позитивных ее качеств. Вместе с тем, сегодня ее характеризуют недостаточная социальная зрелость, повышенная мобильность, определенность и практическая направленность действий. По данным на 1 января 2004 года, в России число молодых людей в возрасте 14-29 лет составляет более 32 миллионов человек, что представляет около 34% всего трудоспособного населения страны.</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Молодежь в любом обществе - индикатор его выживания и развития. Принято считать: общество будет завтра таким, какова сегодня молодежь. Для России проблемы молодежи ныне особенно остры, так как в связи с реформированием общества прервались традиционные коммуникационные связи, обеспечивающие органическую интеграцию молодых людей в обществе. Деформация исторической памяти в результате смены системы ценностей привела к тому, что связь между поколениями также деформировалась.</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 xml:space="preserve">Существенно изменился характер социализирующего воздействия на молодежь со стороны средств массовой коммуникации. Молодежь, как отдельная социальная группа имеет свой специфический правовой статус, который характеризуется, прежде всего, освобождением в ряде случаев от правовой ответственности или применением более мягких ее форм за совершенные правонарушения, ограниченным законом объемом имущественных прав и обязанностей, невозможностью до достижения установленного законодателем возраста занимать определенные должности, предоставлением льготного правового режима. В связи с этим можно заключить, что понятие молодежь относится к той части населения, которая находится в состоянии усвоения новой системы ценностей: знаний, умений, </w:t>
      </w:r>
      <w:r w:rsidRPr="00DC611B">
        <w:rPr>
          <w:rFonts w:ascii="Times New Roman" w:hAnsi="Times New Roman" w:cs="Times New Roman"/>
          <w:sz w:val="28"/>
          <w:szCs w:val="28"/>
        </w:rPr>
        <w:lastRenderedPageBreak/>
        <w:t>навыков, накоплений социального и правового опыта, позволяющей ей успешно функционировать в качестве члена общества.</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Молодежь - это наиболее социально-мобильная и активная часть общества, внутренне дифференцированная в соответствии с социальными положениями, которая лишь готовится к участию в основных сферах жизнедеятельности, закреплению в той или иной социальной общности. Круг регулируемых нормами права общественных отношений, в которые включены молодые люди, объем характерного для них общественного и правового опыта, их социально-психологические особенности задают специфику правового сознания молодежи, которая представляет собой отдельную социальную группу населения, объединенную специфическими чертами социального и правового положения, и, следовательно, являясь носителем специального правового статуса, представляет собой и особый, самостоятельный, с правовых отношений.</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2.2. Причины деформации</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Деформация правового сознания - это сложное социально-правовое явление, представляющее собой результат взаимодействия общественного бытия с общественным сознанием, характеризующееся собственным генезисом, содержанием, формами и видами проявления, причинной обусловленностью. Причем, проблема детерминации и причинности - одна из сложных и важных аспектов учения о деформации правового сознания. Правильное установление причин этого негативного явления в современном российском обществе дает возможность на научной основе разработать и осуществить эффективные меры по его преодолению.</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 xml:space="preserve">Теория государства и права, как базовая юридическая наука, традиционно исследует такие категории, которые характеризуют сущность, структуру и функции правового сознания. В меньшем объеме изучаются понятия, связанные с сущностью, формами и видами проявления деформации правосознания. И совсем незначительное внимание уделяется вопросам детерминации ее причинности. Тем не менее, эта проблема является одной из </w:t>
      </w:r>
      <w:r w:rsidRPr="00DC611B">
        <w:rPr>
          <w:rFonts w:ascii="Times New Roman" w:hAnsi="Times New Roman" w:cs="Times New Roman"/>
          <w:sz w:val="28"/>
          <w:szCs w:val="28"/>
        </w:rPr>
        <w:lastRenderedPageBreak/>
        <w:t xml:space="preserve">важных в учении о деформации правового сознания, </w:t>
      </w:r>
      <w:proofErr w:type="gramStart"/>
      <w:r w:rsidRPr="00DC611B">
        <w:rPr>
          <w:rFonts w:ascii="Times New Roman" w:hAnsi="Times New Roman" w:cs="Times New Roman"/>
          <w:sz w:val="28"/>
          <w:szCs w:val="28"/>
        </w:rPr>
        <w:t>та</w:t>
      </w:r>
      <w:bookmarkStart w:id="0" w:name="_GoBack"/>
      <w:bookmarkEnd w:id="0"/>
      <w:r w:rsidRPr="00DC611B">
        <w:rPr>
          <w:rFonts w:ascii="Times New Roman" w:hAnsi="Times New Roman" w:cs="Times New Roman"/>
          <w:sz w:val="28"/>
          <w:szCs w:val="28"/>
        </w:rPr>
        <w:t>к</w:t>
      </w:r>
      <w:proofErr w:type="gramEnd"/>
      <w:r w:rsidRPr="00DC611B">
        <w:rPr>
          <w:rFonts w:ascii="Times New Roman" w:hAnsi="Times New Roman" w:cs="Times New Roman"/>
          <w:sz w:val="28"/>
          <w:szCs w:val="28"/>
        </w:rPr>
        <w:t xml:space="preserve"> как только правильное установление причин этого негативного явления может дать возможность на научной основе разработать и осуществить характерные меры по ее преодолению.</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Ученые, проводившие исследования в этой области, выделяют наиболее распро</w:t>
      </w:r>
      <w:r>
        <w:rPr>
          <w:rFonts w:ascii="Times New Roman" w:hAnsi="Times New Roman" w:cs="Times New Roman"/>
          <w:sz w:val="28"/>
          <w:szCs w:val="28"/>
        </w:rPr>
        <w:t>страненные, типичные обстоятельст</w:t>
      </w:r>
      <w:r w:rsidRPr="00DC611B">
        <w:rPr>
          <w:rFonts w:ascii="Times New Roman" w:hAnsi="Times New Roman" w:cs="Times New Roman"/>
          <w:sz w:val="28"/>
          <w:szCs w:val="28"/>
        </w:rPr>
        <w:t>ва, обусловливающие деформацию правового сознания1. При этом они отмечают, что в разных своих сочетаниях и проявлениях данные обстоятельства могут порождать различные формы деформации правового сознания и изменять их содержание. Исходя из этого, не существует и не может существовать одной главной (основной) причины, которая бы четко объясняла происхождение и динамику деформации правосознания на различных этапах развития нашего общества, среди всех категорий российских граждан. Также не может быть и речи о возможности создания универсального перечня причин, порождающих деформацию правосознания.</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 xml:space="preserve">Поэтому, изучая причины деформации правового сознания, на наш взгляд, всегда следует анализировать тот этап развития, на котором находится </w:t>
      </w:r>
      <w:proofErr w:type="gramStart"/>
      <w:r w:rsidRPr="00DC611B">
        <w:rPr>
          <w:rFonts w:ascii="Times New Roman" w:hAnsi="Times New Roman" w:cs="Times New Roman"/>
          <w:sz w:val="28"/>
          <w:szCs w:val="28"/>
        </w:rPr>
        <w:t>н .</w:t>
      </w:r>
      <w:proofErr w:type="spellStart"/>
      <w:r w:rsidRPr="00DC611B">
        <w:rPr>
          <w:rFonts w:ascii="Times New Roman" w:hAnsi="Times New Roman" w:cs="Times New Roman"/>
          <w:sz w:val="28"/>
          <w:szCs w:val="28"/>
        </w:rPr>
        <w:t>ше</w:t>
      </w:r>
      <w:proofErr w:type="spellEnd"/>
      <w:proofErr w:type="gramEnd"/>
      <w:r w:rsidRPr="00DC611B">
        <w:rPr>
          <w:rFonts w:ascii="Times New Roman" w:hAnsi="Times New Roman" w:cs="Times New Roman"/>
          <w:sz w:val="28"/>
          <w:szCs w:val="28"/>
        </w:rPr>
        <w:t xml:space="preserve"> общество, учитывать происходящие в нем социальные, политические и экономические изменения, принимать во внимание имеющуюся законодательную базу и условия жизнедеятельности людей в конкретном регионе страны.</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Возникает вопрос: на какой методологической основе и методами какой науки возможно изучение причин деформации правового сознания?</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 xml:space="preserve">Причинное объяснение различных негативных социальных явлений, каким является и деформация правового сознания, всегда было и остается в центре внимания не только ученых и практиков, но и широких </w:t>
      </w:r>
      <w:proofErr w:type="gramStart"/>
      <w:r w:rsidRPr="00DC611B">
        <w:rPr>
          <w:rFonts w:ascii="Times New Roman" w:hAnsi="Times New Roman" w:cs="Times New Roman"/>
          <w:sz w:val="28"/>
          <w:szCs w:val="28"/>
        </w:rPr>
        <w:t>слоев</w:t>
      </w:r>
      <w:proofErr w:type="gramEnd"/>
      <w:r w:rsidRPr="00DC611B">
        <w:rPr>
          <w:rFonts w:ascii="Times New Roman" w:hAnsi="Times New Roman" w:cs="Times New Roman"/>
          <w:sz w:val="28"/>
          <w:szCs w:val="28"/>
        </w:rPr>
        <w:t xml:space="preserve"> а общественности. В зависимости от методологических основ взгляды и объяснения их по данной проблеме были объективными или субъективными, материалистическими или идеалистическими, прогрессивными или реакционными.</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lastRenderedPageBreak/>
        <w:t>Законность и правопорядок - величайшие социальные ценности, основа нормальной жизни общества, его граждан. Поэтому их укрепление - одна из главных задач, стоящих перед обществом, одно из основных направлений деятельности государства, его функция. Существует довольно распространенное мнение, что в росте правонарушений повинны прежде всего юристы, которые якобы недостаточно активно ведут борьбу с нарушителями законности. Практика показывает ошибочность подобных взглядов. Только в последние годы преодолено представление, что корни преступности в нашей стране - это пережитки прошлого в сознании людей. Юридическая и политическая практика доказала, что причины правонарушений нужно искать не в "пережитках", не в прошлом, а в действительности. Они порождены теми объективными условиями (экономическими, политическими, социальными), в которых находится общество на конкретном этапе развития.</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Также видит разрешение этой ситуации и Кудрявцев В. Н.:</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“Обеспечение законности в российском обществе и преодоление высокого уровня преступности, в том числе организованной, немыслимо без решения крупных социальных и экономических задач. Необходимо:</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а) сократить огромный разрыв между богатыми и бедными слоями населения;</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б) минимизировать безработицу;</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в) обеспечить выполнение социальных программ - иначе говоря, устранить социальную почву роста преступности и нарушений законности. Но одновременно нельзя упускать из виду и обширный комплекс мер государственно-правового порядка (укрепление российской государственности, решение проблем федерализма и национальных отношений, прекращение “войны законов”, искоренение коррупции и бюрократизма), без которых достижение этих целей также не может быть обеспечено”.]</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 xml:space="preserve">Проблема ликвидации нарушений законности не только юридическая проблема. Для ее решения, прежде всего, должны быть устранены, изжиты те </w:t>
      </w:r>
      <w:r w:rsidRPr="00DC611B">
        <w:rPr>
          <w:rFonts w:ascii="Times New Roman" w:hAnsi="Times New Roman" w:cs="Times New Roman"/>
          <w:sz w:val="28"/>
          <w:szCs w:val="28"/>
        </w:rPr>
        <w:lastRenderedPageBreak/>
        <w:t>объективные факторы, которые поддерживают, "оживляют" преступную активность, создают условия для совершения правонарушений, для отступлений от требований законов. Стабилизация экономических отношений, рост материальной обеспеченности людей, их нравственное воспитание, укрепление социальных связей, развитие демократии - необходимые предпосылки и важнейшие пути укрепления законности и правопорядка.</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Вместе с тем было бы неправильным рассчитывать только на эти объективные процессы. В обществе необходима специальная юридическая, государственно-властная деятельность по обеспечению законности. Формы этой деятельности весьма разнообразны. Основными из них являются убеждение, правовое воспитание, профилактика правонарушений, общественное воздействие на нарушителей и применение к ним мер государственного принуждения.</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Убеждение как метод укрепления законности состоит в повышении правосознания, как граждан, так и должностных лиц. Правовое воспитание предполагает внедрение в сознание людей знания права, понимания необходимости исполнения его требований, чувства нетерпимости к любым нарушениям законодательства. Это обеспечивается созданием стройной системы правового воспитания, обучения, средств пропаганды и систематической планомерной работой в данном направлении.</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Важное значение имеет обучение граждан умению воевать за свои права, защищать их законными средствами. С убеждением тесно связана профилактика правонарушений. Суть ее заключается в предотвращении возможных правонарушений путем тщательного изучения причин и условий, способствовавших совершению нарушений законности, и принятии мер по их ликвидации.</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 xml:space="preserve">Не следует сбрасывать со счетов и роль общественности в обеспечении законности. В нашей стране имеется богатая практика привлечения ее к этой деятельности. Товарищеские суды, народные дружины, различные </w:t>
      </w:r>
      <w:r w:rsidRPr="00DC611B">
        <w:rPr>
          <w:rFonts w:ascii="Times New Roman" w:hAnsi="Times New Roman" w:cs="Times New Roman"/>
          <w:sz w:val="28"/>
          <w:szCs w:val="28"/>
        </w:rPr>
        <w:lastRenderedPageBreak/>
        <w:t>общественные образования граждан проводили большую работу по обеспечению законности и укреплению дисциплины в трудовых коллективах, по месту жительства, в общественных местах. К сожалению, в последние годы эти традиции оказались забытыми, в сознание людей все больше проникают идеи индивидуализма, основанные на принципе "Моя хата с краю". Полагаем, что процесс становления и развития местного самоуправления должен повлечь за собой и возрастание роли общественности в решении региональных проблем, в том числе укрепления законности.</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Важнейшая же роль здесь, безусловно, принадлежит государству. Именно оно реализует функции охраны свобод, собственности, правопорядка, которые проводятся в жизнь, прежде всего правовыми средствами. Можно назвать следующие пути осуществления этих функций: постоянное совершенствование и своевременное обновление действующего законодательства, повышение роли правосудия, улучшение деятельности правоприменительных и правоохранительных органов.</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Укрепление правопорядка в обществе невозможно без обеспечения законности в деятельности самого государственного аппарата, без ликвидации таких негативных явлений, как коррупция. Подчеркивая значимость подобного требования, Маркс в свое время писал, что "даже у англичан, у нации, наиболее почитающей закон, первым условием соблюдения законности со стороны народа является то, что другие органы держатся в рамках закона". И наконец, важнейшим условием укрепления законности и правопорядка служит всестороннее развертывание демократических начал во всех сферах общественной жизни, в том числе в деятельности государственного аппарата.</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ЗАКЛЮЧЕНИЕ</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Данная курсовой работа посвящена причины и формы деформации законности в современных государствах.</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В первой главе курсовой работы раскрыты и изучены Понятия значимости и ее виды, а также раскрыты понятия деформации в законе, ее виды и правонарушения.</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lastRenderedPageBreak/>
        <w:t xml:space="preserve">Во второй главе курсовой работы раскрыты к чему приводит деформация в </w:t>
      </w:r>
      <w:proofErr w:type="gramStart"/>
      <w:r w:rsidRPr="00DC611B">
        <w:rPr>
          <w:rFonts w:ascii="Times New Roman" w:hAnsi="Times New Roman" w:cs="Times New Roman"/>
          <w:sz w:val="28"/>
          <w:szCs w:val="28"/>
        </w:rPr>
        <w:t>законе ,</w:t>
      </w:r>
      <w:proofErr w:type="gramEnd"/>
      <w:r w:rsidRPr="00DC611B">
        <w:rPr>
          <w:rFonts w:ascii="Times New Roman" w:hAnsi="Times New Roman" w:cs="Times New Roman"/>
          <w:sz w:val="28"/>
          <w:szCs w:val="28"/>
        </w:rPr>
        <w:t xml:space="preserve"> причины и пути преодоления беззаконности в общественных отношениях.</w:t>
      </w:r>
    </w:p>
    <w:p w:rsidR="00DC611B" w:rsidRPr="00DC611B" w:rsidRDefault="00DC611B" w:rsidP="00DC611B">
      <w:pPr>
        <w:spacing w:after="0" w:line="360" w:lineRule="auto"/>
        <w:ind w:firstLine="709"/>
        <w:jc w:val="both"/>
        <w:rPr>
          <w:rFonts w:ascii="Times New Roman" w:hAnsi="Times New Roman" w:cs="Times New Roman"/>
          <w:sz w:val="28"/>
          <w:szCs w:val="28"/>
        </w:rPr>
      </w:pPr>
      <w:r w:rsidRPr="00DC611B">
        <w:rPr>
          <w:rFonts w:ascii="Times New Roman" w:hAnsi="Times New Roman" w:cs="Times New Roman"/>
          <w:sz w:val="28"/>
          <w:szCs w:val="28"/>
        </w:rPr>
        <w:t>По результатам проделанной работы можно сделать следующие выводы: Законность и правопорядок - величайшие социальные ценности, основа нормальной жизни общества, его граждан. Поэтому их укрепление - одна из главных задач, стоящих перед обществом, одно из основных направлений деятельности государства, его функция. Существует довольно распространенное мнение, что в росте правонарушений повинны прежде всего юристы, которые якобы недостаточно активно ведут борьбу с нарушителями законности. Практика показывает ошибочность подобных взглядов. Только в последние годы преодолено представление, что корни преступности в нашей стране - это пережитки прошлого в сознании людей. Юридическая и политическая практика доказала, что причины правонарушений нужно искать не в "пережитках", не в прошлом, а в действительности. Они порождены теми объективными условиями (экономическими, политическими, социальными), в которых находится общество на конкретном этапе развития.</w:t>
      </w:r>
    </w:p>
    <w:p w:rsidR="00727CB3" w:rsidRDefault="00727CB3" w:rsidP="00DC611B">
      <w:pPr>
        <w:spacing w:after="0" w:line="360" w:lineRule="auto"/>
        <w:ind w:firstLine="709"/>
        <w:jc w:val="both"/>
      </w:pPr>
    </w:p>
    <w:sectPr w:rsidR="00727C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4162A"/>
    <w:multiLevelType w:val="multilevel"/>
    <w:tmpl w:val="115EB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C3"/>
    <w:rsid w:val="000150C3"/>
    <w:rsid w:val="00727CB3"/>
    <w:rsid w:val="00DC6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FE32"/>
  <w15:chartTrackingRefBased/>
  <w15:docId w15:val="{92A0A7AB-37F9-4B30-8B2B-1629D049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36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4963</Words>
  <Characters>28292</Characters>
  <Application>Microsoft Office Word</Application>
  <DocSecurity>0</DocSecurity>
  <Lines>235</Lines>
  <Paragraphs>66</Paragraphs>
  <ScaleCrop>false</ScaleCrop>
  <Company>Microsoft</Company>
  <LinksUpToDate>false</LinksUpToDate>
  <CharactersWithSpaces>33189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2019-04-08T14:50:00Z</dcterms:created>
  <dcterms:modified xsi:type="dcterms:W3CDTF">2019-04-08T14:52:00Z</dcterms:modified>
</cp:coreProperties>
</file>