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2BD" w:rsidRPr="00A076ED" w:rsidRDefault="00BE22BD" w:rsidP="00BE22BD">
      <w:pPr>
        <w:jc w:val="center"/>
        <w:rPr>
          <w:rFonts w:ascii="Times New Roman" w:hAnsi="Times New Roman" w:cs="Times New Roman"/>
          <w:sz w:val="28"/>
          <w:szCs w:val="28"/>
        </w:rPr>
      </w:pPr>
      <w:r w:rsidRPr="00A076ED">
        <w:rPr>
          <w:rFonts w:ascii="Times New Roman" w:hAnsi="Times New Roman" w:cs="Times New Roman"/>
          <w:sz w:val="28"/>
          <w:szCs w:val="28"/>
        </w:rPr>
        <w:t>МУНИЦИПАЛЬНОЕ ДОШКОЛЬНОЕ ОБРАЗОВАТЕЛЬНОЕ УЧРЕЖДЕНИЕ «ДЕТСКИЙ САД №145 ОБЩЕРАЗВИВАЮЩЕГО ВИДА» Г. МАГНИТОГОРСКА</w:t>
      </w:r>
    </w:p>
    <w:p w:rsidR="00BE22BD" w:rsidRPr="00A076ED" w:rsidRDefault="00BE22BD" w:rsidP="00BE22BD">
      <w:pPr>
        <w:rPr>
          <w:rFonts w:ascii="Times New Roman" w:hAnsi="Times New Roman" w:cs="Times New Roman"/>
          <w:sz w:val="28"/>
          <w:szCs w:val="28"/>
        </w:rPr>
      </w:pPr>
    </w:p>
    <w:p w:rsidR="00BE22BD" w:rsidRPr="00A076ED" w:rsidRDefault="00BE22BD" w:rsidP="00BE22BD">
      <w:pPr>
        <w:rPr>
          <w:rFonts w:ascii="Times New Roman" w:hAnsi="Times New Roman" w:cs="Times New Roman"/>
          <w:sz w:val="28"/>
          <w:szCs w:val="28"/>
        </w:rPr>
      </w:pPr>
    </w:p>
    <w:p w:rsidR="00BE22BD" w:rsidRPr="00A076ED" w:rsidRDefault="00BE22BD" w:rsidP="00BE22BD">
      <w:pPr>
        <w:rPr>
          <w:rFonts w:ascii="Times New Roman" w:hAnsi="Times New Roman" w:cs="Times New Roman"/>
          <w:sz w:val="28"/>
          <w:szCs w:val="28"/>
        </w:rPr>
      </w:pPr>
    </w:p>
    <w:p w:rsidR="00BE22BD" w:rsidRPr="00A076ED" w:rsidRDefault="00BE22BD" w:rsidP="00BE22BD">
      <w:pPr>
        <w:rPr>
          <w:rFonts w:ascii="Times New Roman" w:hAnsi="Times New Roman" w:cs="Times New Roman"/>
          <w:sz w:val="28"/>
          <w:szCs w:val="28"/>
        </w:rPr>
      </w:pPr>
    </w:p>
    <w:p w:rsidR="00BE22BD" w:rsidRPr="00A076ED" w:rsidRDefault="00BE22BD" w:rsidP="00BE22BD">
      <w:pPr>
        <w:rPr>
          <w:rFonts w:ascii="Times New Roman" w:hAnsi="Times New Roman" w:cs="Times New Roman"/>
          <w:sz w:val="28"/>
          <w:szCs w:val="28"/>
        </w:rPr>
      </w:pPr>
    </w:p>
    <w:p w:rsidR="00BE22BD" w:rsidRPr="00A076ED" w:rsidRDefault="00BE22BD" w:rsidP="00BE22BD">
      <w:pPr>
        <w:rPr>
          <w:rFonts w:ascii="Times New Roman" w:hAnsi="Times New Roman" w:cs="Times New Roman"/>
          <w:sz w:val="28"/>
          <w:szCs w:val="28"/>
        </w:rPr>
      </w:pPr>
    </w:p>
    <w:p w:rsidR="00BE22BD" w:rsidRPr="00A076ED" w:rsidRDefault="00BE22BD" w:rsidP="00BE22BD">
      <w:pPr>
        <w:rPr>
          <w:rFonts w:ascii="Times New Roman" w:hAnsi="Times New Roman" w:cs="Times New Roman"/>
          <w:sz w:val="28"/>
          <w:szCs w:val="28"/>
        </w:rPr>
      </w:pPr>
    </w:p>
    <w:p w:rsidR="00BE22BD" w:rsidRDefault="00BE22BD" w:rsidP="00BE22BD">
      <w:pPr>
        <w:pStyle w:val="a3"/>
        <w:spacing w:before="0" w:beforeAutospacing="0" w:after="0" w:afterAutospacing="0"/>
        <w:ind w:firstLine="709"/>
        <w:jc w:val="center"/>
        <w:rPr>
          <w:sz w:val="28"/>
          <w:szCs w:val="28"/>
        </w:rPr>
      </w:pPr>
      <w:r>
        <w:rPr>
          <w:sz w:val="28"/>
          <w:szCs w:val="28"/>
        </w:rPr>
        <w:t>СТАТЬЯ: РОЛЬ ИГРЫ ВО ВЗАИМОДЕЙСТВИИ РЕБЕНКА СО ВЗРОСЛЫМ.</w:t>
      </w:r>
    </w:p>
    <w:p w:rsidR="00BE22BD" w:rsidRPr="00A076ED" w:rsidRDefault="00BE22BD" w:rsidP="00BE22BD">
      <w:pPr>
        <w:jc w:val="right"/>
        <w:rPr>
          <w:rFonts w:ascii="Times New Roman" w:hAnsi="Times New Roman" w:cs="Times New Roman"/>
          <w:sz w:val="28"/>
          <w:szCs w:val="28"/>
        </w:rPr>
      </w:pPr>
    </w:p>
    <w:p w:rsidR="00BE22BD" w:rsidRDefault="00BE22BD" w:rsidP="00BE22BD">
      <w:pPr>
        <w:tabs>
          <w:tab w:val="left" w:pos="4820"/>
        </w:tabs>
        <w:jc w:val="center"/>
        <w:rPr>
          <w:rFonts w:ascii="Times New Roman" w:hAnsi="Times New Roman" w:cs="Times New Roman"/>
          <w:sz w:val="28"/>
          <w:szCs w:val="28"/>
        </w:rPr>
      </w:pPr>
      <w:r w:rsidRPr="00A076ED">
        <w:rPr>
          <w:rFonts w:ascii="Times New Roman" w:hAnsi="Times New Roman" w:cs="Times New Roman"/>
          <w:sz w:val="28"/>
          <w:szCs w:val="28"/>
        </w:rPr>
        <w:t xml:space="preserve">                                      </w:t>
      </w:r>
    </w:p>
    <w:p w:rsidR="00BE22BD" w:rsidRDefault="00BE22BD" w:rsidP="00BE22BD">
      <w:pPr>
        <w:tabs>
          <w:tab w:val="left" w:pos="4820"/>
        </w:tabs>
        <w:jc w:val="center"/>
        <w:rPr>
          <w:rFonts w:ascii="Times New Roman" w:hAnsi="Times New Roman" w:cs="Times New Roman"/>
          <w:sz w:val="28"/>
          <w:szCs w:val="28"/>
        </w:rPr>
      </w:pPr>
    </w:p>
    <w:p w:rsidR="00BE22BD" w:rsidRPr="00A076ED" w:rsidRDefault="00BE22BD" w:rsidP="00BE22BD">
      <w:pPr>
        <w:tabs>
          <w:tab w:val="left" w:pos="4820"/>
        </w:tabs>
        <w:jc w:val="right"/>
        <w:rPr>
          <w:rFonts w:ascii="Times New Roman" w:hAnsi="Times New Roman" w:cs="Times New Roman"/>
          <w:sz w:val="28"/>
          <w:szCs w:val="28"/>
        </w:rPr>
      </w:pPr>
      <w:r w:rsidRPr="00A076ED">
        <w:rPr>
          <w:rFonts w:ascii="Times New Roman" w:hAnsi="Times New Roman" w:cs="Times New Roman"/>
          <w:sz w:val="28"/>
          <w:szCs w:val="28"/>
        </w:rPr>
        <w:t xml:space="preserve">Соболева О.А., воспитатель </w:t>
      </w:r>
      <w:r>
        <w:rPr>
          <w:rFonts w:ascii="Times New Roman" w:hAnsi="Times New Roman" w:cs="Times New Roman"/>
          <w:sz w:val="28"/>
          <w:szCs w:val="28"/>
        </w:rPr>
        <w:t>высшей категории</w:t>
      </w:r>
    </w:p>
    <w:p w:rsidR="00BE22BD" w:rsidRPr="00A076ED" w:rsidRDefault="00BE22BD" w:rsidP="00BE22BD">
      <w:pPr>
        <w:rPr>
          <w:rFonts w:ascii="Times New Roman" w:hAnsi="Times New Roman" w:cs="Times New Roman"/>
          <w:sz w:val="28"/>
          <w:szCs w:val="28"/>
        </w:rPr>
      </w:pPr>
      <w:r w:rsidRPr="00A076ED">
        <w:rPr>
          <w:rFonts w:ascii="Times New Roman" w:hAnsi="Times New Roman" w:cs="Times New Roman"/>
          <w:sz w:val="28"/>
          <w:szCs w:val="28"/>
        </w:rPr>
        <w:t xml:space="preserve"> </w:t>
      </w:r>
    </w:p>
    <w:p w:rsidR="00BE22BD" w:rsidRDefault="00BE22BD" w:rsidP="00BE22BD">
      <w:pPr>
        <w:jc w:val="center"/>
        <w:rPr>
          <w:rFonts w:ascii="Times New Roman" w:hAnsi="Times New Roman" w:cs="Times New Roman"/>
          <w:sz w:val="28"/>
          <w:szCs w:val="28"/>
        </w:rPr>
      </w:pPr>
      <w:r w:rsidRPr="00A076ED">
        <w:rPr>
          <w:rFonts w:ascii="Times New Roman" w:hAnsi="Times New Roman" w:cs="Times New Roman"/>
          <w:sz w:val="28"/>
          <w:szCs w:val="28"/>
        </w:rPr>
        <w:t xml:space="preserve">            </w:t>
      </w:r>
    </w:p>
    <w:p w:rsidR="00BE22BD" w:rsidRDefault="00BE22BD" w:rsidP="00BE22BD">
      <w:pPr>
        <w:jc w:val="center"/>
        <w:rPr>
          <w:rFonts w:ascii="Times New Roman" w:hAnsi="Times New Roman" w:cs="Times New Roman"/>
          <w:sz w:val="28"/>
          <w:szCs w:val="28"/>
        </w:rPr>
      </w:pPr>
    </w:p>
    <w:p w:rsidR="00BE22BD" w:rsidRDefault="00BE22BD" w:rsidP="00BE22BD">
      <w:pPr>
        <w:jc w:val="center"/>
        <w:rPr>
          <w:rFonts w:ascii="Times New Roman" w:hAnsi="Times New Roman" w:cs="Times New Roman"/>
          <w:sz w:val="28"/>
          <w:szCs w:val="28"/>
        </w:rPr>
      </w:pPr>
    </w:p>
    <w:p w:rsidR="00BE22BD" w:rsidRDefault="00BE22BD" w:rsidP="00BE22BD">
      <w:pPr>
        <w:jc w:val="center"/>
        <w:rPr>
          <w:rFonts w:ascii="Times New Roman" w:hAnsi="Times New Roman" w:cs="Times New Roman"/>
          <w:sz w:val="28"/>
          <w:szCs w:val="28"/>
        </w:rPr>
      </w:pPr>
    </w:p>
    <w:p w:rsidR="00BE22BD" w:rsidRDefault="00BE22BD" w:rsidP="00BE22BD">
      <w:pPr>
        <w:jc w:val="center"/>
        <w:rPr>
          <w:rFonts w:ascii="Times New Roman" w:hAnsi="Times New Roman" w:cs="Times New Roman"/>
          <w:sz w:val="28"/>
          <w:szCs w:val="28"/>
        </w:rPr>
      </w:pPr>
    </w:p>
    <w:p w:rsidR="00BE22BD" w:rsidRDefault="00BE22BD" w:rsidP="00BE22BD">
      <w:pPr>
        <w:jc w:val="center"/>
        <w:rPr>
          <w:rFonts w:ascii="Times New Roman" w:hAnsi="Times New Roman" w:cs="Times New Roman"/>
          <w:sz w:val="28"/>
          <w:szCs w:val="28"/>
        </w:rPr>
      </w:pPr>
    </w:p>
    <w:p w:rsidR="00BE22BD" w:rsidRPr="00A076ED" w:rsidRDefault="00BE22BD" w:rsidP="00BE22BD">
      <w:pPr>
        <w:jc w:val="center"/>
        <w:rPr>
          <w:rFonts w:ascii="Times New Roman" w:hAnsi="Times New Roman" w:cs="Times New Roman"/>
          <w:sz w:val="28"/>
          <w:szCs w:val="28"/>
        </w:rPr>
      </w:pPr>
      <w:r w:rsidRPr="00A076ED">
        <w:rPr>
          <w:rFonts w:ascii="Times New Roman" w:hAnsi="Times New Roman" w:cs="Times New Roman"/>
          <w:sz w:val="28"/>
          <w:szCs w:val="28"/>
        </w:rPr>
        <w:t xml:space="preserve">               </w:t>
      </w:r>
    </w:p>
    <w:p w:rsidR="00BE22BD" w:rsidRPr="00A076ED" w:rsidRDefault="00BE22BD" w:rsidP="00BE22BD">
      <w:pPr>
        <w:rPr>
          <w:rFonts w:ascii="Times New Roman" w:hAnsi="Times New Roman" w:cs="Times New Roman"/>
          <w:sz w:val="28"/>
          <w:szCs w:val="28"/>
        </w:rPr>
      </w:pPr>
    </w:p>
    <w:p w:rsidR="00BE22BD" w:rsidRPr="00A076ED" w:rsidRDefault="00BE22BD" w:rsidP="00BE22BD">
      <w:pPr>
        <w:rPr>
          <w:rFonts w:ascii="Times New Roman" w:hAnsi="Times New Roman" w:cs="Times New Roman"/>
          <w:sz w:val="28"/>
          <w:szCs w:val="28"/>
        </w:rPr>
      </w:pPr>
    </w:p>
    <w:p w:rsidR="00BE22BD" w:rsidRPr="00A076ED" w:rsidRDefault="00BE22BD" w:rsidP="00BE22BD">
      <w:pPr>
        <w:jc w:val="center"/>
        <w:rPr>
          <w:rFonts w:ascii="Times New Roman" w:hAnsi="Times New Roman" w:cs="Times New Roman"/>
          <w:sz w:val="28"/>
          <w:szCs w:val="28"/>
        </w:rPr>
      </w:pPr>
      <w:r w:rsidRPr="00A076ED">
        <w:rPr>
          <w:rFonts w:ascii="Times New Roman" w:hAnsi="Times New Roman" w:cs="Times New Roman"/>
          <w:sz w:val="28"/>
          <w:szCs w:val="28"/>
        </w:rPr>
        <w:t>Магнитогорск, 201</w:t>
      </w:r>
      <w:r>
        <w:rPr>
          <w:rFonts w:ascii="Times New Roman" w:hAnsi="Times New Roman" w:cs="Times New Roman"/>
          <w:sz w:val="28"/>
          <w:szCs w:val="28"/>
        </w:rPr>
        <w:t>8</w:t>
      </w:r>
      <w:r w:rsidRPr="00A076ED">
        <w:rPr>
          <w:rFonts w:ascii="Times New Roman" w:hAnsi="Times New Roman" w:cs="Times New Roman"/>
          <w:sz w:val="28"/>
          <w:szCs w:val="28"/>
        </w:rPr>
        <w:t xml:space="preserve"> г.</w:t>
      </w:r>
    </w:p>
    <w:p w:rsidR="00A75B7B" w:rsidRDefault="00A75B7B" w:rsidP="00651815">
      <w:pPr>
        <w:pStyle w:val="a3"/>
        <w:spacing w:before="0" w:beforeAutospacing="0" w:after="0" w:afterAutospacing="0"/>
        <w:ind w:firstLine="709"/>
        <w:jc w:val="both"/>
        <w:rPr>
          <w:sz w:val="28"/>
          <w:szCs w:val="28"/>
        </w:rPr>
      </w:pPr>
    </w:p>
    <w:p w:rsidR="00A75B7B" w:rsidRDefault="00F23B20" w:rsidP="00A75B7B">
      <w:pPr>
        <w:pStyle w:val="a3"/>
        <w:spacing w:before="0" w:beforeAutospacing="0" w:after="0" w:afterAutospacing="0"/>
        <w:ind w:firstLine="709"/>
        <w:jc w:val="both"/>
        <w:rPr>
          <w:sz w:val="28"/>
          <w:szCs w:val="28"/>
        </w:rPr>
      </w:pPr>
      <w:r>
        <w:rPr>
          <w:sz w:val="28"/>
          <w:szCs w:val="28"/>
        </w:rPr>
        <w:t>Игра – одно из замечательных явлений жизни, деятельность, как будто бесполезная и вмест</w:t>
      </w:r>
      <w:r w:rsidR="00172BA2">
        <w:rPr>
          <w:sz w:val="28"/>
          <w:szCs w:val="28"/>
        </w:rPr>
        <w:t>е</w:t>
      </w:r>
      <w:r>
        <w:rPr>
          <w:sz w:val="28"/>
          <w:szCs w:val="28"/>
        </w:rPr>
        <w:t xml:space="preserve"> с тем необходимая. Невольно чаруя и привлекая к себе как жизненное явление, игра оказалась весьма серьезной и трудной проблемой для </w:t>
      </w:r>
      <w:r w:rsidR="00A75B7B">
        <w:rPr>
          <w:sz w:val="28"/>
          <w:szCs w:val="28"/>
        </w:rPr>
        <w:t>педагогической</w:t>
      </w:r>
      <w:r>
        <w:rPr>
          <w:sz w:val="28"/>
          <w:szCs w:val="28"/>
        </w:rPr>
        <w:t xml:space="preserve"> мысли.</w:t>
      </w:r>
    </w:p>
    <w:p w:rsidR="00A75B7B" w:rsidRDefault="00A75B7B" w:rsidP="00A75B7B">
      <w:pPr>
        <w:pStyle w:val="a3"/>
        <w:spacing w:before="0" w:beforeAutospacing="0" w:after="0" w:afterAutospacing="0"/>
        <w:ind w:firstLine="709"/>
        <w:jc w:val="both"/>
        <w:rPr>
          <w:sz w:val="28"/>
          <w:szCs w:val="28"/>
        </w:rPr>
      </w:pPr>
      <w:r w:rsidRPr="00A75B7B">
        <w:rPr>
          <w:sz w:val="28"/>
          <w:szCs w:val="28"/>
        </w:rPr>
        <w:t xml:space="preserve"> </w:t>
      </w:r>
      <w:r w:rsidRPr="00735867">
        <w:rPr>
          <w:sz w:val="28"/>
          <w:szCs w:val="28"/>
        </w:rPr>
        <w:t>«Поиграй со мной!» - как часто слышим мы эту просьбу от своих детей. И сколько радости они получают, когда мы, преодолевая усталость и отодвигая домашние дела, соглашаемся хоть на несколько минут побыть больным или пассажиром, учеником или серым волком.</w:t>
      </w:r>
    </w:p>
    <w:p w:rsidR="00F23B20" w:rsidRPr="00735867" w:rsidRDefault="00F23B20" w:rsidP="00651815">
      <w:pPr>
        <w:pStyle w:val="a3"/>
        <w:spacing w:before="0" w:beforeAutospacing="0" w:after="0" w:afterAutospacing="0"/>
        <w:ind w:firstLine="709"/>
        <w:jc w:val="both"/>
        <w:rPr>
          <w:sz w:val="28"/>
          <w:szCs w:val="28"/>
        </w:rPr>
      </w:pPr>
      <w:r>
        <w:rPr>
          <w:sz w:val="28"/>
          <w:szCs w:val="28"/>
        </w:rPr>
        <w:t xml:space="preserve">Игра это деятельность – это значит, что игра является выражением определенного отношения личности к окружающей действительности. </w:t>
      </w:r>
    </w:p>
    <w:p w:rsidR="003B311E" w:rsidRPr="00735867" w:rsidRDefault="003B311E" w:rsidP="00651815">
      <w:pPr>
        <w:pStyle w:val="a3"/>
        <w:spacing w:before="0" w:beforeAutospacing="0" w:after="0" w:afterAutospacing="0"/>
        <w:ind w:firstLine="709"/>
        <w:jc w:val="both"/>
        <w:rPr>
          <w:sz w:val="28"/>
          <w:szCs w:val="28"/>
        </w:rPr>
      </w:pPr>
      <w:r w:rsidRPr="00735867">
        <w:rPr>
          <w:sz w:val="28"/>
          <w:szCs w:val="28"/>
        </w:rPr>
        <w:t>Однако игра - это не только удовольствие и радость для ребёнка, что само по себе очень важно. С её помощью можно развивать внимание, память, мышление, воображение малыша, т. е. те качества, которые необходимы для дальнейшей жизни. Играя, ребёнок может приобретать новые знания, умения, навыки, развивать способности, подчас не подозревая об этом. Родители порой сами предлагают ребёнку поиграть в школу, чтобы закрепить навыки чтения; в магазин, чтобы проверить умение считать, и т. д.</w:t>
      </w:r>
    </w:p>
    <w:p w:rsidR="00A75B7B" w:rsidRPr="00735867" w:rsidRDefault="003B311E" w:rsidP="00651815">
      <w:pPr>
        <w:pStyle w:val="a3"/>
        <w:spacing w:before="0" w:beforeAutospacing="0" w:after="0" w:afterAutospacing="0"/>
        <w:ind w:firstLine="709"/>
        <w:jc w:val="both"/>
        <w:rPr>
          <w:sz w:val="28"/>
          <w:szCs w:val="28"/>
        </w:rPr>
      </w:pPr>
      <w:r w:rsidRPr="00735867">
        <w:rPr>
          <w:sz w:val="28"/>
          <w:szCs w:val="28"/>
        </w:rPr>
        <w:t>Хорошая, полезная для ребенка игра сама по себе не приходит. Помочь ребенку овладеть этим необходимым ему видом деятельности должны старшие. Хорошо если взрослый поможет малышу советом, незаметно направит игру в нужное русло,</w:t>
      </w:r>
      <w:r w:rsidR="00A75B7B">
        <w:rPr>
          <w:sz w:val="28"/>
          <w:szCs w:val="28"/>
        </w:rPr>
        <w:t xml:space="preserve"> они,</w:t>
      </w:r>
      <w:r w:rsidRPr="00735867">
        <w:rPr>
          <w:sz w:val="28"/>
          <w:szCs w:val="28"/>
        </w:rPr>
        <w:t xml:space="preserve"> играя с </w:t>
      </w:r>
      <w:r w:rsidR="00A75B7B" w:rsidRPr="00735867">
        <w:rPr>
          <w:sz w:val="28"/>
          <w:szCs w:val="28"/>
        </w:rPr>
        <w:t>ребенком,</w:t>
      </w:r>
      <w:r w:rsidRPr="00735867">
        <w:rPr>
          <w:sz w:val="28"/>
          <w:szCs w:val="28"/>
        </w:rPr>
        <w:t xml:space="preserve"> берут на себя роль: шофера, продавца, покупателя. Это только радует малыша, но и многому учит. У партнеров по игре ребенок учится играть </w:t>
      </w:r>
      <w:r w:rsidR="00735867" w:rsidRPr="00735867">
        <w:rPr>
          <w:sz w:val="28"/>
          <w:szCs w:val="28"/>
        </w:rPr>
        <w:t>воображаемыми</w:t>
      </w:r>
      <w:r w:rsidRPr="00735867">
        <w:rPr>
          <w:sz w:val="28"/>
          <w:szCs w:val="28"/>
        </w:rPr>
        <w:t xml:space="preserve"> предметами, </w:t>
      </w:r>
      <w:r w:rsidR="00735867" w:rsidRPr="00735867">
        <w:rPr>
          <w:sz w:val="28"/>
          <w:szCs w:val="28"/>
        </w:rPr>
        <w:t>использовать вместо необходимых вещей их заменители в виде палочек, листьев, шишек.</w:t>
      </w:r>
      <w:r w:rsidR="00A75B7B">
        <w:rPr>
          <w:sz w:val="28"/>
          <w:szCs w:val="28"/>
        </w:rPr>
        <w:t xml:space="preserve"> К примеру: «мальчик не хочет убирать за собой разбросанные кубики. Папа предлагает ему отвезти кирпичики на склад, где будет строиться дом».</w:t>
      </w:r>
    </w:p>
    <w:p w:rsidR="003B311E" w:rsidRDefault="003B311E" w:rsidP="00651815">
      <w:pPr>
        <w:pStyle w:val="a3"/>
        <w:spacing w:before="0" w:beforeAutospacing="0" w:after="0" w:afterAutospacing="0"/>
        <w:ind w:firstLine="709"/>
        <w:jc w:val="both"/>
        <w:rPr>
          <w:sz w:val="28"/>
          <w:szCs w:val="28"/>
        </w:rPr>
      </w:pPr>
      <w:r w:rsidRPr="00735867">
        <w:rPr>
          <w:sz w:val="28"/>
          <w:szCs w:val="28"/>
        </w:rPr>
        <w:t xml:space="preserve">Организуя игры с ребёнком, внимательно присмотритесь к нему, оцените его индивидуальные особенности. Если он быстро и легко справляется с заданиями, можно предлагать ему более </w:t>
      </w:r>
      <w:proofErr w:type="gramStart"/>
      <w:r w:rsidRPr="00735867">
        <w:rPr>
          <w:sz w:val="28"/>
          <w:szCs w:val="28"/>
        </w:rPr>
        <w:t>сложные</w:t>
      </w:r>
      <w:proofErr w:type="gramEnd"/>
      <w:r w:rsidRPr="00735867">
        <w:rPr>
          <w:sz w:val="28"/>
          <w:szCs w:val="28"/>
        </w:rPr>
        <w:t xml:space="preserve"> и, наоборот, в случае затруднений, лучше подольше задержаться на простых. Ни в коем случае нельзя форсировать выполнение заданий, упрекать малыша в том, что он что-либо не умеет, даже если это с лёгкостью делают его сверстники.</w:t>
      </w:r>
    </w:p>
    <w:p w:rsidR="00172BA2" w:rsidRDefault="00E85E4E" w:rsidP="00651815">
      <w:pPr>
        <w:pStyle w:val="a3"/>
        <w:spacing w:before="0" w:beforeAutospacing="0" w:after="0" w:afterAutospacing="0"/>
        <w:ind w:firstLine="709"/>
        <w:jc w:val="both"/>
        <w:rPr>
          <w:sz w:val="28"/>
          <w:szCs w:val="28"/>
        </w:rPr>
      </w:pPr>
      <w:r>
        <w:rPr>
          <w:sz w:val="28"/>
          <w:szCs w:val="28"/>
        </w:rPr>
        <w:t>Некоторые родители смотрят на игру как на забаву, как на бесполезную трату времени, ничего не дающую ребенку. «Чем бы дитя ни тешилось, лишь бы не плакало», - рассуждают такие родители. Им совершенно безразлично, во что и как играют их дети, лишь бы ребенок их не беспокоил, не надоедал в</w:t>
      </w:r>
      <w:r w:rsidR="00A75B7B">
        <w:rPr>
          <w:sz w:val="28"/>
          <w:szCs w:val="28"/>
        </w:rPr>
        <w:t>о</w:t>
      </w:r>
      <w:r>
        <w:rPr>
          <w:sz w:val="28"/>
          <w:szCs w:val="28"/>
        </w:rPr>
        <w:t>просами, дал возможность отдохнуть или заниматься своими делами. Такое отношение к играм детей является глубоко не</w:t>
      </w:r>
      <w:r w:rsidR="00A75B7B">
        <w:rPr>
          <w:sz w:val="28"/>
          <w:szCs w:val="28"/>
        </w:rPr>
        <w:t xml:space="preserve"> правильным</w:t>
      </w:r>
      <w:r>
        <w:rPr>
          <w:sz w:val="28"/>
          <w:szCs w:val="28"/>
        </w:rPr>
        <w:t>.</w:t>
      </w:r>
      <w:r w:rsidR="00A75B7B" w:rsidRPr="00A75B7B">
        <w:rPr>
          <w:sz w:val="28"/>
          <w:szCs w:val="28"/>
        </w:rPr>
        <w:t xml:space="preserve"> </w:t>
      </w:r>
      <w:r w:rsidR="00172BA2" w:rsidRPr="00735867">
        <w:rPr>
          <w:sz w:val="28"/>
          <w:szCs w:val="28"/>
        </w:rPr>
        <w:t xml:space="preserve">В каждую игру можно играть с одним малышом, а можно и с </w:t>
      </w:r>
      <w:r w:rsidR="00172BA2" w:rsidRPr="00796115">
        <w:rPr>
          <w:sz w:val="28"/>
          <w:szCs w:val="28"/>
        </w:rPr>
        <w:t>несколькими. А ещё лучше играть всей семьёй, хоть на несколько минут откладывая свои дела. Радость, которую вы доставите ребёнку, станет и вашей радостью, а проведённые вместе приятные минуты помогут вам сделать добрее и веселее совместную жизнь.</w:t>
      </w:r>
    </w:p>
    <w:p w:rsidR="00E85E4E" w:rsidRDefault="00E85E4E" w:rsidP="00651815">
      <w:pPr>
        <w:pStyle w:val="a3"/>
        <w:spacing w:before="0" w:beforeAutospacing="0" w:after="0" w:afterAutospacing="0"/>
        <w:ind w:firstLine="709"/>
        <w:jc w:val="both"/>
        <w:rPr>
          <w:sz w:val="28"/>
          <w:szCs w:val="28"/>
        </w:rPr>
      </w:pPr>
      <w:r>
        <w:rPr>
          <w:sz w:val="28"/>
          <w:szCs w:val="28"/>
        </w:rPr>
        <w:t xml:space="preserve">Игра, повторим, имеет чрезвычайно </w:t>
      </w:r>
      <w:proofErr w:type="gramStart"/>
      <w:r>
        <w:rPr>
          <w:sz w:val="28"/>
          <w:szCs w:val="28"/>
        </w:rPr>
        <w:t>важное значение</w:t>
      </w:r>
      <w:proofErr w:type="gramEnd"/>
      <w:r>
        <w:rPr>
          <w:sz w:val="28"/>
          <w:szCs w:val="28"/>
        </w:rPr>
        <w:t xml:space="preserve"> для развития ребенка. Замечательный советский педагог А.С. Макаренко писал: </w:t>
      </w:r>
      <w:r w:rsidR="00651815">
        <w:rPr>
          <w:sz w:val="28"/>
          <w:szCs w:val="28"/>
        </w:rPr>
        <w:t>«</w:t>
      </w:r>
      <w:r>
        <w:rPr>
          <w:sz w:val="28"/>
          <w:szCs w:val="28"/>
        </w:rPr>
        <w:t xml:space="preserve">Игра имеет </w:t>
      </w:r>
      <w:proofErr w:type="gramStart"/>
      <w:r>
        <w:rPr>
          <w:sz w:val="28"/>
          <w:szCs w:val="28"/>
        </w:rPr>
        <w:lastRenderedPageBreak/>
        <w:t>важное значение</w:t>
      </w:r>
      <w:proofErr w:type="gramEnd"/>
      <w:r>
        <w:rPr>
          <w:sz w:val="28"/>
          <w:szCs w:val="28"/>
        </w:rPr>
        <w:t xml:space="preserve"> в жизни ребенка, имеет тоже значение, какое у взрослого имеет деятельность, работа, служба. Каков ребенок в игре, таким во многом он будет в работе, когда вырастет</w:t>
      </w:r>
      <w:r w:rsidR="00651815">
        <w:rPr>
          <w:sz w:val="28"/>
          <w:szCs w:val="28"/>
        </w:rPr>
        <w:t xml:space="preserve">. Поэтому воспитание будущего деятеля </w:t>
      </w:r>
      <w:proofErr w:type="gramStart"/>
      <w:r w:rsidR="00651815">
        <w:rPr>
          <w:sz w:val="28"/>
          <w:szCs w:val="28"/>
        </w:rPr>
        <w:t>происходит</w:t>
      </w:r>
      <w:proofErr w:type="gramEnd"/>
      <w:r w:rsidR="00651815">
        <w:rPr>
          <w:sz w:val="28"/>
          <w:szCs w:val="28"/>
        </w:rPr>
        <w:t xml:space="preserve"> прежде всего в игре…»</w:t>
      </w:r>
    </w:p>
    <w:p w:rsidR="00651815" w:rsidRPr="00651815" w:rsidRDefault="00651815" w:rsidP="00651815">
      <w:pPr>
        <w:spacing w:after="0" w:line="240" w:lineRule="auto"/>
        <w:ind w:firstLine="709"/>
        <w:jc w:val="both"/>
        <w:rPr>
          <w:rFonts w:ascii="Times New Roman" w:hAnsi="Times New Roman" w:cs="Times New Roman"/>
          <w:sz w:val="28"/>
          <w:szCs w:val="28"/>
        </w:rPr>
      </w:pPr>
      <w:r w:rsidRPr="00651815">
        <w:rPr>
          <w:rFonts w:ascii="Times New Roman" w:hAnsi="Times New Roman" w:cs="Times New Roman"/>
          <w:sz w:val="28"/>
          <w:szCs w:val="28"/>
        </w:rPr>
        <w:t>Важно не только</w:t>
      </w:r>
      <w:r w:rsidRPr="00172BA2">
        <w:rPr>
          <w:rFonts w:ascii="Times New Roman" w:hAnsi="Times New Roman" w:cs="Times New Roman"/>
          <w:sz w:val="28"/>
          <w:szCs w:val="28"/>
        </w:rPr>
        <w:t>,</w:t>
      </w:r>
      <w:r w:rsidRPr="00651815">
        <w:rPr>
          <w:rStyle w:val="apple-converted-space"/>
          <w:rFonts w:ascii="Times New Roman" w:hAnsi="Times New Roman" w:cs="Times New Roman"/>
          <w:b/>
          <w:bCs/>
          <w:color w:val="000000"/>
          <w:sz w:val="28"/>
          <w:szCs w:val="28"/>
        </w:rPr>
        <w:t> </w:t>
      </w:r>
      <w:r w:rsidRPr="00172BA2">
        <w:rPr>
          <w:rStyle w:val="a4"/>
          <w:rFonts w:ascii="Times New Roman" w:hAnsi="Times New Roman" w:cs="Times New Roman"/>
          <w:b w:val="0"/>
          <w:color w:val="000000"/>
          <w:sz w:val="28"/>
          <w:szCs w:val="28"/>
        </w:rPr>
        <w:t>во что дети играют</w:t>
      </w:r>
      <w:r w:rsidRPr="00651815">
        <w:rPr>
          <w:rFonts w:ascii="Times New Roman" w:hAnsi="Times New Roman" w:cs="Times New Roman"/>
          <w:sz w:val="28"/>
          <w:szCs w:val="28"/>
        </w:rPr>
        <w:t>, но и как они играют. Поясним это на примере. Ребенок едет верхом на лошадке. Сам он преобразился в наездника, а лошадку изображает палочка. Он весело скачет на палочке, погоняя ее прутиком. Но вот ребенку надоело скакать, он бросает палочку и бежит к другому увлекшему его предмету. Что отобразил малыш в этой игре? Не просто то, что на лошади скачут. Здесь выразилось еще и отношение вообще человека к животному. Увы, в данном случае лошадка-палочка выступала только как предмет, на котором можно ездить верхом.</w:t>
      </w:r>
    </w:p>
    <w:p w:rsidR="00651815" w:rsidRDefault="00651815" w:rsidP="006518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51815">
        <w:rPr>
          <w:rFonts w:ascii="Times New Roman" w:hAnsi="Times New Roman" w:cs="Times New Roman"/>
          <w:sz w:val="28"/>
          <w:szCs w:val="28"/>
        </w:rPr>
        <w:t xml:space="preserve">Но вот другой ребенок, играющий в ту же игру — лошадки. Он скачет по комнате верхом на палочке и погоняет ее. </w:t>
      </w:r>
      <w:proofErr w:type="gramStart"/>
      <w:r w:rsidRPr="00651815">
        <w:rPr>
          <w:rFonts w:ascii="Times New Roman" w:hAnsi="Times New Roman" w:cs="Times New Roman"/>
          <w:sz w:val="28"/>
          <w:szCs w:val="28"/>
        </w:rPr>
        <w:t>Затем он подъезжает к углу комнаты, ставит свою «лошадку», идет в другой угол, берет там ведерко, подходит к «лошадке» и, подставляя ведерко к ее «голове», говорит:</w:t>
      </w:r>
      <w:proofErr w:type="gramEnd"/>
      <w:r w:rsidRPr="00651815">
        <w:rPr>
          <w:rFonts w:ascii="Times New Roman" w:hAnsi="Times New Roman" w:cs="Times New Roman"/>
          <w:sz w:val="28"/>
          <w:szCs w:val="28"/>
        </w:rPr>
        <w:t xml:space="preserve"> «На, пей, поработала, теперь попей». После того как палочка-лошадка «попила», мальчик кладет перед ней кубик, изображающий сено, поглаживает «лошадку» и уходит от нее со словами: «Ты отдохни, а я пойду на работу». </w:t>
      </w:r>
      <w:proofErr w:type="gramStart"/>
      <w:r w:rsidRPr="00651815">
        <w:rPr>
          <w:rFonts w:ascii="Times New Roman" w:hAnsi="Times New Roman" w:cs="Times New Roman"/>
          <w:sz w:val="28"/>
          <w:szCs w:val="28"/>
        </w:rPr>
        <w:t>В этой игре, сходной по сюжету с предыдущей, существенно важно то, что ребенок выразил в ней заботу о лошади, накормил и напоил ее, не бросил, а поставил ее на место — т. е. позаботился.</w:t>
      </w:r>
      <w:proofErr w:type="gramEnd"/>
      <w:r w:rsidRPr="00651815">
        <w:rPr>
          <w:rFonts w:ascii="Times New Roman" w:hAnsi="Times New Roman" w:cs="Times New Roman"/>
          <w:sz w:val="28"/>
          <w:szCs w:val="28"/>
        </w:rPr>
        <w:t xml:space="preserve"> Оба мальчика, взяв на себя роль наездника, отобразили в игре отношение его к лошади: в первом случае — безразличное, во втором — заботливое.</w:t>
      </w:r>
    </w:p>
    <w:p w:rsidR="00651815" w:rsidRPr="00651815" w:rsidRDefault="00651815" w:rsidP="00651815">
      <w:pPr>
        <w:spacing w:after="0" w:line="240" w:lineRule="auto"/>
        <w:ind w:firstLine="709"/>
        <w:jc w:val="both"/>
        <w:rPr>
          <w:rFonts w:ascii="Times New Roman" w:hAnsi="Times New Roman" w:cs="Times New Roman"/>
          <w:sz w:val="28"/>
          <w:szCs w:val="28"/>
        </w:rPr>
      </w:pPr>
      <w:r w:rsidRPr="00651815">
        <w:rPr>
          <w:rFonts w:ascii="Times New Roman" w:hAnsi="Times New Roman" w:cs="Times New Roman"/>
          <w:sz w:val="28"/>
          <w:szCs w:val="28"/>
        </w:rPr>
        <w:t>Понятно, что игра по-разному будет влиять на воспитание ребенка в зависимости от того, что именно, какие черты поведения людей отображаются в ней. Важно, чтобы ребенок отображал в игре то, что мы хотим увидеть впоследствии и в его собственном поведении. Внимание к товарищам, доброжелательное отношение к людям, взаимная помощь, правдивость, честность, уважение к старшим, любовь к труду — все это должно быть воспитано у ребенка в правильно организованной игре.</w:t>
      </w:r>
    </w:p>
    <w:p w:rsidR="00E85E4E" w:rsidRPr="00651815" w:rsidRDefault="00E85E4E" w:rsidP="00651815">
      <w:pPr>
        <w:spacing w:after="0" w:line="240" w:lineRule="auto"/>
        <w:ind w:firstLine="709"/>
        <w:jc w:val="both"/>
        <w:rPr>
          <w:rFonts w:ascii="Times New Roman" w:hAnsi="Times New Roman" w:cs="Times New Roman"/>
          <w:sz w:val="28"/>
          <w:szCs w:val="28"/>
        </w:rPr>
      </w:pPr>
      <w:r w:rsidRPr="00651815">
        <w:rPr>
          <w:rFonts w:ascii="Times New Roman" w:hAnsi="Times New Roman" w:cs="Times New Roman"/>
          <w:sz w:val="28"/>
          <w:szCs w:val="28"/>
        </w:rPr>
        <w:t>В жизни детского сада игра занимает одно из ведущих мест. Воспитатели заботятся о том, чтобы дети играли не просто много, но и хорошо. Заботливо подбирают игрушки, создают такую обстановку, при которой ребенок мог бы поиграть с товарищами и один. Обогащая содержание детских игр, стремятся к тому, чтобы дети играли именно в такие игры, которые помогают росту черт личности.</w:t>
      </w:r>
    </w:p>
    <w:p w:rsidR="00E85E4E" w:rsidRPr="00651815" w:rsidRDefault="00E85E4E" w:rsidP="00651815">
      <w:pPr>
        <w:spacing w:after="0" w:line="240" w:lineRule="auto"/>
        <w:ind w:firstLine="709"/>
        <w:jc w:val="both"/>
        <w:rPr>
          <w:rFonts w:ascii="Times New Roman" w:hAnsi="Times New Roman" w:cs="Times New Roman"/>
          <w:sz w:val="28"/>
          <w:szCs w:val="28"/>
        </w:rPr>
      </w:pPr>
      <w:r w:rsidRPr="00651815">
        <w:rPr>
          <w:rFonts w:ascii="Times New Roman" w:hAnsi="Times New Roman" w:cs="Times New Roman"/>
          <w:sz w:val="28"/>
          <w:szCs w:val="28"/>
        </w:rPr>
        <w:t>Игры, в которые обычно играют дети дошкольного возраста, можно разделить на три основные группы.</w:t>
      </w:r>
    </w:p>
    <w:p w:rsidR="00A75B7B" w:rsidRDefault="00E85E4E" w:rsidP="00651815">
      <w:pPr>
        <w:spacing w:after="0" w:line="240" w:lineRule="auto"/>
        <w:ind w:firstLine="709"/>
        <w:jc w:val="both"/>
        <w:rPr>
          <w:rFonts w:ascii="Times New Roman" w:hAnsi="Times New Roman" w:cs="Times New Roman"/>
          <w:sz w:val="28"/>
          <w:szCs w:val="28"/>
        </w:rPr>
      </w:pPr>
      <w:r w:rsidRPr="00651815">
        <w:rPr>
          <w:rFonts w:ascii="Times New Roman" w:hAnsi="Times New Roman" w:cs="Times New Roman"/>
          <w:sz w:val="28"/>
          <w:szCs w:val="28"/>
        </w:rPr>
        <w:t>Первая группа —</w:t>
      </w:r>
      <w:r w:rsidRPr="00651815">
        <w:rPr>
          <w:rStyle w:val="apple-converted-space"/>
          <w:rFonts w:ascii="Times New Roman" w:hAnsi="Times New Roman" w:cs="Times New Roman"/>
          <w:sz w:val="28"/>
          <w:szCs w:val="28"/>
        </w:rPr>
        <w:t> </w:t>
      </w:r>
      <w:r w:rsidRPr="00A75B7B">
        <w:rPr>
          <w:rStyle w:val="a4"/>
          <w:rFonts w:ascii="Times New Roman" w:hAnsi="Times New Roman" w:cs="Times New Roman"/>
          <w:b w:val="0"/>
          <w:sz w:val="28"/>
          <w:szCs w:val="28"/>
        </w:rPr>
        <w:t>это подвижные игры.</w:t>
      </w:r>
      <w:r w:rsidRPr="00651815">
        <w:rPr>
          <w:rStyle w:val="apple-converted-space"/>
          <w:rFonts w:ascii="Times New Roman" w:hAnsi="Times New Roman" w:cs="Times New Roman"/>
          <w:b/>
          <w:bCs/>
          <w:sz w:val="28"/>
          <w:szCs w:val="28"/>
        </w:rPr>
        <w:t> </w:t>
      </w:r>
      <w:r w:rsidRPr="00651815">
        <w:rPr>
          <w:rFonts w:ascii="Times New Roman" w:hAnsi="Times New Roman" w:cs="Times New Roman"/>
          <w:sz w:val="28"/>
          <w:szCs w:val="28"/>
        </w:rPr>
        <w:t>К ним относятся разнообразные игры с мячом, со скакалкой, пятнашки, прятки и т. д. Подвижные игры — прекрасное средство физического воспитания дошкольников; играя, дети учатся подчиняться правилам (правила, и порой довольно сложные, есть почти в любой такой игре). У них исподволь воспитываются навыки поведения в коллективе.</w:t>
      </w:r>
    </w:p>
    <w:p w:rsidR="00A75B7B" w:rsidRDefault="00E85E4E" w:rsidP="00651815">
      <w:pPr>
        <w:spacing w:after="0" w:line="240" w:lineRule="auto"/>
        <w:ind w:firstLine="709"/>
        <w:jc w:val="both"/>
        <w:rPr>
          <w:rFonts w:ascii="Times New Roman" w:hAnsi="Times New Roman" w:cs="Times New Roman"/>
          <w:sz w:val="28"/>
          <w:szCs w:val="28"/>
        </w:rPr>
      </w:pPr>
      <w:r w:rsidRPr="00651815">
        <w:rPr>
          <w:rFonts w:ascii="Times New Roman" w:hAnsi="Times New Roman" w:cs="Times New Roman"/>
          <w:sz w:val="28"/>
          <w:szCs w:val="28"/>
        </w:rPr>
        <w:lastRenderedPageBreak/>
        <w:t>Ко второй группе относятся</w:t>
      </w:r>
      <w:r w:rsidRPr="00651815">
        <w:rPr>
          <w:rStyle w:val="apple-converted-space"/>
          <w:rFonts w:ascii="Times New Roman" w:hAnsi="Times New Roman" w:cs="Times New Roman"/>
          <w:b/>
          <w:bCs/>
          <w:sz w:val="28"/>
          <w:szCs w:val="28"/>
        </w:rPr>
        <w:t> </w:t>
      </w:r>
      <w:r w:rsidRPr="00A75B7B">
        <w:rPr>
          <w:rStyle w:val="a4"/>
          <w:rFonts w:ascii="Times New Roman" w:hAnsi="Times New Roman" w:cs="Times New Roman"/>
          <w:b w:val="0"/>
          <w:sz w:val="28"/>
          <w:szCs w:val="28"/>
        </w:rPr>
        <w:t>игры в лото, в разноцветные пирамидки и т.д.</w:t>
      </w:r>
      <w:r w:rsidRPr="00A75B7B">
        <w:rPr>
          <w:rStyle w:val="apple-converted-space"/>
          <w:rFonts w:ascii="Times New Roman" w:hAnsi="Times New Roman" w:cs="Times New Roman"/>
          <w:bCs/>
          <w:sz w:val="28"/>
          <w:szCs w:val="28"/>
        </w:rPr>
        <w:t> </w:t>
      </w:r>
      <w:r w:rsidRPr="00A75B7B">
        <w:rPr>
          <w:rFonts w:ascii="Times New Roman" w:hAnsi="Times New Roman" w:cs="Times New Roman"/>
          <w:sz w:val="28"/>
          <w:szCs w:val="28"/>
        </w:rPr>
        <w:t>У каждой такой игры своя образовательная задача. Эти игры дают возможность познакомиться с различными предметами и явлениями действительности. У детей формируются представления,</w:t>
      </w:r>
      <w:r w:rsidR="00A75B7B" w:rsidRPr="00A75B7B">
        <w:rPr>
          <w:rFonts w:ascii="Times New Roman" w:hAnsi="Times New Roman" w:cs="Times New Roman"/>
          <w:sz w:val="28"/>
          <w:szCs w:val="28"/>
        </w:rPr>
        <w:t xml:space="preserve"> </w:t>
      </w:r>
      <w:r w:rsidRPr="00A75B7B">
        <w:rPr>
          <w:rFonts w:ascii="Times New Roman" w:hAnsi="Times New Roman" w:cs="Times New Roman"/>
          <w:sz w:val="28"/>
          <w:szCs w:val="28"/>
        </w:rPr>
        <w:t>развиваются</w:t>
      </w:r>
      <w:r w:rsidRPr="00A75B7B">
        <w:rPr>
          <w:rStyle w:val="apple-converted-space"/>
          <w:rFonts w:ascii="Times New Roman" w:hAnsi="Times New Roman" w:cs="Times New Roman"/>
          <w:sz w:val="28"/>
          <w:szCs w:val="28"/>
        </w:rPr>
        <w:t> </w:t>
      </w:r>
      <w:r w:rsidRPr="00A75B7B">
        <w:rPr>
          <w:rStyle w:val="a4"/>
          <w:rFonts w:ascii="Times New Roman" w:hAnsi="Times New Roman" w:cs="Times New Roman"/>
          <w:b w:val="0"/>
          <w:sz w:val="28"/>
          <w:szCs w:val="28"/>
        </w:rPr>
        <w:t>внимание</w:t>
      </w:r>
      <w:r w:rsidRPr="00A75B7B">
        <w:rPr>
          <w:rFonts w:ascii="Times New Roman" w:hAnsi="Times New Roman" w:cs="Times New Roman"/>
          <w:b/>
          <w:sz w:val="28"/>
          <w:szCs w:val="28"/>
        </w:rPr>
        <w:t>,</w:t>
      </w:r>
      <w:r w:rsidRPr="00A75B7B">
        <w:rPr>
          <w:rFonts w:ascii="Times New Roman" w:hAnsi="Times New Roman" w:cs="Times New Roman"/>
          <w:sz w:val="28"/>
          <w:szCs w:val="28"/>
        </w:rPr>
        <w:t xml:space="preserve"> восприятие,</w:t>
      </w:r>
      <w:r w:rsidRPr="00A75B7B">
        <w:rPr>
          <w:rStyle w:val="apple-converted-space"/>
          <w:rFonts w:ascii="Times New Roman" w:hAnsi="Times New Roman" w:cs="Times New Roman"/>
          <w:b/>
          <w:sz w:val="28"/>
          <w:szCs w:val="28"/>
        </w:rPr>
        <w:t> </w:t>
      </w:r>
      <w:r w:rsidRPr="00A75B7B">
        <w:rPr>
          <w:rStyle w:val="a4"/>
          <w:rFonts w:ascii="Times New Roman" w:hAnsi="Times New Roman" w:cs="Times New Roman"/>
          <w:b w:val="0"/>
          <w:sz w:val="28"/>
          <w:szCs w:val="28"/>
        </w:rPr>
        <w:t>память</w:t>
      </w:r>
      <w:r w:rsidRPr="00A75B7B">
        <w:rPr>
          <w:rFonts w:ascii="Times New Roman" w:hAnsi="Times New Roman" w:cs="Times New Roman"/>
          <w:sz w:val="28"/>
          <w:szCs w:val="28"/>
        </w:rPr>
        <w:t>,</w:t>
      </w:r>
      <w:r w:rsidRPr="00A75B7B">
        <w:rPr>
          <w:rStyle w:val="apple-converted-space"/>
          <w:rFonts w:ascii="Times New Roman" w:hAnsi="Times New Roman" w:cs="Times New Roman"/>
          <w:sz w:val="28"/>
          <w:szCs w:val="28"/>
        </w:rPr>
        <w:t> </w:t>
      </w:r>
      <w:r w:rsidRPr="00A75B7B">
        <w:rPr>
          <w:rStyle w:val="a4"/>
          <w:rFonts w:ascii="Times New Roman" w:hAnsi="Times New Roman" w:cs="Times New Roman"/>
          <w:b w:val="0"/>
          <w:sz w:val="28"/>
          <w:szCs w:val="28"/>
        </w:rPr>
        <w:t>мышление</w:t>
      </w:r>
      <w:r w:rsidRPr="00A75B7B">
        <w:rPr>
          <w:rFonts w:ascii="Times New Roman" w:hAnsi="Times New Roman" w:cs="Times New Roman"/>
          <w:sz w:val="28"/>
          <w:szCs w:val="28"/>
        </w:rPr>
        <w:t xml:space="preserve">. Такие игры имеют большое </w:t>
      </w:r>
      <w:r w:rsidR="00172BA2" w:rsidRPr="00A75B7B">
        <w:rPr>
          <w:rFonts w:ascii="Times New Roman" w:hAnsi="Times New Roman" w:cs="Times New Roman"/>
          <w:sz w:val="28"/>
          <w:szCs w:val="28"/>
        </w:rPr>
        <w:t>значение,</w:t>
      </w:r>
      <w:r w:rsidRPr="00A75B7B">
        <w:rPr>
          <w:rFonts w:ascii="Times New Roman" w:hAnsi="Times New Roman" w:cs="Times New Roman"/>
          <w:sz w:val="28"/>
          <w:szCs w:val="28"/>
        </w:rPr>
        <w:t xml:space="preserve"> прежде всего для умственного развития детей дошкольного</w:t>
      </w:r>
      <w:r w:rsidRPr="00651815">
        <w:rPr>
          <w:rFonts w:ascii="Times New Roman" w:hAnsi="Times New Roman" w:cs="Times New Roman"/>
          <w:sz w:val="28"/>
          <w:szCs w:val="28"/>
        </w:rPr>
        <w:t xml:space="preserve"> возраста.</w:t>
      </w:r>
    </w:p>
    <w:p w:rsidR="00E85E4E" w:rsidRPr="00651815" w:rsidRDefault="00E85E4E" w:rsidP="00651815">
      <w:pPr>
        <w:spacing w:after="0" w:line="240" w:lineRule="auto"/>
        <w:ind w:firstLine="709"/>
        <w:jc w:val="both"/>
        <w:rPr>
          <w:rFonts w:ascii="Times New Roman" w:hAnsi="Times New Roman" w:cs="Times New Roman"/>
          <w:sz w:val="28"/>
          <w:szCs w:val="28"/>
        </w:rPr>
      </w:pPr>
      <w:r w:rsidRPr="00651815">
        <w:rPr>
          <w:rFonts w:ascii="Times New Roman" w:hAnsi="Times New Roman" w:cs="Times New Roman"/>
          <w:sz w:val="28"/>
          <w:szCs w:val="28"/>
        </w:rPr>
        <w:t>Третью группу составляют наиболее типичные и вместе с тем важные для развития детей дошкольного возраста</w:t>
      </w:r>
      <w:r w:rsidRPr="00651815">
        <w:rPr>
          <w:rStyle w:val="apple-converted-space"/>
          <w:rFonts w:ascii="Times New Roman" w:hAnsi="Times New Roman" w:cs="Times New Roman"/>
          <w:sz w:val="28"/>
          <w:szCs w:val="28"/>
        </w:rPr>
        <w:t> </w:t>
      </w:r>
      <w:r w:rsidRPr="00A75B7B">
        <w:rPr>
          <w:rStyle w:val="a4"/>
          <w:rFonts w:ascii="Times New Roman" w:hAnsi="Times New Roman" w:cs="Times New Roman"/>
          <w:b w:val="0"/>
          <w:sz w:val="28"/>
          <w:szCs w:val="28"/>
        </w:rPr>
        <w:t>творческие ролевые игры</w:t>
      </w:r>
      <w:r w:rsidRPr="00A75B7B">
        <w:rPr>
          <w:rFonts w:ascii="Times New Roman" w:hAnsi="Times New Roman" w:cs="Times New Roman"/>
          <w:sz w:val="28"/>
          <w:szCs w:val="28"/>
        </w:rPr>
        <w:t>.</w:t>
      </w:r>
      <w:r w:rsidRPr="00651815">
        <w:rPr>
          <w:rFonts w:ascii="Times New Roman" w:hAnsi="Times New Roman" w:cs="Times New Roman"/>
          <w:sz w:val="28"/>
          <w:szCs w:val="28"/>
        </w:rPr>
        <w:t xml:space="preserve"> В этих играх дети изображают жизнь и труд взрослых людей. Играя, дети относятся к своему воображаемому труду, игрушкам и товарищам по игре так, как в действительной жизни относятся к своему труду и друг к другу взрослые.</w:t>
      </w:r>
    </w:p>
    <w:p w:rsidR="003B311E" w:rsidRPr="00735867" w:rsidRDefault="003B311E" w:rsidP="00651815">
      <w:pPr>
        <w:pStyle w:val="a3"/>
        <w:spacing w:before="0" w:beforeAutospacing="0" w:after="0" w:afterAutospacing="0"/>
        <w:ind w:firstLine="709"/>
        <w:jc w:val="both"/>
        <w:rPr>
          <w:sz w:val="28"/>
          <w:szCs w:val="28"/>
        </w:rPr>
      </w:pPr>
      <w:r w:rsidRPr="00735867">
        <w:rPr>
          <w:sz w:val="28"/>
          <w:szCs w:val="28"/>
        </w:rPr>
        <w:t>Важно не только научит ребёнка чему-либо, но и вселить в него уверенность в себе, сформировать умение отстаивать свою идею, своё решение. Особенно это касается выполнения творческих заданий, которые обычно имеют несколько решений и которые не предполагают жёсткой оценки: «верно - неверно». Нужно научить ребёнка принимать критику без обид и выдвигать новые идеи.</w:t>
      </w:r>
    </w:p>
    <w:p w:rsidR="003B311E" w:rsidRPr="00735867" w:rsidRDefault="003B311E" w:rsidP="00651815">
      <w:pPr>
        <w:pStyle w:val="a3"/>
        <w:spacing w:before="0" w:beforeAutospacing="0" w:after="0" w:afterAutospacing="0"/>
        <w:ind w:firstLine="709"/>
        <w:jc w:val="both"/>
        <w:rPr>
          <w:sz w:val="28"/>
          <w:szCs w:val="28"/>
        </w:rPr>
      </w:pPr>
      <w:r w:rsidRPr="00735867">
        <w:rPr>
          <w:sz w:val="28"/>
          <w:szCs w:val="28"/>
        </w:rPr>
        <w:t>И опять-таки здесь важны индивидуальные черты ребёнка. Если он смел и уверен в себе, можно начинать учить его критически оценивать свои ответы. Если застенчив, нерешителен, лучше сначала подбодрить его и поддержать любую инициативу. Если малыш стремится быстро менять задания, отделываясь первым попавшимся ответом, то хорошо бы заинтересовать его заданием, научить находить в нем новые детали, насыщая знакомое новым содержанием. И наоборот, если</w:t>
      </w:r>
      <w:r w:rsidR="00172BA2">
        <w:rPr>
          <w:sz w:val="28"/>
          <w:szCs w:val="28"/>
        </w:rPr>
        <w:t xml:space="preserve"> </w:t>
      </w:r>
      <w:r w:rsidRPr="00735867">
        <w:rPr>
          <w:sz w:val="28"/>
          <w:szCs w:val="28"/>
        </w:rPr>
        <w:t xml:space="preserve">ребёнок </w:t>
      </w:r>
      <w:r w:rsidR="00172BA2">
        <w:rPr>
          <w:sz w:val="28"/>
          <w:szCs w:val="28"/>
        </w:rPr>
        <w:t xml:space="preserve">не может выбрать один вариант нужно </w:t>
      </w:r>
      <w:r w:rsidRPr="00735867">
        <w:rPr>
          <w:sz w:val="28"/>
          <w:szCs w:val="28"/>
        </w:rPr>
        <w:t xml:space="preserve"> потренироваться в умении переходить от одной идеи к другой, что особенно важно при выполнении творческих заданий.</w:t>
      </w:r>
    </w:p>
    <w:p w:rsidR="00172BA2" w:rsidRDefault="003B311E" w:rsidP="00651815">
      <w:pPr>
        <w:pStyle w:val="a3"/>
        <w:spacing w:before="0" w:beforeAutospacing="0" w:after="0" w:afterAutospacing="0"/>
        <w:ind w:firstLine="709"/>
        <w:jc w:val="both"/>
        <w:rPr>
          <w:sz w:val="28"/>
          <w:szCs w:val="28"/>
        </w:rPr>
      </w:pPr>
      <w:r w:rsidRPr="00735867">
        <w:rPr>
          <w:sz w:val="28"/>
          <w:szCs w:val="28"/>
        </w:rPr>
        <w:t xml:space="preserve">Каждая игра - это общение ребёнка </w:t>
      </w:r>
      <w:proofErr w:type="gramStart"/>
      <w:r w:rsidRPr="00735867">
        <w:rPr>
          <w:sz w:val="28"/>
          <w:szCs w:val="28"/>
        </w:rPr>
        <w:t>со</w:t>
      </w:r>
      <w:proofErr w:type="gramEnd"/>
      <w:r w:rsidRPr="00735867">
        <w:rPr>
          <w:sz w:val="28"/>
          <w:szCs w:val="28"/>
        </w:rPr>
        <w:t xml:space="preserve"> взрослым, с другими детьми; это школа сотрудничества, в которой он учится и радоваться успеху сверстника, и стойко переносит свои неудачи. Доброжелательность, поддержка, радостная обстановка выдумки и фантазии - только в этом случае наши игры будут полезны для развития ребёнка.</w:t>
      </w:r>
    </w:p>
    <w:p w:rsidR="003B311E" w:rsidRDefault="00172BA2" w:rsidP="00651815">
      <w:pPr>
        <w:pStyle w:val="a3"/>
        <w:spacing w:before="0" w:beforeAutospacing="0" w:after="0" w:afterAutospacing="0"/>
        <w:ind w:firstLine="709"/>
        <w:jc w:val="both"/>
        <w:rPr>
          <w:sz w:val="28"/>
          <w:szCs w:val="28"/>
        </w:rPr>
      </w:pPr>
      <w:r w:rsidRPr="00172BA2">
        <w:rPr>
          <w:sz w:val="28"/>
          <w:szCs w:val="28"/>
        </w:rPr>
        <w:t xml:space="preserve"> </w:t>
      </w:r>
      <w:r>
        <w:rPr>
          <w:sz w:val="28"/>
          <w:szCs w:val="28"/>
        </w:rPr>
        <w:t>В игре у ребенка формируется воображение, которое заключает в себе и отлет от действительности, и проникновение от нее. Способности к преобразованию действительности в образе и преобразованию ее в действии, ее изменению закладываются и подготавливаются в игровом действии.</w:t>
      </w:r>
    </w:p>
    <w:p w:rsidR="00796115" w:rsidRPr="00796115" w:rsidRDefault="00796115" w:rsidP="00796115">
      <w:pPr>
        <w:pStyle w:val="a3"/>
        <w:spacing w:before="0" w:beforeAutospacing="0" w:after="0" w:afterAutospacing="0"/>
        <w:ind w:firstLine="709"/>
        <w:jc w:val="center"/>
        <w:rPr>
          <w:bCs/>
          <w:sz w:val="28"/>
          <w:szCs w:val="28"/>
        </w:rPr>
      </w:pPr>
    </w:p>
    <w:p w:rsidR="00796115" w:rsidRDefault="00796115" w:rsidP="00796115">
      <w:pPr>
        <w:pStyle w:val="a3"/>
        <w:spacing w:before="0" w:beforeAutospacing="0" w:after="0" w:afterAutospacing="0"/>
        <w:ind w:firstLine="709"/>
        <w:jc w:val="center"/>
        <w:rPr>
          <w:bCs/>
          <w:sz w:val="28"/>
          <w:szCs w:val="28"/>
        </w:rPr>
      </w:pPr>
      <w:r w:rsidRPr="00796115">
        <w:rPr>
          <w:bCs/>
          <w:sz w:val="28"/>
          <w:szCs w:val="28"/>
        </w:rPr>
        <w:t>Список литературы</w:t>
      </w:r>
    </w:p>
    <w:p w:rsidR="00796115" w:rsidRPr="00796115" w:rsidRDefault="00796115" w:rsidP="00796115">
      <w:pPr>
        <w:pStyle w:val="a3"/>
        <w:numPr>
          <w:ilvl w:val="0"/>
          <w:numId w:val="1"/>
        </w:numPr>
        <w:spacing w:before="0" w:beforeAutospacing="0" w:after="0" w:afterAutospacing="0"/>
        <w:ind w:left="0" w:firstLine="709"/>
        <w:jc w:val="both"/>
        <w:rPr>
          <w:sz w:val="28"/>
          <w:szCs w:val="28"/>
        </w:rPr>
      </w:pPr>
      <w:r w:rsidRPr="00796115">
        <w:rPr>
          <w:sz w:val="28"/>
          <w:szCs w:val="28"/>
        </w:rPr>
        <w:t xml:space="preserve">Аникеева Н. П. Воспитание </w:t>
      </w:r>
      <w:proofErr w:type="spellStart"/>
      <w:r w:rsidRPr="00796115">
        <w:rPr>
          <w:sz w:val="28"/>
          <w:szCs w:val="28"/>
        </w:rPr>
        <w:t>игро</w:t>
      </w:r>
      <w:r>
        <w:rPr>
          <w:sz w:val="28"/>
          <w:szCs w:val="28"/>
        </w:rPr>
        <w:t>й.</w:t>
      </w:r>
      <w:proofErr w:type="gramStart"/>
      <w:r>
        <w:rPr>
          <w:sz w:val="28"/>
          <w:szCs w:val="28"/>
        </w:rPr>
        <w:t>,П</w:t>
      </w:r>
      <w:proofErr w:type="gramEnd"/>
      <w:r>
        <w:rPr>
          <w:sz w:val="28"/>
          <w:szCs w:val="28"/>
        </w:rPr>
        <w:t>сихологическая</w:t>
      </w:r>
      <w:proofErr w:type="spellEnd"/>
      <w:r>
        <w:rPr>
          <w:sz w:val="28"/>
          <w:szCs w:val="28"/>
        </w:rPr>
        <w:t xml:space="preserve"> наука школе. </w:t>
      </w:r>
      <w:proofErr w:type="spellStart"/>
      <w:r w:rsidRPr="00796115">
        <w:rPr>
          <w:sz w:val="28"/>
          <w:szCs w:val="28"/>
        </w:rPr>
        <w:t>Просведение</w:t>
      </w:r>
      <w:proofErr w:type="spellEnd"/>
      <w:r w:rsidRPr="00796115">
        <w:rPr>
          <w:sz w:val="28"/>
          <w:szCs w:val="28"/>
        </w:rPr>
        <w:t xml:space="preserve"> 1997.</w:t>
      </w:r>
    </w:p>
    <w:p w:rsidR="00651815" w:rsidRPr="00796115" w:rsidRDefault="00651815" w:rsidP="00796115">
      <w:pPr>
        <w:pStyle w:val="a3"/>
        <w:numPr>
          <w:ilvl w:val="0"/>
          <w:numId w:val="1"/>
        </w:numPr>
        <w:spacing w:before="0" w:beforeAutospacing="0" w:after="0" w:afterAutospacing="0"/>
        <w:ind w:left="0" w:firstLine="709"/>
        <w:jc w:val="both"/>
        <w:rPr>
          <w:sz w:val="28"/>
          <w:szCs w:val="28"/>
        </w:rPr>
      </w:pPr>
      <w:r w:rsidRPr="00796115">
        <w:rPr>
          <w:sz w:val="28"/>
          <w:szCs w:val="28"/>
        </w:rPr>
        <w:t>Арсентьева В.П. Игра - ведущий вид деятельности в дошкольном детстве</w:t>
      </w:r>
      <w:proofErr w:type="gramStart"/>
      <w:r w:rsidRPr="00796115">
        <w:rPr>
          <w:sz w:val="28"/>
          <w:szCs w:val="28"/>
        </w:rPr>
        <w:t xml:space="preserve"> .</w:t>
      </w:r>
      <w:proofErr w:type="gramEnd"/>
      <w:r w:rsidRPr="00796115">
        <w:rPr>
          <w:sz w:val="28"/>
          <w:szCs w:val="28"/>
        </w:rPr>
        <w:t>-Форум,2009.- 144с.</w:t>
      </w:r>
    </w:p>
    <w:p w:rsidR="00796115" w:rsidRPr="00796115" w:rsidRDefault="00796115" w:rsidP="00796115">
      <w:pPr>
        <w:pStyle w:val="a3"/>
        <w:numPr>
          <w:ilvl w:val="0"/>
          <w:numId w:val="1"/>
        </w:numPr>
        <w:spacing w:before="0" w:beforeAutospacing="0" w:after="0" w:afterAutospacing="0"/>
        <w:ind w:left="0" w:firstLine="709"/>
        <w:jc w:val="both"/>
        <w:rPr>
          <w:sz w:val="28"/>
          <w:szCs w:val="28"/>
        </w:rPr>
      </w:pPr>
      <w:r w:rsidRPr="00796115">
        <w:rPr>
          <w:sz w:val="28"/>
          <w:szCs w:val="28"/>
        </w:rPr>
        <w:t xml:space="preserve">Бондаренко А. К., </w:t>
      </w:r>
      <w:proofErr w:type="spellStart"/>
      <w:r w:rsidRPr="00796115">
        <w:rPr>
          <w:sz w:val="28"/>
          <w:szCs w:val="28"/>
        </w:rPr>
        <w:t>Матусик</w:t>
      </w:r>
      <w:proofErr w:type="spellEnd"/>
      <w:r w:rsidRPr="00796115">
        <w:rPr>
          <w:sz w:val="28"/>
          <w:szCs w:val="28"/>
        </w:rPr>
        <w:t xml:space="preserve"> А. И. Воспитание детей в игре. М. Просвещение, 1983</w:t>
      </w:r>
    </w:p>
    <w:p w:rsidR="00651815" w:rsidRPr="00796115" w:rsidRDefault="00651815" w:rsidP="00796115">
      <w:pPr>
        <w:pStyle w:val="a3"/>
        <w:numPr>
          <w:ilvl w:val="0"/>
          <w:numId w:val="1"/>
        </w:numPr>
        <w:spacing w:before="0" w:beforeAutospacing="0" w:after="0" w:afterAutospacing="0"/>
        <w:ind w:left="0" w:firstLine="709"/>
        <w:jc w:val="both"/>
        <w:rPr>
          <w:sz w:val="28"/>
          <w:szCs w:val="28"/>
        </w:rPr>
      </w:pPr>
      <w:r w:rsidRPr="00796115">
        <w:rPr>
          <w:sz w:val="28"/>
          <w:szCs w:val="28"/>
        </w:rPr>
        <w:lastRenderedPageBreak/>
        <w:t>Усова А.П. Об организации обучения дошкольников. - М., 2003. С. 56-58.</w:t>
      </w:r>
    </w:p>
    <w:p w:rsidR="00651815" w:rsidRPr="00796115" w:rsidRDefault="00651815" w:rsidP="00796115">
      <w:pPr>
        <w:pStyle w:val="a3"/>
        <w:numPr>
          <w:ilvl w:val="0"/>
          <w:numId w:val="1"/>
        </w:numPr>
        <w:spacing w:before="0" w:beforeAutospacing="0" w:after="0" w:afterAutospacing="0"/>
        <w:ind w:left="0" w:firstLine="709"/>
        <w:jc w:val="both"/>
        <w:rPr>
          <w:sz w:val="28"/>
          <w:szCs w:val="28"/>
        </w:rPr>
      </w:pPr>
      <w:proofErr w:type="spellStart"/>
      <w:r w:rsidRPr="00796115">
        <w:rPr>
          <w:sz w:val="28"/>
          <w:szCs w:val="28"/>
        </w:rPr>
        <w:t>Эльконин</w:t>
      </w:r>
      <w:proofErr w:type="spellEnd"/>
      <w:r w:rsidRPr="00796115">
        <w:rPr>
          <w:sz w:val="28"/>
          <w:szCs w:val="28"/>
        </w:rPr>
        <w:t xml:space="preserve"> Д. Психология игры. – М.: </w:t>
      </w:r>
      <w:proofErr w:type="spellStart"/>
      <w:r w:rsidRPr="00796115">
        <w:rPr>
          <w:sz w:val="28"/>
          <w:szCs w:val="28"/>
        </w:rPr>
        <w:t>Владос</w:t>
      </w:r>
      <w:proofErr w:type="spellEnd"/>
      <w:r w:rsidRPr="00796115">
        <w:rPr>
          <w:sz w:val="28"/>
          <w:szCs w:val="28"/>
        </w:rPr>
        <w:t>, 1999.- 360с.</w:t>
      </w:r>
    </w:p>
    <w:p w:rsidR="00EB458B" w:rsidRPr="00735867" w:rsidRDefault="00EB458B" w:rsidP="00651815">
      <w:pPr>
        <w:spacing w:after="0" w:line="240" w:lineRule="auto"/>
        <w:ind w:firstLine="709"/>
      </w:pPr>
    </w:p>
    <w:sectPr w:rsidR="00EB458B" w:rsidRPr="00735867" w:rsidSect="00735867">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415ED6"/>
    <w:multiLevelType w:val="hybridMultilevel"/>
    <w:tmpl w:val="78E671A8"/>
    <w:lvl w:ilvl="0" w:tplc="EDCE77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B311E"/>
    <w:rsid w:val="00172BA2"/>
    <w:rsid w:val="003B311E"/>
    <w:rsid w:val="00651815"/>
    <w:rsid w:val="00685647"/>
    <w:rsid w:val="006C25BA"/>
    <w:rsid w:val="00735867"/>
    <w:rsid w:val="00796115"/>
    <w:rsid w:val="00A75B7B"/>
    <w:rsid w:val="00BA3074"/>
    <w:rsid w:val="00BE22BD"/>
    <w:rsid w:val="00C45FCB"/>
    <w:rsid w:val="00E85E4E"/>
    <w:rsid w:val="00EA5F22"/>
    <w:rsid w:val="00EB458B"/>
    <w:rsid w:val="00F23B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5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B31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B311E"/>
  </w:style>
  <w:style w:type="character" w:styleId="a4">
    <w:name w:val="Strong"/>
    <w:basedOn w:val="a0"/>
    <w:uiPriority w:val="22"/>
    <w:qFormat/>
    <w:rsid w:val="00E85E4E"/>
    <w:rPr>
      <w:b/>
      <w:bCs/>
    </w:rPr>
  </w:style>
  <w:style w:type="character" w:customStyle="1" w:styleId="c3">
    <w:name w:val="c3"/>
    <w:basedOn w:val="a0"/>
    <w:rsid w:val="00BE22BD"/>
  </w:style>
  <w:style w:type="character" w:customStyle="1" w:styleId="c6">
    <w:name w:val="c6"/>
    <w:basedOn w:val="a0"/>
    <w:rsid w:val="00BE22BD"/>
  </w:style>
</w:styles>
</file>

<file path=word/webSettings.xml><?xml version="1.0" encoding="utf-8"?>
<w:webSettings xmlns:r="http://schemas.openxmlformats.org/officeDocument/2006/relationships" xmlns:w="http://schemas.openxmlformats.org/wordprocessingml/2006/main">
  <w:divs>
    <w:div w:id="339281207">
      <w:bodyDiv w:val="1"/>
      <w:marLeft w:val="0"/>
      <w:marRight w:val="0"/>
      <w:marTop w:val="0"/>
      <w:marBottom w:val="0"/>
      <w:divBdr>
        <w:top w:val="none" w:sz="0" w:space="0" w:color="auto"/>
        <w:left w:val="none" w:sz="0" w:space="0" w:color="auto"/>
        <w:bottom w:val="none" w:sz="0" w:space="0" w:color="auto"/>
        <w:right w:val="none" w:sz="0" w:space="0" w:color="auto"/>
      </w:divBdr>
    </w:div>
    <w:div w:id="465589344">
      <w:bodyDiv w:val="1"/>
      <w:marLeft w:val="0"/>
      <w:marRight w:val="0"/>
      <w:marTop w:val="0"/>
      <w:marBottom w:val="0"/>
      <w:divBdr>
        <w:top w:val="none" w:sz="0" w:space="0" w:color="auto"/>
        <w:left w:val="none" w:sz="0" w:space="0" w:color="auto"/>
        <w:bottom w:val="none" w:sz="0" w:space="0" w:color="auto"/>
        <w:right w:val="none" w:sz="0" w:space="0" w:color="auto"/>
      </w:divBdr>
    </w:div>
    <w:div w:id="609315781">
      <w:bodyDiv w:val="1"/>
      <w:marLeft w:val="0"/>
      <w:marRight w:val="0"/>
      <w:marTop w:val="0"/>
      <w:marBottom w:val="0"/>
      <w:divBdr>
        <w:top w:val="none" w:sz="0" w:space="0" w:color="auto"/>
        <w:left w:val="none" w:sz="0" w:space="0" w:color="auto"/>
        <w:bottom w:val="none" w:sz="0" w:space="0" w:color="auto"/>
        <w:right w:val="none" w:sz="0" w:space="0" w:color="auto"/>
      </w:divBdr>
    </w:div>
    <w:div w:id="1744372745">
      <w:bodyDiv w:val="1"/>
      <w:marLeft w:val="0"/>
      <w:marRight w:val="0"/>
      <w:marTop w:val="0"/>
      <w:marBottom w:val="0"/>
      <w:divBdr>
        <w:top w:val="none" w:sz="0" w:space="0" w:color="auto"/>
        <w:left w:val="none" w:sz="0" w:space="0" w:color="auto"/>
        <w:bottom w:val="none" w:sz="0" w:space="0" w:color="auto"/>
        <w:right w:val="none" w:sz="0" w:space="0" w:color="auto"/>
      </w:divBdr>
    </w:div>
    <w:div w:id="191485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5</Pages>
  <Words>1338</Words>
  <Characters>7627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2013-02-25T14:35:00Z</dcterms:created>
  <dcterms:modified xsi:type="dcterms:W3CDTF">2019-03-20T15:58:00Z</dcterms:modified>
</cp:coreProperties>
</file>