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7B" w:rsidRPr="001B0F0C" w:rsidRDefault="001B0F0C" w:rsidP="00701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0C">
        <w:rPr>
          <w:rFonts w:ascii="Times New Roman" w:hAnsi="Times New Roman" w:cs="Times New Roman"/>
          <w:b/>
          <w:sz w:val="24"/>
          <w:szCs w:val="24"/>
        </w:rPr>
        <w:t>Конспект урока литературы  5 класс</w:t>
      </w:r>
    </w:p>
    <w:p w:rsidR="001B0F0C" w:rsidRPr="007012EE" w:rsidRDefault="001B0F0C" w:rsidP="00701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EE">
        <w:rPr>
          <w:rFonts w:ascii="Times New Roman" w:hAnsi="Times New Roman" w:cs="Times New Roman"/>
          <w:b/>
          <w:sz w:val="24"/>
          <w:szCs w:val="24"/>
        </w:rPr>
        <w:t>Тема: «Подготовка  к сочинению по рассказу Л.Н. Толстого «Кавказский пленник»</w:t>
      </w:r>
    </w:p>
    <w:p w:rsidR="001B0F0C" w:rsidRDefault="001B0F0C" w:rsidP="001B0F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1B0F0C">
        <w:rPr>
          <w:color w:val="000000"/>
          <w:shd w:val="clear" w:color="auto" w:fill="FFFFFF"/>
        </w:rPr>
        <w:t xml:space="preserve"> Цели урока: обобщить и систематизировать материал по рассказу Л.Н. Толстого «Кавказский пленник»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</w:rPr>
        <w:t>развивать навыки характеристики героев;</w:t>
      </w:r>
    </w:p>
    <w:p w:rsidR="001B0F0C" w:rsidRDefault="001B0F0C" w:rsidP="001B0F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продолжить работу над развитием речи учащихся;</w:t>
      </w:r>
    </w:p>
    <w:p w:rsidR="001B0F0C" w:rsidRDefault="001B0F0C" w:rsidP="001B0F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воспитывать нравственные качества у учащихся, ответственность за свою судьбу через анализ  образов героев рассказа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 осмысление основных проблем, </w:t>
      </w:r>
      <w:r w:rsidR="005852DC">
        <w:rPr>
          <w:color w:val="000000"/>
        </w:rPr>
        <w:t>поднятых автором</w:t>
      </w:r>
      <w:r>
        <w:rPr>
          <w:color w:val="000000"/>
        </w:rPr>
        <w:t xml:space="preserve"> в  произведении.</w:t>
      </w:r>
    </w:p>
    <w:p w:rsidR="001B0F0C" w:rsidRPr="001B0F0C" w:rsidRDefault="001B0F0C" w:rsidP="001B0F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F0C">
        <w:rPr>
          <w:b/>
          <w:bCs/>
          <w:color w:val="000000"/>
        </w:rPr>
        <w:t>Задачи:</w:t>
      </w:r>
    </w:p>
    <w:p w:rsidR="001B0F0C" w:rsidRPr="001B0F0C" w:rsidRDefault="001B0F0C" w:rsidP="001B0F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F0C">
        <w:rPr>
          <w:b/>
          <w:bCs/>
          <w:color w:val="000000"/>
        </w:rPr>
        <w:t>1. Обучающая:</w:t>
      </w:r>
    </w:p>
    <w:p w:rsidR="001B0F0C" w:rsidRDefault="001B0F0C" w:rsidP="001B0F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F0C">
        <w:rPr>
          <w:color w:val="000000"/>
        </w:rPr>
        <w:t>- развивать умение свободно ориентироваться в тексте, отвечать на поставленные вопросы</w:t>
      </w:r>
      <w:r w:rsidR="00D95BEC">
        <w:rPr>
          <w:color w:val="000000"/>
        </w:rPr>
        <w:t>, подтверждая свое мнение эпизодами из рассказа</w:t>
      </w:r>
      <w:r w:rsidRPr="001B0F0C">
        <w:rPr>
          <w:color w:val="000000"/>
        </w:rPr>
        <w:t>;</w:t>
      </w:r>
    </w:p>
    <w:p w:rsidR="009D24B2" w:rsidRPr="001B0F0C" w:rsidRDefault="009D24B2" w:rsidP="001B0F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учить работать со справочной литературой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словарями);</w:t>
      </w:r>
    </w:p>
    <w:p w:rsidR="001B0F0C" w:rsidRPr="001B0F0C" w:rsidRDefault="001B0F0C" w:rsidP="001B0F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F0C">
        <w:rPr>
          <w:color w:val="000000"/>
        </w:rPr>
        <w:t>- учить анализировать художественное произведение.</w:t>
      </w:r>
    </w:p>
    <w:p w:rsidR="001B0F0C" w:rsidRPr="001B0F0C" w:rsidRDefault="001B0F0C" w:rsidP="001B0F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F0C">
        <w:rPr>
          <w:b/>
          <w:bCs/>
          <w:color w:val="000000"/>
        </w:rPr>
        <w:t>2. Воспитательные:</w:t>
      </w:r>
    </w:p>
    <w:p w:rsidR="001B0F0C" w:rsidRDefault="001B0F0C" w:rsidP="001B0F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F0C">
        <w:rPr>
          <w:color w:val="000000"/>
        </w:rPr>
        <w:t>- воспитывать в детях чувства</w:t>
      </w:r>
      <w:r w:rsidR="005852DC">
        <w:rPr>
          <w:color w:val="000000"/>
        </w:rPr>
        <w:t xml:space="preserve"> толерантности, </w:t>
      </w:r>
      <w:r w:rsidRPr="001B0F0C">
        <w:rPr>
          <w:color w:val="000000"/>
        </w:rPr>
        <w:t xml:space="preserve"> товарищества, взаимопомощи, отзывчивости, верности дружбе;</w:t>
      </w:r>
    </w:p>
    <w:p w:rsidR="005852DC" w:rsidRPr="001B0F0C" w:rsidRDefault="005852DC" w:rsidP="001B0F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воспитывать умение работать в группе, уважать мнение товарищей;</w:t>
      </w:r>
    </w:p>
    <w:p w:rsidR="001B0F0C" w:rsidRPr="001B0F0C" w:rsidRDefault="001B0F0C" w:rsidP="001B0F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F0C">
        <w:rPr>
          <w:color w:val="000000"/>
        </w:rPr>
        <w:t>- прививать интерес к чтению.</w:t>
      </w:r>
    </w:p>
    <w:p w:rsidR="001B0F0C" w:rsidRPr="001B0F0C" w:rsidRDefault="001B0F0C" w:rsidP="001B0F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F0C">
        <w:rPr>
          <w:b/>
          <w:bCs/>
          <w:color w:val="000000"/>
        </w:rPr>
        <w:t>3. Развивающие:</w:t>
      </w:r>
    </w:p>
    <w:p w:rsidR="001B0F0C" w:rsidRPr="001B0F0C" w:rsidRDefault="001B0F0C" w:rsidP="001B0F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F0C">
        <w:rPr>
          <w:color w:val="000000"/>
        </w:rPr>
        <w:t>- развивать устную речь учащихся, учить их свободно, последовательно и связно излагать свои мысли;</w:t>
      </w:r>
    </w:p>
    <w:p w:rsidR="001B0F0C" w:rsidRPr="001B0F0C" w:rsidRDefault="001B0F0C" w:rsidP="001B0F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0F0C">
        <w:rPr>
          <w:color w:val="000000"/>
        </w:rPr>
        <w:t>- развивать внимание, память, творческое воображение учащихся, пополнять их словарный запас.</w:t>
      </w:r>
    </w:p>
    <w:p w:rsidR="001B0F0C" w:rsidRDefault="001B0F0C">
      <w:pPr>
        <w:rPr>
          <w:rFonts w:ascii="Times New Roman" w:hAnsi="Times New Roman" w:cs="Times New Roman"/>
          <w:sz w:val="24"/>
          <w:szCs w:val="24"/>
        </w:rPr>
      </w:pPr>
    </w:p>
    <w:p w:rsidR="00EB2027" w:rsidRPr="007012EE" w:rsidRDefault="00EB2027" w:rsidP="00701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EE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EB2027" w:rsidRPr="007012EE" w:rsidRDefault="005852DC" w:rsidP="00EB202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012EE">
        <w:rPr>
          <w:rFonts w:ascii="Times New Roman" w:hAnsi="Times New Roman" w:cs="Times New Roman"/>
          <w:b/>
          <w:sz w:val="24"/>
          <w:szCs w:val="24"/>
        </w:rPr>
        <w:t>О</w:t>
      </w:r>
      <w:r w:rsidR="00EB2027" w:rsidRPr="007012EE">
        <w:rPr>
          <w:rFonts w:ascii="Times New Roman" w:hAnsi="Times New Roman" w:cs="Times New Roman"/>
          <w:b/>
          <w:sz w:val="24"/>
          <w:szCs w:val="24"/>
        </w:rPr>
        <w:t>рг</w:t>
      </w:r>
      <w:proofErr w:type="gramStart"/>
      <w:r w:rsidR="00EB2027" w:rsidRPr="007012EE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EB2027" w:rsidRPr="007012EE">
        <w:rPr>
          <w:rFonts w:ascii="Times New Roman" w:hAnsi="Times New Roman" w:cs="Times New Roman"/>
          <w:b/>
          <w:sz w:val="24"/>
          <w:szCs w:val="24"/>
        </w:rPr>
        <w:t>омент. Актуализация знаний, умений учащихся</w:t>
      </w:r>
    </w:p>
    <w:p w:rsidR="005852DC" w:rsidRDefault="005852DC" w:rsidP="00585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тему рассказа «Кавказский пленник».</w:t>
      </w:r>
    </w:p>
    <w:p w:rsidR="005852DC" w:rsidRPr="00A944EB" w:rsidRDefault="005852DC" w:rsidP="005852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44EB">
        <w:t>Узнайте</w:t>
      </w:r>
      <w:proofErr w:type="gramStart"/>
      <w:r w:rsidRPr="00A944EB">
        <w:t xml:space="preserve"> ,</w:t>
      </w:r>
      <w:proofErr w:type="gramEnd"/>
      <w:r w:rsidRPr="00A944EB">
        <w:t xml:space="preserve"> о ком из героев идет речь. </w:t>
      </w:r>
      <w:r w:rsidRPr="00A944EB">
        <w:rPr>
          <w:color w:val="000000"/>
        </w:rPr>
        <w:t>Я зачитываю описание героя из произведения, а вы вспоминаете, кому из героев подходит данная характеристика.</w:t>
      </w:r>
    </w:p>
    <w:p w:rsidR="005852DC" w:rsidRPr="00A944EB" w:rsidRDefault="005852DC" w:rsidP="005852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44EB">
        <w:rPr>
          <w:color w:val="000000"/>
        </w:rPr>
        <w:t>Первое: Этот герой:</w:t>
      </w:r>
    </w:p>
    <w:p w:rsidR="005852DC" w:rsidRPr="00A944EB" w:rsidRDefault="005852DC" w:rsidP="005852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44EB">
        <w:rPr>
          <w:color w:val="000000"/>
        </w:rPr>
        <w:t xml:space="preserve">- служил на Кавказе, “невелик ростом, а удал, имеет лошадь </w:t>
      </w:r>
      <w:proofErr w:type="spellStart"/>
      <w:r w:rsidRPr="00A944EB">
        <w:rPr>
          <w:color w:val="000000"/>
        </w:rPr>
        <w:t>охотницкую</w:t>
      </w:r>
      <w:proofErr w:type="spellEnd"/>
      <w:r w:rsidRPr="00A944EB">
        <w:rPr>
          <w:color w:val="000000"/>
        </w:rPr>
        <w:t xml:space="preserve"> (он за нее сто рублей заплатил в табуне жеребенком и сам выездил)”</w:t>
      </w:r>
    </w:p>
    <w:p w:rsidR="005852DC" w:rsidRPr="00A944EB" w:rsidRDefault="005852DC" w:rsidP="005852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44EB">
        <w:rPr>
          <w:color w:val="000000"/>
        </w:rPr>
        <w:t>-“ на всякое рукоделье мастер был”.</w:t>
      </w:r>
    </w:p>
    <w:p w:rsidR="005852DC" w:rsidRPr="00A944EB" w:rsidRDefault="005852DC" w:rsidP="005852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44EB">
        <w:rPr>
          <w:color w:val="000000"/>
        </w:rPr>
        <w:t>Второе: Этот герой:</w:t>
      </w:r>
    </w:p>
    <w:p w:rsidR="005852DC" w:rsidRPr="00A944EB" w:rsidRDefault="005852DC" w:rsidP="005852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44EB">
        <w:rPr>
          <w:color w:val="000000"/>
        </w:rPr>
        <w:t>-служил на Кавказе, офицер, “мужчина грузный, толстый”.</w:t>
      </w:r>
    </w:p>
    <w:p w:rsidR="005852DC" w:rsidRPr="00A944EB" w:rsidRDefault="005852DC" w:rsidP="005852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44EB">
        <w:rPr>
          <w:color w:val="000000"/>
        </w:rPr>
        <w:t>-“товарищ смирный”, “ он написал письмо домой, пять тысяч монет пришлют”.</w:t>
      </w:r>
    </w:p>
    <w:p w:rsidR="005852DC" w:rsidRPr="00A944EB" w:rsidRDefault="005852DC" w:rsidP="005852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44EB">
        <w:rPr>
          <w:color w:val="000000"/>
        </w:rPr>
        <w:t xml:space="preserve">Третье: </w:t>
      </w:r>
    </w:p>
    <w:p w:rsidR="005852DC" w:rsidRPr="00A944EB" w:rsidRDefault="005852DC" w:rsidP="005852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44EB">
        <w:rPr>
          <w:color w:val="000000"/>
        </w:rPr>
        <w:t>-подросток, худенький, лет тринадцат</w:t>
      </w:r>
      <w:r w:rsidR="006916F2">
        <w:rPr>
          <w:color w:val="000000"/>
        </w:rPr>
        <w:t>и, глаза черные, светлый</w:t>
      </w:r>
      <w:proofErr w:type="gramStart"/>
      <w:r w:rsidR="006916F2">
        <w:rPr>
          <w:color w:val="000000"/>
        </w:rPr>
        <w:t>.</w:t>
      </w:r>
      <w:proofErr w:type="gramEnd"/>
      <w:r w:rsidR="006916F2">
        <w:rPr>
          <w:color w:val="000000"/>
        </w:rPr>
        <w:t xml:space="preserve"> </w:t>
      </w:r>
      <w:proofErr w:type="gramStart"/>
      <w:r w:rsidR="006916F2">
        <w:rPr>
          <w:color w:val="000000"/>
        </w:rPr>
        <w:t>в</w:t>
      </w:r>
      <w:proofErr w:type="gramEnd"/>
      <w:r w:rsidR="006916F2">
        <w:rPr>
          <w:color w:val="000000"/>
        </w:rPr>
        <w:t xml:space="preserve"> рубахе</w:t>
      </w:r>
      <w:r w:rsidRPr="00A944EB">
        <w:rPr>
          <w:color w:val="000000"/>
        </w:rPr>
        <w:t xml:space="preserve"> длинн</w:t>
      </w:r>
      <w:r w:rsidR="006916F2">
        <w:rPr>
          <w:color w:val="000000"/>
        </w:rPr>
        <w:t>ой</w:t>
      </w:r>
      <w:r w:rsidRPr="00A944EB">
        <w:rPr>
          <w:color w:val="000000"/>
        </w:rPr>
        <w:t>, син</w:t>
      </w:r>
      <w:r w:rsidR="006916F2">
        <w:rPr>
          <w:color w:val="000000"/>
        </w:rPr>
        <w:t>ей</w:t>
      </w:r>
      <w:r w:rsidRPr="00A944EB">
        <w:rPr>
          <w:color w:val="000000"/>
        </w:rPr>
        <w:t>, с широкими рукавами и без пояса.</w:t>
      </w:r>
    </w:p>
    <w:p w:rsidR="005852DC" w:rsidRPr="00A944EB" w:rsidRDefault="005852DC" w:rsidP="005852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44EB">
        <w:rPr>
          <w:color w:val="000000"/>
        </w:rPr>
        <w:t>-“На полах, на груди и на рукавах оторочено красным. На ногах штаны и башмачки, а на башмачках другие с высокими каблуками, на шее монисто, все из русских полтинников”.</w:t>
      </w:r>
    </w:p>
    <w:p w:rsidR="00406F58" w:rsidRDefault="00406F58" w:rsidP="005852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(Жилин, </w:t>
      </w:r>
      <w:proofErr w:type="spellStart"/>
      <w:r>
        <w:rPr>
          <w:color w:val="000000"/>
        </w:rPr>
        <w:t>Костылин</w:t>
      </w:r>
      <w:proofErr w:type="spellEnd"/>
      <w:r>
        <w:rPr>
          <w:color w:val="000000"/>
        </w:rPr>
        <w:t>, Дина)</w:t>
      </w:r>
    </w:p>
    <w:p w:rsidR="007012EE" w:rsidRDefault="005852DC" w:rsidP="007012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44EB">
        <w:rPr>
          <w:color w:val="000000"/>
        </w:rPr>
        <w:t>Молодцы, вы хорошо знаете героев рассказа.</w:t>
      </w:r>
    </w:p>
    <w:p w:rsidR="007012EE" w:rsidRPr="007012EE" w:rsidRDefault="007012EE" w:rsidP="007012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012EE" w:rsidRDefault="007012EE" w:rsidP="0070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Вспомните, какие события лежат в основе сюжета произведения?</w:t>
      </w:r>
    </w:p>
    <w:p w:rsidR="007012EE" w:rsidRPr="007012EE" w:rsidRDefault="007012EE" w:rsidP="007012E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012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темы урока. </w:t>
      </w:r>
    </w:p>
    <w:p w:rsidR="007012EE" w:rsidRDefault="007012EE" w:rsidP="0070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Обратите внимание на формулировку темы сегодняшнего урока.  Что должно явиться результатом нашей деятельности» (творческая работа- сочинение).</w:t>
      </w:r>
    </w:p>
    <w:p w:rsidR="007012EE" w:rsidRDefault="007012EE" w:rsidP="007012E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Вспомните, из скольких частей  традиционно состоит сочинение? ( Вступление, основная часть, заключение)</w:t>
      </w:r>
    </w:p>
    <w:p w:rsidR="007012EE" w:rsidRDefault="007012EE" w:rsidP="007012E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какому типу речи отнесем ваши сочинения?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рассуждение) Почему? </w:t>
      </w:r>
    </w:p>
    <w:p w:rsidR="007012EE" w:rsidRDefault="007012EE" w:rsidP="007012E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круг проблем, над которыми  автор заставляет задуматься своих читателей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ответы учащихся)</w:t>
      </w:r>
    </w:p>
    <w:p w:rsidR="007012EE" w:rsidRDefault="007012EE" w:rsidP="007012E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Остановимся более подробно на трех из них:</w:t>
      </w:r>
    </w:p>
    <w:p w:rsidR="007012EE" w:rsidRDefault="007012EE" w:rsidP="007012E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проблема дружбы</w:t>
      </w:r>
    </w:p>
    <w:p w:rsidR="007012EE" w:rsidRDefault="007012EE" w:rsidP="007012E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вражда</w:t>
      </w:r>
    </w:p>
    <w:p w:rsidR="007012EE" w:rsidRDefault="007012EE" w:rsidP="007012E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трусость.</w:t>
      </w:r>
    </w:p>
    <w:p w:rsidR="007012EE" w:rsidRPr="0086550F" w:rsidRDefault="0086550F" w:rsidP="007012EE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6550F">
        <w:rPr>
          <w:rFonts w:ascii="Times New Roman" w:hAnsi="Times New Roman" w:cs="Times New Roman"/>
          <w:b/>
          <w:sz w:val="24"/>
          <w:szCs w:val="24"/>
        </w:rPr>
        <w:t xml:space="preserve">3. Работа 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теме урока (</w:t>
      </w:r>
      <w:r w:rsidRPr="0086550F">
        <w:rPr>
          <w:rFonts w:ascii="Times New Roman" w:hAnsi="Times New Roman" w:cs="Times New Roman"/>
          <w:b/>
          <w:sz w:val="24"/>
          <w:szCs w:val="24"/>
        </w:rPr>
        <w:t>в группах).</w:t>
      </w:r>
    </w:p>
    <w:p w:rsidR="0086550F" w:rsidRDefault="0086550F" w:rsidP="007012EE">
      <w:pPr>
        <w:spacing w:before="240"/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  <w:r w:rsidRPr="0086550F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Далее вы будете работать в группах.</w:t>
      </w: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(</w:t>
      </w:r>
      <w:r w:rsidRPr="0086550F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Каждая группа получит по одному  проблемному вопросу</w:t>
      </w:r>
      <w:r w:rsidR="00E36252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, поднятому в  рассказе «</w:t>
      </w:r>
      <w:proofErr w:type="spellStart"/>
      <w:r w:rsidR="00E36252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Ка</w:t>
      </w:r>
      <w:proofErr w:type="spellEnd"/>
      <w:proofErr w:type="gramStart"/>
      <w:r w:rsidR="00E36252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»</w:t>
      </w:r>
      <w:proofErr w:type="spellStart"/>
      <w:r w:rsidR="00E36252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в</w:t>
      </w:r>
      <w:proofErr w:type="gramEnd"/>
      <w:r w:rsidR="00E36252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казский</w:t>
      </w:r>
      <w:proofErr w:type="spellEnd"/>
      <w:r w:rsidR="00E36252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пленник (дружба, вражда трусость)</w:t>
      </w:r>
      <w:r w:rsidRPr="0086550F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. </w:t>
      </w:r>
      <w:r w:rsidR="00E36252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Задания по э</w:t>
      </w:r>
      <w:r w:rsidRPr="0086550F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то</w:t>
      </w:r>
      <w:r w:rsidR="00E36252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му</w:t>
      </w:r>
      <w:r w:rsidRPr="0086550F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вопрос</w:t>
      </w:r>
      <w:r w:rsidR="00E36252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у</w:t>
      </w:r>
      <w:r w:rsidRPr="0086550F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обсужда</w:t>
      </w:r>
      <w:r w:rsidR="00E36252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ю</w:t>
      </w:r>
      <w:r w:rsidRPr="0086550F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тся всеми участниками группы. На обсуждение отводится 2-3 минуты.  Результат</w:t>
      </w: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вашей совместной работы </w:t>
      </w:r>
      <w:r w:rsidRPr="0086550F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необходимо записать в тетради.  Затем один учащийся даёт монологический ответ на свой вопрос. </w:t>
      </w:r>
      <w:proofErr w:type="gramStart"/>
      <w:r w:rsidRPr="0086550F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Принимаются дополнения от участников других групп)</w:t>
      </w: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.</w:t>
      </w:r>
      <w:proofErr w:type="gramEnd"/>
    </w:p>
    <w:p w:rsidR="00E36252" w:rsidRDefault="00123990" w:rsidP="00E36252">
      <w:pPr>
        <w:pStyle w:val="a4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Задание № 1. </w:t>
      </w:r>
      <w:r w:rsidR="00E36252" w:rsidRPr="00E36252">
        <w:rPr>
          <w:rFonts w:ascii="Times New Roman" w:hAnsi="Times New Roman" w:cs="Times New Roman"/>
          <w:sz w:val="24"/>
          <w:szCs w:val="24"/>
        </w:rPr>
        <w:t>Сформулируйте зна</w:t>
      </w:r>
      <w:r w:rsidR="00E36252">
        <w:rPr>
          <w:rFonts w:ascii="Times New Roman" w:hAnsi="Times New Roman" w:cs="Times New Roman"/>
          <w:sz w:val="24"/>
          <w:szCs w:val="24"/>
        </w:rPr>
        <w:t xml:space="preserve">чение этих слов в 2-3 предложениях. Можно использовать в качестве помощника толковый словарь (1 словарь на каждую группу) </w:t>
      </w:r>
    </w:p>
    <w:p w:rsidR="00E36252" w:rsidRDefault="00E36252" w:rsidP="0031387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в группах, ответы учащихся. </w:t>
      </w:r>
    </w:p>
    <w:p w:rsidR="00E36252" w:rsidRPr="00E36252" w:rsidRDefault="0031387C" w:rsidP="0031387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части сочинения мы можем использовать этот материал?</w:t>
      </w:r>
    </w:p>
    <w:p w:rsidR="00E36252" w:rsidRDefault="00123990" w:rsidP="00E36252">
      <w:pPr>
        <w:pStyle w:val="a4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2.Придумайте предложение- «мостик», которое могло бы связать вступление с основной частью сочинения.</w:t>
      </w:r>
    </w:p>
    <w:p w:rsidR="00123990" w:rsidRDefault="00123990" w:rsidP="0012399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23990">
        <w:rPr>
          <w:rFonts w:ascii="Times New Roman" w:hAnsi="Times New Roman" w:cs="Times New Roman"/>
          <w:sz w:val="24"/>
          <w:szCs w:val="24"/>
        </w:rPr>
        <w:t xml:space="preserve">Обсуждение в группах, ответы учащихся. </w:t>
      </w:r>
    </w:p>
    <w:p w:rsidR="00123990" w:rsidRDefault="00123990" w:rsidP="0012399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нужна эта фраза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Для того, чтобы об определения проблемы перейти к конкретному произведению Л.Н.Толстого) </w:t>
      </w:r>
    </w:p>
    <w:p w:rsidR="00123990" w:rsidRDefault="00123990" w:rsidP="00123990">
      <w:pPr>
        <w:pStyle w:val="a4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3. Найдите и перечислите те эпизоды, в которых автор поднимает обозначенные нами проблемы.</w:t>
      </w:r>
    </w:p>
    <w:p w:rsidR="00123990" w:rsidRDefault="00123990" w:rsidP="0012399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23990">
        <w:rPr>
          <w:rFonts w:ascii="Times New Roman" w:hAnsi="Times New Roman" w:cs="Times New Roman"/>
          <w:sz w:val="24"/>
          <w:szCs w:val="24"/>
        </w:rPr>
        <w:t xml:space="preserve">Обсуждение в группах, ответы учащихся. </w:t>
      </w:r>
    </w:p>
    <w:p w:rsidR="00123990" w:rsidRDefault="00123990" w:rsidP="0012399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Например,  тема дружбы раскрывается Л.Н.Толстым во взаимоотношениях русского офицера Жилина и горской девочки Дины. Дина покармливает пленника, </w:t>
      </w:r>
      <w:r w:rsidR="00164B07">
        <w:rPr>
          <w:rFonts w:ascii="Times New Roman" w:hAnsi="Times New Roman" w:cs="Times New Roman"/>
          <w:sz w:val="24"/>
          <w:szCs w:val="24"/>
        </w:rPr>
        <w:t>пытается сбить  замок с колодки, помогает Жилину бежать.</w:t>
      </w:r>
    </w:p>
    <w:p w:rsidR="00164B07" w:rsidRDefault="00164B07" w:rsidP="0012399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вражды: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взаимоотнощения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Жилина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Абдул-Мурата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условия содержания пленников,  история старика, жившего под горой.</w:t>
      </w:r>
    </w:p>
    <w:p w:rsidR="00123990" w:rsidRPr="00123990" w:rsidRDefault="00164B07" w:rsidP="0012399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Трусость: в образе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Костылина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Его </w:t>
      </w:r>
      <w:r w:rsidR="0029140D">
        <w:rPr>
          <w:rFonts w:ascii="Times New Roman" w:hAnsi="Times New Roman" w:cs="Times New Roman"/>
          <w:sz w:val="24"/>
          <w:szCs w:val="24"/>
        </w:rPr>
        <w:t>поведение по дороге из крепости, поведение в плену, вовремя первого (неудачного) побега.</w:t>
      </w:r>
    </w:p>
    <w:p w:rsidR="00123990" w:rsidRDefault="0029140D" w:rsidP="00E36252">
      <w:pPr>
        <w:pStyle w:val="a4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чем напишем в заключении?</w:t>
      </w:r>
    </w:p>
    <w:p w:rsidR="008C7EEE" w:rsidRDefault="008C7EEE" w:rsidP="0029140D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 мнение по проблемному вопросу, отношение к герою. Вывод (Зачем была рассказана Л.Н.Толстым эта история).</w:t>
      </w:r>
    </w:p>
    <w:p w:rsidR="008C7EEE" w:rsidRDefault="008C7EEE" w:rsidP="0029140D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Рассказ учит тому, что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дружба возможна между </w:t>
      </w:r>
      <w:r w:rsidR="002E4FD6">
        <w:rPr>
          <w:rFonts w:ascii="Times New Roman" w:hAnsi="Times New Roman" w:cs="Times New Roman"/>
          <w:sz w:val="24"/>
          <w:szCs w:val="24"/>
        </w:rPr>
        <w:t>людьми разной национальности…. в</w:t>
      </w:r>
      <w:r>
        <w:rPr>
          <w:rFonts w:ascii="Times New Roman" w:hAnsi="Times New Roman" w:cs="Times New Roman"/>
          <w:sz w:val="24"/>
          <w:szCs w:val="24"/>
        </w:rPr>
        <w:t>ражда между народами опасна, кровопролитна, бессмысленна….в трусости проявляется слабость характера.</w:t>
      </w:r>
    </w:p>
    <w:p w:rsidR="008C7EEE" w:rsidRDefault="008C7EEE" w:rsidP="008C7EEE">
      <w:pPr>
        <w:pStyle w:val="a4"/>
        <w:numPr>
          <w:ilvl w:val="0"/>
          <w:numId w:val="4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C7EEE">
        <w:rPr>
          <w:rFonts w:ascii="Times New Roman" w:hAnsi="Times New Roman" w:cs="Times New Roman"/>
          <w:b/>
          <w:sz w:val="24"/>
          <w:szCs w:val="24"/>
        </w:rPr>
        <w:t xml:space="preserve">Обобщение. Составление </w:t>
      </w:r>
      <w:proofErr w:type="spellStart"/>
      <w:r w:rsidRPr="008C7EEE">
        <w:rPr>
          <w:rFonts w:ascii="Times New Roman" w:hAnsi="Times New Roman" w:cs="Times New Roman"/>
          <w:b/>
          <w:sz w:val="24"/>
          <w:szCs w:val="24"/>
        </w:rPr>
        <w:t>си</w:t>
      </w:r>
      <w:r w:rsidR="008650E9">
        <w:rPr>
          <w:rFonts w:ascii="Times New Roman" w:hAnsi="Times New Roman" w:cs="Times New Roman"/>
          <w:b/>
          <w:sz w:val="24"/>
          <w:szCs w:val="24"/>
        </w:rPr>
        <w:t>н</w:t>
      </w:r>
      <w:r w:rsidRPr="008C7EEE">
        <w:rPr>
          <w:rFonts w:ascii="Times New Roman" w:hAnsi="Times New Roman" w:cs="Times New Roman"/>
          <w:b/>
          <w:sz w:val="24"/>
          <w:szCs w:val="24"/>
        </w:rPr>
        <w:t>квейна</w:t>
      </w:r>
      <w:proofErr w:type="spellEnd"/>
      <w:r w:rsidR="008650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7EEE" w:rsidRDefault="008C7EEE" w:rsidP="003B3716">
      <w:pPr>
        <w:spacing w:before="24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Дружба.</w:t>
      </w:r>
    </w:p>
    <w:p w:rsidR="008C7EEE" w:rsidRPr="008C7EEE" w:rsidRDefault="008C7EEE" w:rsidP="003B371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C7EEE">
        <w:rPr>
          <w:rFonts w:ascii="Times New Roman" w:hAnsi="Times New Roman" w:cs="Times New Roman"/>
          <w:sz w:val="24"/>
          <w:szCs w:val="24"/>
        </w:rPr>
        <w:t>Верная, крепкая.</w:t>
      </w:r>
    </w:p>
    <w:p w:rsidR="008C7EEE" w:rsidRPr="008C7EEE" w:rsidRDefault="008C7EEE" w:rsidP="003B371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C7EEE">
        <w:rPr>
          <w:rFonts w:ascii="Times New Roman" w:hAnsi="Times New Roman" w:cs="Times New Roman"/>
          <w:sz w:val="24"/>
          <w:szCs w:val="24"/>
        </w:rPr>
        <w:t>Помогает, спасает, возвышает.</w:t>
      </w:r>
    </w:p>
    <w:p w:rsidR="008C7EEE" w:rsidRPr="008C7EEE" w:rsidRDefault="008C7EEE" w:rsidP="003B371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C7EEE">
        <w:rPr>
          <w:rFonts w:ascii="Times New Roman" w:hAnsi="Times New Roman" w:cs="Times New Roman"/>
          <w:sz w:val="24"/>
          <w:szCs w:val="24"/>
        </w:rPr>
        <w:t xml:space="preserve">Нельзя жить без дружбы. </w:t>
      </w:r>
    </w:p>
    <w:p w:rsidR="008C7EEE" w:rsidRPr="008C7EEE" w:rsidRDefault="008C7EEE" w:rsidP="003B371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C7EEE">
        <w:rPr>
          <w:rFonts w:ascii="Times New Roman" w:hAnsi="Times New Roman" w:cs="Times New Roman"/>
          <w:sz w:val="24"/>
          <w:szCs w:val="24"/>
        </w:rPr>
        <w:t>Выручка.</w:t>
      </w:r>
    </w:p>
    <w:p w:rsidR="008C7EEE" w:rsidRDefault="008C7EEE" w:rsidP="003B3716">
      <w:pPr>
        <w:spacing w:before="24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Вражда. </w:t>
      </w:r>
    </w:p>
    <w:p w:rsidR="008C7EEE" w:rsidRPr="008C7EEE" w:rsidRDefault="008C7EEE" w:rsidP="003B371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C7EEE">
        <w:rPr>
          <w:rFonts w:ascii="Times New Roman" w:hAnsi="Times New Roman" w:cs="Times New Roman"/>
          <w:sz w:val="24"/>
          <w:szCs w:val="24"/>
        </w:rPr>
        <w:t>Страшная, черная.</w:t>
      </w:r>
    </w:p>
    <w:p w:rsidR="008C7EEE" w:rsidRPr="008C7EEE" w:rsidRDefault="008C7EEE" w:rsidP="003B371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C7EEE">
        <w:rPr>
          <w:rFonts w:ascii="Times New Roman" w:hAnsi="Times New Roman" w:cs="Times New Roman"/>
          <w:sz w:val="24"/>
          <w:szCs w:val="24"/>
        </w:rPr>
        <w:t>Убивает, разрушает, разлучает.</w:t>
      </w:r>
    </w:p>
    <w:p w:rsidR="008C7EEE" w:rsidRPr="008C7EEE" w:rsidRDefault="008C7EEE" w:rsidP="003B371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C7EEE">
        <w:rPr>
          <w:rFonts w:ascii="Times New Roman" w:hAnsi="Times New Roman" w:cs="Times New Roman"/>
          <w:sz w:val="24"/>
          <w:szCs w:val="24"/>
        </w:rPr>
        <w:t xml:space="preserve">Вражде </w:t>
      </w:r>
      <w:proofErr w:type="gramStart"/>
      <w:r w:rsidRPr="008C7EEE">
        <w:rPr>
          <w:rFonts w:ascii="Times New Roman" w:hAnsi="Times New Roman" w:cs="Times New Roman"/>
          <w:sz w:val="24"/>
          <w:szCs w:val="24"/>
        </w:rPr>
        <w:t>скажем</w:t>
      </w:r>
      <w:proofErr w:type="gramEnd"/>
      <w:r w:rsidRPr="008C7EEE">
        <w:rPr>
          <w:rFonts w:ascii="Times New Roman" w:hAnsi="Times New Roman" w:cs="Times New Roman"/>
          <w:sz w:val="24"/>
          <w:szCs w:val="24"/>
        </w:rPr>
        <w:t xml:space="preserve"> нет!</w:t>
      </w:r>
    </w:p>
    <w:p w:rsidR="008C7EEE" w:rsidRDefault="008C7EEE" w:rsidP="003B371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C7EEE">
        <w:rPr>
          <w:rFonts w:ascii="Times New Roman" w:hAnsi="Times New Roman" w:cs="Times New Roman"/>
          <w:sz w:val="24"/>
          <w:szCs w:val="24"/>
        </w:rPr>
        <w:t xml:space="preserve">Ненависть. </w:t>
      </w:r>
    </w:p>
    <w:p w:rsidR="008C7EEE" w:rsidRPr="008C7EEE" w:rsidRDefault="008C7EEE" w:rsidP="003B3716">
      <w:pPr>
        <w:spacing w:before="24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C7EEE">
        <w:rPr>
          <w:rFonts w:ascii="Times New Roman" w:hAnsi="Times New Roman" w:cs="Times New Roman"/>
          <w:b/>
          <w:sz w:val="24"/>
          <w:szCs w:val="24"/>
        </w:rPr>
        <w:t>Трусость</w:t>
      </w:r>
    </w:p>
    <w:p w:rsidR="008C7EEE" w:rsidRPr="008C7EEE" w:rsidRDefault="008C7EEE" w:rsidP="003B371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C7EEE">
        <w:rPr>
          <w:rFonts w:ascii="Times New Roman" w:hAnsi="Times New Roman" w:cs="Times New Roman"/>
          <w:sz w:val="24"/>
          <w:szCs w:val="24"/>
        </w:rPr>
        <w:t>Некрасивая, жалкая.</w:t>
      </w:r>
    </w:p>
    <w:p w:rsidR="008C7EEE" w:rsidRPr="008C7EEE" w:rsidRDefault="008C7EEE" w:rsidP="003B371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C7EEE">
        <w:rPr>
          <w:rFonts w:ascii="Times New Roman" w:hAnsi="Times New Roman" w:cs="Times New Roman"/>
          <w:sz w:val="24"/>
          <w:szCs w:val="24"/>
        </w:rPr>
        <w:t>Унижает, оскорбляет, позорит.</w:t>
      </w:r>
    </w:p>
    <w:p w:rsidR="008C7EEE" w:rsidRPr="008C7EEE" w:rsidRDefault="008C7EEE" w:rsidP="003B371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C7EEE">
        <w:rPr>
          <w:rFonts w:ascii="Times New Roman" w:hAnsi="Times New Roman" w:cs="Times New Roman"/>
          <w:sz w:val="24"/>
          <w:szCs w:val="24"/>
        </w:rPr>
        <w:t>Трусость не красит человека.</w:t>
      </w:r>
    </w:p>
    <w:p w:rsidR="008C7EEE" w:rsidRPr="008C7EEE" w:rsidRDefault="008C7EEE" w:rsidP="003B3716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C7EEE">
        <w:rPr>
          <w:rFonts w:ascii="Times New Roman" w:hAnsi="Times New Roman" w:cs="Times New Roman"/>
          <w:sz w:val="24"/>
          <w:szCs w:val="24"/>
        </w:rPr>
        <w:t>Подлость.</w:t>
      </w:r>
    </w:p>
    <w:p w:rsidR="005852DC" w:rsidRPr="003B3716" w:rsidRDefault="003B3716" w:rsidP="005852DC">
      <w:pPr>
        <w:pStyle w:val="a4"/>
        <w:numPr>
          <w:ilvl w:val="0"/>
          <w:numId w:val="4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3B3716">
        <w:rPr>
          <w:rFonts w:ascii="Times New Roman" w:hAnsi="Times New Roman" w:cs="Times New Roman"/>
          <w:b/>
          <w:sz w:val="24"/>
          <w:szCs w:val="24"/>
        </w:rPr>
        <w:t xml:space="preserve">Выставление отметок. </w:t>
      </w:r>
      <w:r>
        <w:rPr>
          <w:rFonts w:ascii="Times New Roman" w:hAnsi="Times New Roman" w:cs="Times New Roman"/>
          <w:b/>
          <w:sz w:val="24"/>
          <w:szCs w:val="24"/>
        </w:rPr>
        <w:t xml:space="preserve"> Домашнее задание (написать сочинение)</w:t>
      </w:r>
    </w:p>
    <w:sectPr w:rsidR="005852DC" w:rsidRPr="003B3716" w:rsidSect="00DF4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02F3"/>
    <w:multiLevelType w:val="hybridMultilevel"/>
    <w:tmpl w:val="BB52EC08"/>
    <w:lvl w:ilvl="0" w:tplc="F4BC73B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D45E3"/>
    <w:multiLevelType w:val="hybridMultilevel"/>
    <w:tmpl w:val="33AA6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D5C9F"/>
    <w:multiLevelType w:val="hybridMultilevel"/>
    <w:tmpl w:val="39D64F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91177"/>
    <w:multiLevelType w:val="multilevel"/>
    <w:tmpl w:val="23E8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F0C"/>
    <w:rsid w:val="00123990"/>
    <w:rsid w:val="00164B07"/>
    <w:rsid w:val="001B0F0C"/>
    <w:rsid w:val="0029140D"/>
    <w:rsid w:val="002E4FD6"/>
    <w:rsid w:val="0031387C"/>
    <w:rsid w:val="003B3716"/>
    <w:rsid w:val="00406F58"/>
    <w:rsid w:val="005852DC"/>
    <w:rsid w:val="006916F2"/>
    <w:rsid w:val="007012EE"/>
    <w:rsid w:val="008650E9"/>
    <w:rsid w:val="0086550F"/>
    <w:rsid w:val="008C7EEE"/>
    <w:rsid w:val="009D24B2"/>
    <w:rsid w:val="00A944EB"/>
    <w:rsid w:val="00D95BEC"/>
    <w:rsid w:val="00DF4F7B"/>
    <w:rsid w:val="00E36252"/>
    <w:rsid w:val="00EB2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B2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15</cp:revision>
  <dcterms:created xsi:type="dcterms:W3CDTF">2019-02-05T05:49:00Z</dcterms:created>
  <dcterms:modified xsi:type="dcterms:W3CDTF">2019-02-05T07:54:00Z</dcterms:modified>
</cp:coreProperties>
</file>