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BA" w:rsidRPr="000E00BA" w:rsidRDefault="000E00BA" w:rsidP="000E00BA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0BA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</w:t>
      </w:r>
      <w:r w:rsidRPr="000E00BA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Администрации города Новочеркасска</w:t>
      </w:r>
      <w:r w:rsidRPr="000E00BA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муниципальное бюджетное дошкольное образовательное  учреждение</w:t>
      </w:r>
      <w:r w:rsidRPr="000E00BA">
        <w:rPr>
          <w:rFonts w:ascii="Times New Roman" w:hAnsi="Times New Roman" w:cs="Times New Roman"/>
          <w:b/>
          <w:bCs/>
          <w:sz w:val="28"/>
          <w:szCs w:val="28"/>
        </w:rPr>
        <w:br/>
        <w:t>детский сад № 5</w:t>
      </w: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E00BA" w:rsidRPr="000E00BA" w:rsidRDefault="000E00BA" w:rsidP="000E00B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« Золотая осень»</w:t>
      </w:r>
    </w:p>
    <w:p w:rsidR="000E00BA" w:rsidRPr="000E00BA" w:rsidRDefault="000E00BA" w:rsidP="000E00B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0E00BA" w:rsidRPr="000E00BA" w:rsidRDefault="000E00BA" w:rsidP="000E00B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00BA" w:rsidRPr="000E00BA" w:rsidRDefault="000E00BA" w:rsidP="000E00B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0E00BA">
        <w:rPr>
          <w:rFonts w:ascii="Times New Roman" w:hAnsi="Times New Roman" w:cs="Times New Roman"/>
          <w:sz w:val="28"/>
          <w:szCs w:val="28"/>
        </w:rPr>
        <w:t>Буртышева</w:t>
      </w:r>
      <w:proofErr w:type="spellEnd"/>
      <w:r w:rsidRPr="000E00BA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0E00BA" w:rsidRPr="000E00BA" w:rsidRDefault="000E00BA" w:rsidP="000E00BA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Новочеркасск</w:t>
      </w:r>
    </w:p>
    <w:p w:rsidR="000E00BA" w:rsidRPr="000E00BA" w:rsidRDefault="000E00BA" w:rsidP="000E00BA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2018 г</w:t>
      </w: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E00BA" w:rsidRPr="000E00BA" w:rsidRDefault="000E00BA" w:rsidP="000E00BA">
      <w:pPr>
        <w:numPr>
          <w:ilvl w:val="0"/>
          <w:numId w:val="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E00BA" w:rsidRPr="000E00BA" w:rsidRDefault="000E00BA" w:rsidP="000E00BA">
      <w:pPr>
        <w:numPr>
          <w:ilvl w:val="0"/>
          <w:numId w:val="1"/>
        </w:numPr>
        <w:spacing w:after="24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E00B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    </w:t>
        </w:r>
      </w:hyperlink>
      <w:hyperlink r:id="rId6" w:history="1">
        <w:r w:rsidRPr="000E00B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[Закон "Об образовании в РФ" 273-ФЗ, Новый!]</w:t>
        </w:r>
      </w:hyperlink>
      <w:r w:rsidRPr="000E00BA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0E00B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[Глава 7]</w:t>
        </w:r>
      </w:hyperlink>
      <w:r w:rsidRPr="000E00BA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0E00B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[Статья 64]</w:t>
        </w:r>
      </w:hyperlink>
      <w:r w:rsidRPr="000E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BA" w:rsidRPr="000E00BA" w:rsidRDefault="000E00BA" w:rsidP="000E00BA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0E00BA">
        <w:rPr>
          <w:sz w:val="28"/>
          <w:szCs w:val="28"/>
        </w:rPr>
        <w:t xml:space="preserve">     В последнее время остро стоит вопрос экологии окружающей среды, поэтому на занятиях с детьми дошкольного возраста необходимо прививать любовь к природе и бережное отношение к ней. Чтобы любить природу, ее надо знать, а чтобы знать, необходимо изучать и наблюдать за изменениями, происходящими в природе. В процессе познания природы не только формируются и развиваются эстетические </w:t>
      </w:r>
    </w:p>
    <w:p w:rsidR="000E00BA" w:rsidRPr="000E00BA" w:rsidRDefault="000E00BA" w:rsidP="000E00BA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0E00BA">
        <w:rPr>
          <w:sz w:val="28"/>
          <w:szCs w:val="28"/>
        </w:rPr>
        <w:t>чувства и вкусы, но и чувство ответственности за свои поступки. Если ребенок научится наблюдать за природой, то он научится и ценить окружающий его мир. В связи с этим, главная задача педагога – учить детей наблюдать и делать выводы из своих наблюдений.</w:t>
      </w: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 xml:space="preserve">Тип проекта: познавательно-тематический. 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Вид проекта: краткосрочный.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Сроки реализации: октябрь – 2018 учебного года.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Участники проекта: дети 6 - 7 лет, педагоги, родители.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Итоговое мероприятие: экскурсия в парк «Казачок», выставка осенних работ.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«Донская осень»,</w:t>
      </w:r>
      <w:r w:rsidRPr="000E00B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E00BA">
        <w:rPr>
          <w:rFonts w:ascii="Times New Roman" w:hAnsi="Times New Roman" w:cs="Times New Roman"/>
          <w:sz w:val="28"/>
          <w:szCs w:val="28"/>
        </w:rPr>
        <w:t>Праздник «Покров на Дону».</w:t>
      </w: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экологического воспитания и развития дошкольников посредствам формирования знаний детей об осени, и ее приметах.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Cs/>
          <w:sz w:val="28"/>
          <w:szCs w:val="28"/>
        </w:rPr>
        <w:lastRenderedPageBreak/>
        <w:t>Расширить и систематизировать знания детей об осени, учить видеть и выделять отдельные объекты осенней природы, посредствам НОД, наблюдений, дидактических и подвижных игр, художественного слова.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Cs/>
          <w:sz w:val="28"/>
          <w:szCs w:val="28"/>
        </w:rPr>
        <w:t>Развивать творчество детей посредствам отображения своих впечатлений в художественном творчестве.  Совершенствовать изобразительные навыки и умения.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Cs/>
          <w:sz w:val="28"/>
          <w:szCs w:val="28"/>
        </w:rPr>
        <w:t xml:space="preserve"> Активизировать речь детей, посредствам использования бесед, рассказов об осени.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Cs/>
          <w:sz w:val="28"/>
          <w:szCs w:val="28"/>
        </w:rPr>
        <w:t>Привлечь родителей к участию в проекте, посредствам участия в городской  выставке, сбора природного материала. Сформировать активность и заинтересованность родителей в педагогическом процессе.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Cs/>
          <w:sz w:val="28"/>
          <w:szCs w:val="28"/>
        </w:rPr>
        <w:t xml:space="preserve"> Развивать наблюдательность, познавательную активность детей в ходе экскурсий и целевых наблюдений</w:t>
      </w:r>
    </w:p>
    <w:p w:rsidR="000E00BA" w:rsidRPr="000E00BA" w:rsidRDefault="000E00BA" w:rsidP="000E00BA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bCs/>
          <w:sz w:val="28"/>
          <w:szCs w:val="28"/>
        </w:rPr>
        <w:t xml:space="preserve"> Воспитывать бережное отношение к природе, приучать заботиться о растительном и животном мире природы ближайшего окружения, используя практические методы и приемы</w:t>
      </w: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0E00BA" w:rsidRPr="000E00BA" w:rsidRDefault="000E00BA" w:rsidP="000E00BA">
      <w:pPr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познавательное развитие: расширение знаний у детей  о сезонных изменениях в природе, об их причинах</w:t>
      </w:r>
      <w:proofErr w:type="gramStart"/>
      <w:r w:rsidRPr="000E00BA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0E00BA" w:rsidRPr="000E00BA" w:rsidRDefault="000E00BA" w:rsidP="000E00BA">
      <w:pPr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 знание стихотворений об осени.</w:t>
      </w:r>
    </w:p>
    <w:p w:rsidR="000E00BA" w:rsidRPr="000E00BA" w:rsidRDefault="000E00BA" w:rsidP="000E00BA">
      <w:pPr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социально-коммуникативное развитие: формирование у детей ответственного отношения к природе как к основе экологических условий жизни;</w:t>
      </w:r>
    </w:p>
    <w:p w:rsidR="000E00BA" w:rsidRPr="000E00BA" w:rsidRDefault="000E00BA" w:rsidP="000E00BA">
      <w:pPr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художественно-эстетическое развитие: достижение положительного эмоционального отклика у детей при знакомстве с произведениями живописи, поэзии отражение своих эмоций в собственной изобразительной деятельности; совершенствовать знания о видах  изобразительного искусства; продолжать знакомить с художниками.</w:t>
      </w:r>
    </w:p>
    <w:p w:rsidR="000E00BA" w:rsidRPr="000E00BA" w:rsidRDefault="000E00BA" w:rsidP="000E00BA">
      <w:pPr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lastRenderedPageBreak/>
        <w:t>- физическое развитие: повышение эмоционального, психологического, физического благополучия детей.</w:t>
      </w: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0E00BA">
        <w:rPr>
          <w:rFonts w:ascii="Times New Roman" w:hAnsi="Times New Roman" w:cs="Times New Roman"/>
          <w:b/>
          <w:sz w:val="28"/>
          <w:szCs w:val="28"/>
        </w:rPr>
        <w:br/>
        <w:t>организационно-подготовительный</w:t>
      </w:r>
    </w:p>
    <w:p w:rsidR="000E00BA" w:rsidRPr="000E00BA" w:rsidRDefault="000E00BA" w:rsidP="000E00BA">
      <w:pPr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Цель: сбор и подготовка материалов, создание развивающей среды, разработка проекта.</w:t>
      </w:r>
    </w:p>
    <w:p w:rsidR="000E00BA" w:rsidRPr="000E00BA" w:rsidRDefault="000E00BA" w:rsidP="000E00BA">
      <w:pPr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 xml:space="preserve"> - Выбор темы проекта;</w:t>
      </w:r>
    </w:p>
    <w:p w:rsidR="000E00BA" w:rsidRPr="000E00BA" w:rsidRDefault="000E00BA" w:rsidP="000E00BA">
      <w:pPr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Определение цели и задач проекта;</w:t>
      </w:r>
    </w:p>
    <w:p w:rsidR="000E00BA" w:rsidRPr="000E00BA" w:rsidRDefault="000E00BA" w:rsidP="000E00BA">
      <w:pPr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Составление плана работы;</w:t>
      </w:r>
    </w:p>
    <w:p w:rsidR="000E00BA" w:rsidRPr="000E00BA" w:rsidRDefault="000E00BA" w:rsidP="000E00BA">
      <w:pPr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Изучение методической литературы;</w:t>
      </w:r>
    </w:p>
    <w:p w:rsidR="000E00BA" w:rsidRPr="000E00BA" w:rsidRDefault="000E00BA" w:rsidP="000E00BA">
      <w:pPr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Подготовка оборудования, материалов;</w:t>
      </w:r>
    </w:p>
    <w:p w:rsidR="000E00BA" w:rsidRPr="000E00BA" w:rsidRDefault="000E00BA" w:rsidP="000E00BA">
      <w:pPr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- Предварительная работа с родителями.</w:t>
      </w: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2 этап – основной</w:t>
      </w: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Цель: организация образовательной деятельности по реализации задач с активным участием родителей.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277"/>
        <w:gridCol w:w="1984"/>
        <w:gridCol w:w="2694"/>
        <w:gridCol w:w="2409"/>
        <w:gridCol w:w="1525"/>
      </w:tblGrid>
      <w:tr w:rsidR="000E00BA" w:rsidRPr="000E00BA" w:rsidTr="00014EFD">
        <w:tc>
          <w:tcPr>
            <w:tcW w:w="1277" w:type="dxa"/>
          </w:tcPr>
          <w:p w:rsidR="000E00BA" w:rsidRPr="000E00BA" w:rsidRDefault="000E00BA" w:rsidP="00014EF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0E00BA" w:rsidRPr="000E00BA" w:rsidRDefault="000E00BA" w:rsidP="00014EF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694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09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25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0E00BA" w:rsidRPr="000E00BA" w:rsidTr="00014EFD">
        <w:tc>
          <w:tcPr>
            <w:tcW w:w="1277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1.10.18- 5.10.18</w:t>
            </w:r>
          </w:p>
        </w:tc>
        <w:tc>
          <w:tcPr>
            <w:tcW w:w="1984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1.Природный мир.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кафе «Дары осени» 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2.Аппликация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«Лес, точно терем расписной»</w:t>
            </w:r>
          </w:p>
        </w:tc>
        <w:tc>
          <w:tcPr>
            <w:tcW w:w="2694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систематизировать представления о фруктах и овощах; упражнять в составлении рассказов об овощах и фруктах. Познакомить с технологией приготовления блюд из овощей и фруктов (компот, варенье).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Задачи: учить детей создавать образы разных деревьев, кустов и составлять из них коллективную композицию «Осенний лес»,  подбирая красивые цветосочетания. Побуждать к поиску оригинальных способов создания кроны дерева. Формировать композиционные умения.</w:t>
            </w:r>
          </w:p>
        </w:tc>
        <w:tc>
          <w:tcPr>
            <w:tcW w:w="2409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икл наблюдений 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«Изучаем жизнь природы осенью»;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Д/и «Возвратим осени память»,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А. С. Пушкин «Уж небо осенью дышало… »;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репродукции 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картины:</w:t>
            </w:r>
            <w:r w:rsidRPr="000E00B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И. Шишкин «Осень»,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Беседа «Золотая осень», «Как лето с осенью встречается».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загадки, пословицы, поговорок,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/и «У медведя во бору», и;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 – ролевая игра «Овощной магазин»</w:t>
            </w:r>
          </w:p>
        </w:tc>
      </w:tr>
      <w:tr w:rsidR="000E00BA" w:rsidRPr="000E00BA" w:rsidTr="00014EFD">
        <w:tc>
          <w:tcPr>
            <w:tcW w:w="1277" w:type="dxa"/>
          </w:tcPr>
          <w:p w:rsidR="000E00BA" w:rsidRPr="000E00BA" w:rsidRDefault="000E00BA" w:rsidP="00014EF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0E00BA" w:rsidRPr="000E00BA" w:rsidRDefault="000E00BA" w:rsidP="00014EF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8.10.18 – 12.10.18</w:t>
            </w:r>
          </w:p>
        </w:tc>
        <w:tc>
          <w:tcPr>
            <w:tcW w:w="1984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1. Конструирование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Тема: как мы вместе создали 3</w:t>
            </w:r>
            <w:r w:rsidRPr="000E0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 – композиции.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2.Аппликация 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Тема: Плетеная корзинка из бумажных полос для натюрморта основа для композиции «Осенний натюрморт»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продолжать знакомить детей с </w:t>
            </w:r>
            <w:proofErr w:type="spell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экопластикой</w:t>
            </w:r>
            <w:proofErr w:type="spell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 – искусством создания скульптур и аранжировок из природного материала. Расширить опыт обследования природной формы с участием разных анализаторов. Развивать творческое воображение, чувство формы и композиции. Воспитывать коммуникативные качества.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Задачи: учить детей создавать форму как 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основу будущей композиции. Совершенствовать технику аппликации: резать ножницами </w:t>
            </w: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, не доходя до края, останавливаясь на контрольной линии сгиба; резать по сгибам; переплетать бумажные полоски, имитируя строение корзинки; закруглять уголки прямоугольной формы.</w:t>
            </w:r>
          </w:p>
        </w:tc>
        <w:tc>
          <w:tcPr>
            <w:tcW w:w="2409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кскурсия по территории ДОУ;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«Сколько красок у осени? », 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Д/и «С какого дерева листок»,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« Что лишнее?»,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И. А. Бунин «Лес, точно терем расписной… »;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 картины: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И. С. Остроухов «Золотая осень»,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/и«</w:t>
            </w:r>
            <w:proofErr w:type="spell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25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«На прогулке в осеннем лесу»;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0BA" w:rsidRPr="000E00BA" w:rsidTr="00014EFD">
        <w:trPr>
          <w:trHeight w:val="4515"/>
        </w:trPr>
        <w:tc>
          <w:tcPr>
            <w:tcW w:w="1277" w:type="dxa"/>
          </w:tcPr>
          <w:p w:rsidR="000E00BA" w:rsidRPr="000E00BA" w:rsidRDefault="000E00BA" w:rsidP="00014EF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0E00BA" w:rsidRPr="000E00BA" w:rsidRDefault="000E00BA" w:rsidP="00014EF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15.10.18 – 19.10.18</w:t>
            </w:r>
          </w:p>
        </w:tc>
        <w:tc>
          <w:tcPr>
            <w:tcW w:w="1984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Тема: «Осень</w:t>
            </w: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Тема: «Золотая осень»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3.Аппликация силуэтная и рисование декоративное 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Тема: «Осенний натюрморт композиция в плетеной корзинке»</w:t>
            </w:r>
          </w:p>
        </w:tc>
        <w:tc>
          <w:tcPr>
            <w:tcW w:w="2694" w:type="dxa"/>
          </w:tcPr>
          <w:p w:rsidR="000E00BA" w:rsidRPr="000E00BA" w:rsidRDefault="000E00BA" w:rsidP="00014E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  <w:r w:rsidRPr="000E00B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Совершенствование умения воспринимать предметы и явления окружающей действительности посредством связной речи, логического мышления, артикуляционной, тонкой и общей моторики, координации движений. </w:t>
            </w:r>
            <w:r w:rsidRPr="000E0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и закреплять знания детей об осени и осенних явлениях  природы.</w:t>
            </w:r>
          </w:p>
          <w:p w:rsidR="000E00BA" w:rsidRPr="000E00BA" w:rsidRDefault="000E00BA" w:rsidP="00014E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периодах осени и их характерных особенностях.</w:t>
            </w:r>
          </w:p>
          <w:p w:rsidR="000E00BA" w:rsidRPr="000E00BA" w:rsidRDefault="000E00BA" w:rsidP="00014E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детей с периодами осени и осенними месяцами.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Задачи: учить устанавливать простейшие связи между условиями среды и составлением живых объектов. Развивать интерес к пейзажу, фантазию и творческие возможности.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Задачи: совершенствовать технику вырезания симметричных предметов из бумаги, сложенной вдвое. Развивать чувство формы и композиционные умения. Развивать чувство цвета при подборе колорита. Воспитывать эстетическое отношение к природе в окружающем мире и в искусстве.</w:t>
            </w:r>
          </w:p>
        </w:tc>
        <w:tc>
          <w:tcPr>
            <w:tcW w:w="2409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кспериментальная деятельность с осенними листьями;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Беседа «То, что растет живое», «Поздняя осень»,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то больше знает примет осени? »;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К. Бальмонт «Осень»;</w:t>
            </w:r>
            <w:r w:rsidRPr="000E00B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загадки, пословицы, поговорки;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 картины: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И. И. Левитан «Золотая осень»,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/и«Перелет 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птиц».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 – ролевая игра « На прогулке в осеннем лесу».</w:t>
            </w:r>
          </w:p>
        </w:tc>
      </w:tr>
      <w:tr w:rsidR="000E00BA" w:rsidRPr="000E00BA" w:rsidTr="00014EFD">
        <w:tc>
          <w:tcPr>
            <w:tcW w:w="1277" w:type="dxa"/>
          </w:tcPr>
          <w:p w:rsidR="000E00BA" w:rsidRPr="000E00BA" w:rsidRDefault="000E00BA" w:rsidP="00014EF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:rsidR="000E00BA" w:rsidRPr="000E00BA" w:rsidRDefault="000E00BA" w:rsidP="00014EF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22.10.18 – 31.10.18</w:t>
            </w:r>
          </w:p>
        </w:tc>
        <w:tc>
          <w:tcPr>
            <w:tcW w:w="1984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00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Социальный мир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Тема: «По следам осени» 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2.Лепка из пластилина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Фрукты – овощи» витрина магазина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3.Аппликация (аранжировка) из осенних листьев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Тема: «Осенние картины»</w:t>
            </w:r>
          </w:p>
        </w:tc>
        <w:tc>
          <w:tcPr>
            <w:tcW w:w="2694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proofErr w:type="gramStart"/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умение детей называть приметы осени, изменения в природе, используя образные слова и выражения, внимание, связную </w:t>
            </w: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речь (словарь: черешок, кромка, хлорофилл)</w:t>
            </w: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      </w: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Продолжать развивать память, внимание, мышление через игры и игровые упражнения.</w:t>
            </w:r>
            <w:proofErr w:type="gramEnd"/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E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любознательность, умение взаимодействовать друг с другом.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совершенствовать технику рельефной лепки при создании композиции «Витрина магазина». Учить детей грамотно отбирать содержание лепки в соответствии с поставленной 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  и своим замыслом. Показать новые приемы лепки (получение двух- и тре</w:t>
            </w: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 цветного образа); развивать композиционные умения и способность к восприятию и воплощению образа со своей точки зрения. Развивать композиционные умения – правильно передать пропорциональные соотношения между предметами и показать их расположение в пространстве.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Задачи: учить детей создавать сюжетные композиции из природного материала – засушенных листьев, лепестков; развивать чувство цвета и композиции. Воспитывать интерес и бережное отношение к природе, вызвать желание сохранять ее красоту в аранжировках и флористических композициях.</w:t>
            </w:r>
          </w:p>
        </w:tc>
        <w:tc>
          <w:tcPr>
            <w:tcW w:w="2409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«Осеннее небо»,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Д/и?», «Какая бывает осень? »,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картины:</w:t>
            </w:r>
            <w:r w:rsidRPr="000E00B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М.Гричишкина</w:t>
            </w:r>
            <w:proofErr w:type="spell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 xml:space="preserve"> «Мостик в лесу»,</w:t>
            </w:r>
            <w:r w:rsidRPr="000E00B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«Озеро в березках», «Осень в Архызе».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Беседы «Растительный и животный мир осеннего леса», «Уходит золотая осень»;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Загадки, пословицы, поговорки;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/и«Раз, два, три, названный лист бери»;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эстафета «Соберем осенний букет».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А. Майков «Осенние листья»;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t>Е. Трутнева «Листопад», «Улетает лето».</w:t>
            </w: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00BA" w:rsidRPr="000E00BA" w:rsidRDefault="000E00BA" w:rsidP="00014EF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E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 – ролевая игра «Магазин цветов»</w:t>
            </w:r>
          </w:p>
        </w:tc>
      </w:tr>
    </w:tbl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0E00BA" w:rsidRPr="000E00BA" w:rsidRDefault="000E00BA" w:rsidP="000E00BA">
      <w:pPr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Сбор природного материала</w:t>
      </w:r>
    </w:p>
    <w:p w:rsidR="000E00BA" w:rsidRPr="000E00BA" w:rsidRDefault="000E00BA" w:rsidP="000E00BA">
      <w:pPr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Участие в городском конкурсе-выставке «Донская осень».</w:t>
      </w:r>
    </w:p>
    <w:p w:rsidR="000E00BA" w:rsidRPr="000E00BA" w:rsidRDefault="000E00BA" w:rsidP="000E00BA">
      <w:pPr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Консультация для родителей «Как правильно о</w:t>
      </w: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 xml:space="preserve">     девать ребенка в осенний период»</w:t>
      </w:r>
    </w:p>
    <w:p w:rsidR="000E00BA" w:rsidRPr="000E00BA" w:rsidRDefault="000E00BA" w:rsidP="000E00BA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 xml:space="preserve">Консультация: «Влияние природы на духовное развитие ребенка»; </w:t>
      </w: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E00BA">
        <w:rPr>
          <w:rFonts w:ascii="Times New Roman" w:hAnsi="Times New Roman" w:cs="Times New Roman"/>
          <w:b/>
          <w:sz w:val="28"/>
          <w:szCs w:val="28"/>
        </w:rPr>
        <w:t>Третий эта</w:t>
      </w:r>
      <w:proofErr w:type="gramStart"/>
      <w:r w:rsidRPr="000E00BA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0E00BA"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</w:p>
    <w:p w:rsidR="000E00BA" w:rsidRPr="000E00BA" w:rsidRDefault="000E00BA" w:rsidP="000E00BA">
      <w:pPr>
        <w:spacing w:after="240"/>
        <w:ind w:left="72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Цель: подведение итогов реализации проекта.</w:t>
      </w: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Экскурсия в парк «Казачок»</w:t>
      </w:r>
    </w:p>
    <w:p w:rsidR="000E00BA" w:rsidRPr="000E00BA" w:rsidRDefault="000E00BA" w:rsidP="000E00B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00BA">
        <w:rPr>
          <w:sz w:val="28"/>
          <w:szCs w:val="28"/>
        </w:rPr>
        <w:t xml:space="preserve">Цель: </w:t>
      </w:r>
    </w:p>
    <w:p w:rsidR="000E00BA" w:rsidRPr="000E00BA" w:rsidRDefault="000E00BA" w:rsidP="000E00B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color w:val="000000"/>
          <w:sz w:val="28"/>
          <w:szCs w:val="28"/>
        </w:rPr>
        <w:t>- обобщить и систематизировать знания детей об осени;</w:t>
      </w:r>
    </w:p>
    <w:p w:rsidR="000E00BA" w:rsidRPr="000E00BA" w:rsidRDefault="000E00BA" w:rsidP="000E00B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color w:val="000000"/>
          <w:sz w:val="28"/>
          <w:szCs w:val="28"/>
        </w:rPr>
        <w:t>- закрепить знания детей о деревьях, умение узнавать их по листьям;</w:t>
      </w:r>
    </w:p>
    <w:p w:rsidR="000E00BA" w:rsidRPr="000E00BA" w:rsidRDefault="000E00BA" w:rsidP="000E00B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color w:val="000000"/>
          <w:sz w:val="28"/>
          <w:szCs w:val="28"/>
        </w:rPr>
        <w:t>- расширять кругозор о природных изменениях осенью, о жизни птиц, насекомых;</w:t>
      </w:r>
    </w:p>
    <w:p w:rsidR="000E00BA" w:rsidRPr="000E00BA" w:rsidRDefault="000E00BA" w:rsidP="000E00B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color w:val="000000"/>
          <w:sz w:val="28"/>
          <w:szCs w:val="28"/>
        </w:rPr>
        <w:t>- развивать речь, внимание, мышление, воображение, память;</w:t>
      </w:r>
    </w:p>
    <w:p w:rsidR="000E00BA" w:rsidRPr="000E00BA" w:rsidRDefault="000E00BA" w:rsidP="000E00B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color w:val="000000"/>
          <w:sz w:val="28"/>
          <w:szCs w:val="28"/>
        </w:rPr>
        <w:t>-вызывать положительные эмоции детей.</w:t>
      </w:r>
    </w:p>
    <w:p w:rsidR="000E00BA" w:rsidRPr="000E00BA" w:rsidRDefault="000E00BA" w:rsidP="000E00B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color w:val="000000"/>
          <w:sz w:val="28"/>
          <w:szCs w:val="28"/>
        </w:rPr>
        <w:t>- воспитывать бережное отношение к природе.</w:t>
      </w: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Праздник «Покров на Дону»</w:t>
      </w: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E00BA">
        <w:rPr>
          <w:rFonts w:ascii="Times New Roman" w:hAnsi="Times New Roman" w:cs="Times New Roman"/>
          <w:sz w:val="28"/>
          <w:szCs w:val="28"/>
        </w:rPr>
        <w:t>Цель:</w:t>
      </w:r>
    </w:p>
    <w:p w:rsidR="000E00BA" w:rsidRPr="000E00BA" w:rsidRDefault="000E00BA" w:rsidP="000E00B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rStyle w:val="c1"/>
          <w:color w:val="000000"/>
          <w:sz w:val="28"/>
          <w:szCs w:val="28"/>
        </w:rPr>
        <w:t> Воспитывать любовь к природе через использование  художественного слова и музыкального материала, посвященного времени года.</w:t>
      </w:r>
    </w:p>
    <w:p w:rsidR="000E00BA" w:rsidRPr="000E00BA" w:rsidRDefault="000E00BA" w:rsidP="000E00B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rStyle w:val="c1"/>
          <w:color w:val="000000"/>
          <w:sz w:val="28"/>
          <w:szCs w:val="28"/>
        </w:rPr>
        <w:t> 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</w:t>
      </w:r>
    </w:p>
    <w:p w:rsidR="000E00BA" w:rsidRPr="000E00BA" w:rsidRDefault="000E00BA" w:rsidP="000E00B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rStyle w:val="c1"/>
          <w:color w:val="000000"/>
          <w:sz w:val="28"/>
          <w:szCs w:val="28"/>
        </w:rPr>
        <w:t>Развивать музыкально – творческие способности детей.</w:t>
      </w:r>
    </w:p>
    <w:p w:rsidR="000E00BA" w:rsidRPr="000E00BA" w:rsidRDefault="000E00BA" w:rsidP="000E00B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rStyle w:val="c1"/>
          <w:color w:val="000000"/>
          <w:sz w:val="28"/>
          <w:szCs w:val="28"/>
        </w:rPr>
        <w:t xml:space="preserve"> Создать радостное настроение у детей от взаимного обучения.</w:t>
      </w:r>
    </w:p>
    <w:p w:rsidR="000E00BA" w:rsidRPr="000E00BA" w:rsidRDefault="000E00BA" w:rsidP="000E00B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0BA">
        <w:rPr>
          <w:rStyle w:val="c16"/>
          <w:color w:val="000000"/>
          <w:sz w:val="28"/>
          <w:szCs w:val="28"/>
        </w:rPr>
        <w:t xml:space="preserve"> </w:t>
      </w:r>
    </w:p>
    <w:p w:rsidR="000E00BA" w:rsidRPr="000E00BA" w:rsidRDefault="000E00BA" w:rsidP="000E00B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F031EA" w:rsidRPr="000E00BA" w:rsidRDefault="00F031EA">
      <w:pPr>
        <w:rPr>
          <w:rFonts w:ascii="Times New Roman" w:hAnsi="Times New Roman" w:cs="Times New Roman"/>
          <w:sz w:val="28"/>
          <w:szCs w:val="28"/>
        </w:rPr>
      </w:pPr>
    </w:p>
    <w:sectPr w:rsidR="00F031EA" w:rsidRPr="000E00BA" w:rsidSect="00F0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637"/>
    <w:multiLevelType w:val="hybridMultilevel"/>
    <w:tmpl w:val="4C70C470"/>
    <w:lvl w:ilvl="0" w:tplc="7A104C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03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CA8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C83F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D648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E42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0C6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C68D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D24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E3367A"/>
    <w:multiLevelType w:val="hybridMultilevel"/>
    <w:tmpl w:val="3272A9A6"/>
    <w:lvl w:ilvl="0" w:tplc="E5DA9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3004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96D1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B23F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2E0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2CF7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DCCD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47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EC2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7B419E"/>
    <w:multiLevelType w:val="hybridMultilevel"/>
    <w:tmpl w:val="3DF06F9A"/>
    <w:lvl w:ilvl="0" w:tplc="F44A84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0C9D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6A57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097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D04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58F5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8E6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EED3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A6A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28A76B5"/>
    <w:multiLevelType w:val="hybridMultilevel"/>
    <w:tmpl w:val="99E46076"/>
    <w:lvl w:ilvl="0" w:tplc="255C85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8A78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1628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622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1A4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AC8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382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1010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C3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8D046F1"/>
    <w:multiLevelType w:val="hybridMultilevel"/>
    <w:tmpl w:val="94F61FA6"/>
    <w:lvl w:ilvl="0" w:tplc="A3FA4A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E0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DA21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A5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46A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762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36FC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2C5A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4EE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41B005F"/>
    <w:multiLevelType w:val="hybridMultilevel"/>
    <w:tmpl w:val="DF962F58"/>
    <w:lvl w:ilvl="0" w:tplc="9DE6EC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BEAA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1ACD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54F8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B0AF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AC8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4079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5C78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365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E00BA"/>
    <w:rsid w:val="000E00BA"/>
    <w:rsid w:val="00F0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0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0BA"/>
  </w:style>
  <w:style w:type="paragraph" w:customStyle="1" w:styleId="c9">
    <w:name w:val="c9"/>
    <w:basedOn w:val="a"/>
    <w:rsid w:val="000E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00BA"/>
  </w:style>
  <w:style w:type="paragraph" w:customStyle="1" w:styleId="c10">
    <w:name w:val="c10"/>
    <w:basedOn w:val="a"/>
    <w:rsid w:val="000E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E0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zakon-ob-obrazovanii-v-rf/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rf.info/zakon-ob-obrazovanii-v-rf/gl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akon-ob-obrazovanii-v-rf/" TargetMode="External"/><Relationship Id="rId5" Type="http://schemas.openxmlformats.org/officeDocument/2006/relationships/hyperlink" Target="http://www.zakonrf.info/zakon-ob-obrazovanii-v-r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2018-11-17T18:44:00Z</dcterms:created>
  <dcterms:modified xsi:type="dcterms:W3CDTF">2018-11-17T18:47:00Z</dcterms:modified>
</cp:coreProperties>
</file>