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CE" w:rsidRPr="00510861" w:rsidRDefault="002A4ECE" w:rsidP="001C3F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10861">
        <w:rPr>
          <w:rFonts w:ascii="Times New Roman" w:hAnsi="Times New Roman"/>
          <w:sz w:val="28"/>
          <w:szCs w:val="28"/>
        </w:rPr>
        <w:t>Муниципальное казенное образовательное учреждение дополнительного образования Воскресенская детская школа искусств</w:t>
      </w: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r w:rsidRPr="00DF1FBD">
        <w:rPr>
          <w:rFonts w:ascii="Times New Roman" w:hAnsi="Times New Roman"/>
          <w:sz w:val="52"/>
          <w:szCs w:val="52"/>
        </w:rPr>
        <w:t>Методическая разработка</w:t>
      </w: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r w:rsidRPr="00DF1FBD">
        <w:rPr>
          <w:rFonts w:ascii="Times New Roman" w:hAnsi="Times New Roman"/>
          <w:sz w:val="52"/>
          <w:szCs w:val="52"/>
        </w:rPr>
        <w:t xml:space="preserve">преподавателя </w:t>
      </w:r>
      <w:r>
        <w:rPr>
          <w:rFonts w:ascii="Times New Roman" w:hAnsi="Times New Roman"/>
          <w:sz w:val="52"/>
          <w:szCs w:val="52"/>
        </w:rPr>
        <w:br/>
      </w:r>
      <w:r w:rsidRPr="00DF1FBD">
        <w:rPr>
          <w:rFonts w:ascii="Times New Roman" w:hAnsi="Times New Roman"/>
          <w:sz w:val="52"/>
          <w:szCs w:val="52"/>
        </w:rPr>
        <w:t>МКОУ ДО Воскресенской ДШИ А</w:t>
      </w:r>
      <w:r>
        <w:rPr>
          <w:rFonts w:ascii="Times New Roman" w:hAnsi="Times New Roman"/>
          <w:sz w:val="52"/>
          <w:szCs w:val="52"/>
        </w:rPr>
        <w:t xml:space="preserve">рхиповой Светланы Владимировны </w:t>
      </w:r>
    </w:p>
    <w:p w:rsidR="002A4ECE" w:rsidRPr="00DF1FBD" w:rsidRDefault="002A4ECE" w:rsidP="00F97508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r w:rsidRPr="00DF1FBD">
        <w:rPr>
          <w:rFonts w:ascii="Times New Roman" w:hAnsi="Times New Roman"/>
          <w:sz w:val="52"/>
          <w:szCs w:val="52"/>
        </w:rPr>
        <w:t xml:space="preserve">"Особенности музыкального воспитания  ребенка </w:t>
      </w:r>
      <w:r w:rsidRPr="00DF1FBD">
        <w:rPr>
          <w:rFonts w:ascii="Times New Roman" w:hAnsi="Times New Roman"/>
          <w:sz w:val="52"/>
          <w:szCs w:val="52"/>
          <w:lang w:val="en-US"/>
        </w:rPr>
        <w:t>c</w:t>
      </w:r>
      <w:r w:rsidRPr="00DF1FBD">
        <w:rPr>
          <w:rFonts w:ascii="Times New Roman" w:hAnsi="Times New Roman"/>
          <w:sz w:val="52"/>
          <w:szCs w:val="52"/>
        </w:rPr>
        <w:t xml:space="preserve"> диагнозом ДЦП "</w:t>
      </w: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</w:p>
    <w:p w:rsidR="002A4ECE" w:rsidRPr="00DF1FBD" w:rsidRDefault="002A4ECE" w:rsidP="001C3FF6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r w:rsidRPr="00DF1FBD">
        <w:rPr>
          <w:rFonts w:ascii="Times New Roman" w:hAnsi="Times New Roman"/>
          <w:sz w:val="52"/>
          <w:szCs w:val="52"/>
        </w:rPr>
        <w:t>2018 год</w:t>
      </w:r>
    </w:p>
    <w:p w:rsidR="002A4ECE" w:rsidRPr="00DF1FBD" w:rsidRDefault="002A4ECE" w:rsidP="00D73EF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Pr="00DF1FBD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Содержание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F1FBD">
        <w:rPr>
          <w:rFonts w:ascii="Times New Roman" w:hAnsi="Times New Roman"/>
          <w:sz w:val="28"/>
          <w:szCs w:val="28"/>
        </w:rPr>
        <w:t>Введение.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>Ребенок с особенностями развития.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>Медицинские показания  детей  с ДЦП.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2.3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 xml:space="preserve">Особенности обучения детей </w:t>
      </w:r>
      <w:r>
        <w:rPr>
          <w:rFonts w:ascii="Times New Roman" w:hAnsi="Times New Roman"/>
          <w:sz w:val="28"/>
          <w:szCs w:val="28"/>
        </w:rPr>
        <w:t xml:space="preserve"> инвалидов</w:t>
      </w:r>
      <w:r w:rsidRPr="00DF1FBD">
        <w:rPr>
          <w:rFonts w:ascii="Times New Roman" w:hAnsi="Times New Roman"/>
          <w:sz w:val="28"/>
          <w:szCs w:val="28"/>
        </w:rPr>
        <w:t>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>Требования к условиям обучения в ДМШ детей с нарушением функций опорно-двигательного аппарата.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>Рекомендации преподавателям.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>Заключение.</w:t>
      </w:r>
    </w:p>
    <w:p w:rsidR="002A4ECE" w:rsidRPr="00DF1FBD" w:rsidRDefault="002A4ECE" w:rsidP="00DF1FBD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1FBD">
        <w:rPr>
          <w:rFonts w:ascii="Times New Roman" w:hAnsi="Times New Roman"/>
          <w:sz w:val="28"/>
          <w:szCs w:val="28"/>
        </w:rPr>
        <w:t>Список литературы.</w:t>
      </w: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Default="002A4ECE" w:rsidP="00DF1F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1.Введение.</w:t>
      </w:r>
    </w:p>
    <w:p w:rsidR="002A4ECE" w:rsidRPr="007575A3" w:rsidRDefault="002A4ECE" w:rsidP="005E256C">
      <w:pPr>
        <w:pStyle w:val="a3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7575A3">
        <w:rPr>
          <w:color w:val="000000"/>
          <w:sz w:val="28"/>
          <w:szCs w:val="28"/>
          <w:shd w:val="clear" w:color="auto" w:fill="FFFFFF"/>
        </w:rPr>
        <w:t>В настоящее время в качестве приоритетного направления развития системы образования детей инвалидов и детей с ограниченными возможностями здоровья рассматривается организация их обучения и воспитания в обычных общеобразовательных школах и учреждениях дополнительного образования совместно с другими детьми.</w:t>
      </w:r>
    </w:p>
    <w:p w:rsidR="005E256C" w:rsidRDefault="002A4ECE" w:rsidP="005E256C">
      <w:pPr>
        <w:pStyle w:val="a3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7575A3">
        <w:rPr>
          <w:color w:val="000000"/>
          <w:sz w:val="28"/>
          <w:szCs w:val="28"/>
          <w:shd w:val="clear" w:color="auto" w:fill="FFFFFF"/>
        </w:rPr>
        <w:t>Сегодня России насчитывается более 2 млн. детей с ограниченными возможностями, из них около 700 тыс. с</w:t>
      </w:r>
      <w:r w:rsidR="00647EB1">
        <w:rPr>
          <w:color w:val="000000"/>
          <w:sz w:val="28"/>
          <w:szCs w:val="28"/>
          <w:shd w:val="clear" w:color="auto" w:fill="FFFFFF"/>
        </w:rPr>
        <w:t>оставляют дети с инвалидностью.</w:t>
      </w:r>
    </w:p>
    <w:p w:rsidR="002A4ECE" w:rsidRPr="007575A3" w:rsidRDefault="002A4ECE" w:rsidP="005E256C">
      <w:pPr>
        <w:pStyle w:val="a3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7575A3">
        <w:rPr>
          <w:color w:val="000000"/>
          <w:sz w:val="28"/>
          <w:szCs w:val="28"/>
          <w:shd w:val="clear" w:color="auto" w:fill="FFFFFF"/>
        </w:rPr>
        <w:t>Реализация в России инклюзивного образования ставит для нашей страны вопрос о необходимости внедрения интеграционных инноваций в систему образования.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задача -</w:t>
      </w:r>
      <w:r w:rsidRPr="00DF1FBD">
        <w:rPr>
          <w:rFonts w:ascii="Times New Roman" w:hAnsi="Times New Roman"/>
          <w:sz w:val="28"/>
          <w:szCs w:val="28"/>
        </w:rPr>
        <w:t xml:space="preserve"> это обеспечение реализации права </w:t>
      </w:r>
      <w:r>
        <w:rPr>
          <w:rFonts w:ascii="Times New Roman" w:hAnsi="Times New Roman"/>
          <w:sz w:val="28"/>
          <w:szCs w:val="28"/>
        </w:rPr>
        <w:t xml:space="preserve">детей инвалидов </w:t>
      </w:r>
      <w:r w:rsidRPr="00DF1FBD">
        <w:rPr>
          <w:rFonts w:ascii="Times New Roman" w:hAnsi="Times New Roman"/>
          <w:sz w:val="28"/>
          <w:szCs w:val="28"/>
        </w:rPr>
        <w:t>на образование, в том числе и в учреждениях дополнительного об</w:t>
      </w:r>
      <w:r w:rsidR="00647EB1">
        <w:rPr>
          <w:rFonts w:ascii="Times New Roman" w:hAnsi="Times New Roman"/>
          <w:sz w:val="28"/>
          <w:szCs w:val="28"/>
        </w:rPr>
        <w:t xml:space="preserve">разования </w:t>
      </w:r>
      <w:r w:rsidRPr="00DF1FBD">
        <w:rPr>
          <w:rFonts w:ascii="Times New Roman" w:hAnsi="Times New Roman"/>
          <w:sz w:val="28"/>
          <w:szCs w:val="28"/>
        </w:rPr>
        <w:t>(ДШИ).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Если рассмотреть  отношение общества к детям инвалидам, то мы увидим, что во многом от нас зависит на сколько ребенок-инвалид сможет чувствовать себя полноправным членом общества, получать полноценное образование, совместно обучаясь со сверстниками.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2.1 Ребенок-инвалид.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 xml:space="preserve">В зависимости от характера нарушения, одни проблемы могут полностью преодолеваться в процессе развития, обучения и воспитания ребенка, другие лишь сглаживаться, а некоторые только компенсироваться.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 xml:space="preserve">Один ребенок с отклонениями в развитии может овладеть лишь элементарными общеобразовательными знаниями, другой в силах овладеть полным объемом образовательной программы.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F1FBD">
        <w:rPr>
          <w:rFonts w:ascii="Times New Roman" w:hAnsi="Times New Roman"/>
          <w:sz w:val="28"/>
          <w:szCs w:val="28"/>
        </w:rPr>
        <w:t>Одни дети в будущем имеют возможность стать высококвалифицированными специалистами, другие всю жизнь будут выполнять неквалифицированную работу.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>Успешность развития ребенка во многом зависит от своевременной диагностики и раннего начала (с первых месяцев жизни) реабилитационной работы с ним, а впоследствии – и педагогической работы, заключающейся не только в общем, но и в дополнительном образовании ребенка.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F1FBD">
        <w:rPr>
          <w:rFonts w:ascii="Times New Roman" w:hAnsi="Times New Roman"/>
          <w:sz w:val="28"/>
          <w:szCs w:val="28"/>
        </w:rPr>
        <w:t>Каждый ребенок имеет свои неповторимые врожденные свойства нервной системы. От этих индивидуальных особенностей зависит его развитие.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2.2.</w:t>
      </w:r>
      <w:r w:rsidRPr="00DF1FBD"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b/>
          <w:sz w:val="28"/>
          <w:szCs w:val="28"/>
        </w:rPr>
        <w:t>Медицинские показания детей  с ДЦП.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Рассмотрим типы нарушений функций опорно-двигательного аппарата у детей: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дети с церебральным параличом (ДЦП) (заболевание, вызванное поражением головного мозга, обычно проявляющееся в раннем детском возрасте и характеризующееся двигательными нарушениями: параличами, слабостью мышц, нарушением координации, непроизвольными движениями);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с последствиями полиомиелита (заболевание связанное с  поражением серого вещества спинного мозга вирусом и характеризующееся патологией нервной системы);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с миопатией (заболевание мышц);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с врожденными или приобретенными нарушениями опорно-двигательного аппарата.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 Нарушение функций опорно-двигательного аппарата можно разделить на группы: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тяжелая, средняя, легкая.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При тяжелой степени дети не овладевают навыками ходьбы, и не могут самостоятельно обслуживать себя.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При средней степени дети могут ходить, но с помощью специальных приспособлений (костылей и т.д.).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При легкой степени дети самостоятельно ходят, обслуживают себя, но имеют  нарушения походки, движения не очень ловкие, снижена мышечная сила, имеются нарушения в развитии мелкой моторики.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Причины возникновения нарушения  - следующие: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врожденное нарушение;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несчастный случай, стихийное бедствие;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травма;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дорожно-транспортное происшествие;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экологические катастрофы;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болезнь;  и др.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Из-за болезни у ребенка с ДЦП возникают определенные нарушения </w:t>
      </w:r>
      <w:proofErr w:type="spellStart"/>
      <w:r w:rsidRPr="00DF1FBD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DF1FBD">
        <w:rPr>
          <w:rFonts w:ascii="Times New Roman" w:hAnsi="Times New Roman"/>
          <w:sz w:val="28"/>
          <w:szCs w:val="28"/>
        </w:rPr>
        <w:t>, физического, речевого и в целом личностного развития.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Некоторые дети становятся излишне возбудимыми, раздражительными, суетливыми, резко меняют настроение, могут быть агрессивны. Другие </w:t>
      </w:r>
      <w:r w:rsidRPr="00DF1FBD">
        <w:rPr>
          <w:rFonts w:ascii="Times New Roman" w:hAnsi="Times New Roman"/>
          <w:sz w:val="28"/>
          <w:szCs w:val="28"/>
        </w:rPr>
        <w:lastRenderedPageBreak/>
        <w:t>отличается чрезмерной застенчивостью и боязливостью, пассивностью, трудно переключаются с одного вида деятельности на другой. Из-за отсутствия нормального общения  могут быть проблемы с  социализацией: познанием и представлением об окружающем  мире, взаимоотношениях с окружающими и сверстниками, ориентировкой в пространстве и времени и т.д.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Интеллектуальное развитие может сочетается с отсутствием уверенности в себе, самостоятельности, что приводит к обидчивости, замкнутости и плаксивости.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2.3. Особенности обучения детей инвалидов</w:t>
      </w:r>
      <w:r w:rsidRPr="00DF1FBD">
        <w:rPr>
          <w:rFonts w:ascii="Times New Roman" w:hAnsi="Times New Roman"/>
          <w:sz w:val="28"/>
          <w:szCs w:val="28"/>
        </w:rPr>
        <w:t>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Перед началом работы с детьми с ограниченными возможностями здоровья в ДШИ, преподаватель должен изучить особенности нарушения ребенка, использовать индивидуальный подход, разрабатывая индивидуальную программу, наладить тесный контакт с родителями. </w:t>
      </w:r>
    </w:p>
    <w:p w:rsidR="002A4ECE" w:rsidRPr="00DF1FBD" w:rsidRDefault="002A4ECE" w:rsidP="00647EB1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Преподавателям, занимающимся с </w:t>
      </w:r>
      <w:r w:rsidR="00647EB1">
        <w:rPr>
          <w:rFonts w:ascii="Times New Roman" w:hAnsi="Times New Roman"/>
          <w:sz w:val="28"/>
          <w:szCs w:val="28"/>
        </w:rPr>
        <w:t xml:space="preserve"> ребенком, имеющим ДЦП, следует </w:t>
      </w:r>
      <w:r w:rsidRPr="00DF1FBD">
        <w:rPr>
          <w:rFonts w:ascii="Times New Roman" w:hAnsi="Times New Roman"/>
          <w:sz w:val="28"/>
          <w:szCs w:val="28"/>
        </w:rPr>
        <w:t>п</w:t>
      </w:r>
      <w:r w:rsidR="00647EB1">
        <w:rPr>
          <w:rFonts w:ascii="Times New Roman" w:hAnsi="Times New Roman"/>
          <w:sz w:val="28"/>
          <w:szCs w:val="28"/>
        </w:rPr>
        <w:t xml:space="preserve">ридерживаться некоторых правил: </w:t>
      </w:r>
      <w:r w:rsidRPr="00DF1FBD">
        <w:rPr>
          <w:rFonts w:ascii="Times New Roman" w:hAnsi="Times New Roman"/>
          <w:sz w:val="28"/>
          <w:szCs w:val="28"/>
        </w:rPr>
        <w:t>не заострять внимание на особенностях поведен</w:t>
      </w:r>
      <w:r w:rsidR="00647EB1">
        <w:rPr>
          <w:rFonts w:ascii="Times New Roman" w:hAnsi="Times New Roman"/>
          <w:sz w:val="28"/>
          <w:szCs w:val="28"/>
        </w:rPr>
        <w:t xml:space="preserve">ия ребенка, вызванных болезнью, поощрять активность, </w:t>
      </w:r>
      <w:r w:rsidRPr="00DF1FBD">
        <w:rPr>
          <w:rFonts w:ascii="Times New Roman" w:hAnsi="Times New Roman"/>
          <w:sz w:val="28"/>
          <w:szCs w:val="28"/>
        </w:rPr>
        <w:t>ставить новые цели</w:t>
      </w:r>
      <w:r w:rsidR="00647EB1">
        <w:rPr>
          <w:rFonts w:ascii="Times New Roman" w:hAnsi="Times New Roman"/>
          <w:sz w:val="28"/>
          <w:szCs w:val="28"/>
        </w:rPr>
        <w:t xml:space="preserve">, </w:t>
      </w:r>
      <w:r w:rsidRPr="00DF1FBD">
        <w:rPr>
          <w:rFonts w:ascii="Times New Roman" w:hAnsi="Times New Roman"/>
          <w:sz w:val="28"/>
          <w:szCs w:val="28"/>
        </w:rPr>
        <w:t>помогать формировать правильную самооценку.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У ребенка с диагнозом ДЦП основные проблемы с зажимом конечно</w:t>
      </w:r>
      <w:r>
        <w:rPr>
          <w:rFonts w:ascii="Times New Roman" w:hAnsi="Times New Roman"/>
          <w:sz w:val="28"/>
          <w:szCs w:val="28"/>
        </w:rPr>
        <w:t>стей. Но так же зажим есть и в</w:t>
      </w:r>
      <w:r w:rsidRPr="00DF1FBD">
        <w:rPr>
          <w:rFonts w:ascii="Times New Roman" w:hAnsi="Times New Roman"/>
          <w:sz w:val="28"/>
          <w:szCs w:val="28"/>
        </w:rPr>
        <w:t xml:space="preserve"> голосовом аппарате. Наряду с огромной работой родителей дома ( особые виды зарядки, массажи  и т.д.) на уроках необходимы использовать различные упражнения, направленные на снятие мышечного закрепощения.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 Работа с родителями таких детей - это не только преодоление трудностей связанных со здоровьем их ребенка и вашего ученика, но и создание особой атмосферы в доме (например, прослушивание аудио и видео материала с лучшими мировыми исполнителями).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Особенностью поведения на сцене ребенка с диагнозом ДЦП является непосредственность. Перед выходом на сцену требуется особенный настрой для исполнения музыкальных произведений. Многое зависит от характера ученика, его темперамента, типичной реакции в стрессовых ситуациях, уровня личностной тревожности. Преодолению нежелательных эмоций, ведущих к стрессу, способствует создание особой атмосферы перед выходом на сцену, например - образный настрой: " п</w:t>
      </w:r>
      <w:r w:rsidR="00647EB1">
        <w:rPr>
          <w:rFonts w:ascii="Times New Roman" w:hAnsi="Times New Roman"/>
          <w:sz w:val="28"/>
          <w:szCs w:val="28"/>
        </w:rPr>
        <w:t>одарить людям радость", и т. д</w:t>
      </w:r>
      <w:r w:rsidRPr="00DF1FBD">
        <w:rPr>
          <w:rFonts w:ascii="Times New Roman" w:hAnsi="Times New Roman"/>
          <w:sz w:val="28"/>
          <w:szCs w:val="28"/>
        </w:rPr>
        <w:t xml:space="preserve">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Особенностью поведения ребенка с диагнозом ДЦП является отсутствие "актерских", "сделанных" эмоций. На сцене все происходит по настоящему, поэтому петь для незнакомых людей трудно, а для близких людей в зале очень приятно. Также помогает уверенно чувствовать себя на сцене оптимальный уровень сложности произведений, хорошая подготовка, организация домашней работы учащегося и предварительное многократное обыгрывание подготовленного материала в различной обстановке.</w:t>
      </w:r>
    </w:p>
    <w:p w:rsidR="002A4ECE" w:rsidRPr="00DF1FBD" w:rsidRDefault="002A4ECE" w:rsidP="00647EB1">
      <w:pPr>
        <w:spacing w:line="240" w:lineRule="auto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В течение начального этапа занятий, преподаватель обязательно увидит на сколько развита у ребенка музыкальная память и е</w:t>
      </w:r>
      <w:r>
        <w:rPr>
          <w:rFonts w:ascii="Times New Roman" w:hAnsi="Times New Roman"/>
          <w:sz w:val="28"/>
          <w:szCs w:val="28"/>
        </w:rPr>
        <w:t>сть ли у него особые дарования,</w:t>
      </w:r>
      <w:r w:rsidRPr="00DF1FBD">
        <w:rPr>
          <w:rFonts w:ascii="Times New Roman" w:hAnsi="Times New Roman"/>
          <w:sz w:val="28"/>
          <w:szCs w:val="28"/>
        </w:rPr>
        <w:t xml:space="preserve"> например</w:t>
      </w:r>
      <w:r>
        <w:rPr>
          <w:rFonts w:ascii="Times New Roman" w:hAnsi="Times New Roman"/>
          <w:sz w:val="28"/>
          <w:szCs w:val="28"/>
        </w:rPr>
        <w:t>, "абсолютный" слух</w:t>
      </w:r>
      <w:r w:rsidR="00647EB1">
        <w:rPr>
          <w:rFonts w:ascii="Times New Roman" w:hAnsi="Times New Roman"/>
          <w:sz w:val="28"/>
          <w:szCs w:val="28"/>
        </w:rPr>
        <w:t xml:space="preserve">. При обычное поведение таких </w:t>
      </w:r>
      <w:r w:rsidR="00647EB1">
        <w:rPr>
          <w:rFonts w:ascii="Times New Roman" w:hAnsi="Times New Roman"/>
          <w:sz w:val="28"/>
          <w:szCs w:val="28"/>
        </w:rPr>
        <w:lastRenderedPageBreak/>
        <w:t>детей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плюсы: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- быстрое освоение музыкального текста наизусть;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- точное интонирование;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- точное определение тональностей произведений, отдельно взятых звуков, аккордов в разных регистрах;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минусы: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- медленная запись в тетради нотного текста из-за особенностей болезни;</w:t>
      </w:r>
      <w:r>
        <w:rPr>
          <w:rFonts w:ascii="Times New Roman" w:hAnsi="Times New Roman"/>
          <w:sz w:val="28"/>
          <w:szCs w:val="28"/>
        </w:rPr>
        <w:br/>
      </w:r>
      <w:r w:rsidRPr="00DF1FBD">
        <w:rPr>
          <w:rFonts w:ascii="Times New Roman" w:hAnsi="Times New Roman"/>
          <w:sz w:val="28"/>
          <w:szCs w:val="28"/>
        </w:rPr>
        <w:t>- медленный разбор музыкального текста по нотам.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2.4 Требования к условиям обучения детей с нарушение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DF1FBD">
        <w:rPr>
          <w:rFonts w:ascii="Times New Roman" w:hAnsi="Times New Roman"/>
          <w:b/>
          <w:sz w:val="28"/>
          <w:szCs w:val="28"/>
        </w:rPr>
        <w:t xml:space="preserve"> функций опорно-двигательного аппарата.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В ДМШ должны быть созданы особые образовательные условия для детей с ДЦП: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дети приходят в ДШИ с  родителями или сопровождающими лицами;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создается "</w:t>
      </w:r>
      <w:proofErr w:type="spellStart"/>
      <w:r w:rsidRPr="00DF1FBD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DF1FBD">
        <w:rPr>
          <w:rFonts w:ascii="Times New Roman" w:hAnsi="Times New Roman"/>
          <w:sz w:val="28"/>
          <w:szCs w:val="28"/>
        </w:rPr>
        <w:t>" среда, предусматривающая устранение механических препятствий для передвижения (пороги, ступеньки), пандус 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 освобождается дополнительное пространство для хранения инвалидной коляски (если ребенок пересаживается с нее на стул), костылей, тростей и т.д.;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-устанавливается устойчивый стул, который не должен качаться при использовании;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- у входной двери без порога должна быть ширина не менее 90 см, как и ширина  прохода между рядами столов в классе;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 -также желательно оставить свободным пространство возле доски, чтобы ребенок на коляске, на костылях,  или ввиду 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DF1FBD">
        <w:rPr>
          <w:rFonts w:ascii="Times New Roman" w:hAnsi="Times New Roman"/>
          <w:sz w:val="28"/>
          <w:szCs w:val="28"/>
        </w:rPr>
        <w:t xml:space="preserve"> ходьбы</w:t>
      </w:r>
      <w:r>
        <w:rPr>
          <w:rFonts w:ascii="Times New Roman" w:hAnsi="Times New Roman"/>
          <w:sz w:val="28"/>
          <w:szCs w:val="28"/>
        </w:rPr>
        <w:t>,</w:t>
      </w:r>
      <w:r w:rsidRPr="00DF1FBD">
        <w:rPr>
          <w:rFonts w:ascii="Times New Roman" w:hAnsi="Times New Roman"/>
          <w:sz w:val="28"/>
          <w:szCs w:val="28"/>
        </w:rPr>
        <w:t xml:space="preserve"> мог спокойно перемещаться.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2.5 Рекомендации преподавателям.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Постарайтесь у</w:t>
      </w:r>
      <w:r>
        <w:rPr>
          <w:rFonts w:ascii="Times New Roman" w:hAnsi="Times New Roman"/>
          <w:sz w:val="28"/>
          <w:szCs w:val="28"/>
        </w:rPr>
        <w:t>знать</w:t>
      </w:r>
      <w:r w:rsidRPr="00DF1FBD">
        <w:rPr>
          <w:rFonts w:ascii="Times New Roman" w:hAnsi="Times New Roman"/>
          <w:sz w:val="28"/>
          <w:szCs w:val="28"/>
        </w:rPr>
        <w:t xml:space="preserve"> как можно больше о заболевании ребенка. Обязательно постоянно общайтесь с  родителями о потребностях и возможностях ребенка. Желательно в первый год обучения присутствие родителей на всех занятиях, чтобы найти подход к конкретному ученику с точки зрения его индивидуальных и физических возможностей.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Постарайтесь  сделать просторным  и беспрепятственным путь ученика к его рабочему месту. Продумайте, каким образом он будет достигать кабинета, передвигаться по школе, др. Старайтесь сопровождать его в </w:t>
      </w:r>
      <w:r>
        <w:rPr>
          <w:rFonts w:ascii="Times New Roman" w:hAnsi="Times New Roman"/>
          <w:sz w:val="28"/>
          <w:szCs w:val="28"/>
        </w:rPr>
        <w:t xml:space="preserve">гигиенические комнаты </w:t>
      </w:r>
      <w:r w:rsidRPr="00DF1FBD">
        <w:rPr>
          <w:rFonts w:ascii="Times New Roman" w:hAnsi="Times New Roman"/>
          <w:sz w:val="28"/>
          <w:szCs w:val="28"/>
        </w:rPr>
        <w:t xml:space="preserve"> и  при переходе из кабинета в кабинет.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Пользуйтесь помощью  учеников всегда готовых помочь ученику с церебральным параличом: подержать двери, во время спуска с лестницы или в преодолении порогов, при подъеме по ступенькам на сцену,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F1FBD">
        <w:rPr>
          <w:rFonts w:ascii="Times New Roman" w:hAnsi="Times New Roman"/>
          <w:sz w:val="28"/>
          <w:szCs w:val="28"/>
        </w:rPr>
        <w:t>станк</w:t>
      </w:r>
      <w:r>
        <w:rPr>
          <w:rFonts w:ascii="Times New Roman" w:hAnsi="Times New Roman"/>
          <w:sz w:val="28"/>
          <w:szCs w:val="28"/>
        </w:rPr>
        <w:t>ам</w:t>
      </w:r>
      <w:r w:rsidRPr="00DF1FBD">
        <w:rPr>
          <w:rFonts w:ascii="Times New Roman" w:hAnsi="Times New Roman"/>
          <w:sz w:val="28"/>
          <w:szCs w:val="28"/>
        </w:rPr>
        <w:t xml:space="preserve"> и обратно. Это воспитывает правильное отношение к ребенку инвалиду окружающих!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lastRenderedPageBreak/>
        <w:t>Необходимо снизить требования к письменным работам ученика, эти дети обычно пишут очень медленно, особенно ноты.  Следите, чтобы необходимые материалы, учебные приспособления, наглядные пособия были в пределах досягаемости обучающегося.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Не окружайте ученика безмерным попечительством. Помогайте, когда уверенно знаете, что он не может что-то освоить, или когда он обращается за помощью.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Помните, вашему ученику необходимо больше времени для выполнения задания. Адаптируйте упражнения, музыкальные произведения соответствующим образом, разработайте задания в виде тестов и др. Не забывайте  использовать физкультминутки на уроке, с учетом рекомендаций врача.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Помните, что работа должна строиться не с учетом возраста, а с учетом того, на каком этапе психического развития находится ребенок. 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b/>
          <w:sz w:val="28"/>
          <w:szCs w:val="28"/>
        </w:rPr>
        <w:t>3.</w:t>
      </w:r>
      <w:r w:rsidRPr="00DF1FBD"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DF1FBD">
        <w:rPr>
          <w:rFonts w:ascii="Times New Roman" w:hAnsi="Times New Roman"/>
          <w:sz w:val="28"/>
          <w:szCs w:val="28"/>
        </w:rPr>
        <w:t>Дети с инвалидностью имеют право на образование, в том числе и  дополнительно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F1FBD">
        <w:rPr>
          <w:rFonts w:ascii="Times New Roman" w:hAnsi="Times New Roman"/>
          <w:sz w:val="28"/>
          <w:szCs w:val="28"/>
        </w:rPr>
        <w:t>в детской музыкальной школе (ДМШ). На вступительных экзаменах приемная комиссия должна не только  выявить музыкальные способности ребенка-инвалида, но и учесть все факторы психического и  эмоционального развития будущего ученика, выяснить кто будет сопровождать ребенка на занятия,  и только после этого принять решение о зачислении в ДШИ или ДМШ.</w:t>
      </w:r>
      <w:r>
        <w:rPr>
          <w:rFonts w:ascii="Times New Roman" w:hAnsi="Times New Roman"/>
          <w:sz w:val="28"/>
          <w:szCs w:val="28"/>
        </w:rPr>
        <w:t xml:space="preserve"> При этом очень важна готовность преподавателя взять на себя ответственность за ребенка и за результаты сопроводительного обучения ребенка инвалида.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 Не пугайтесь вида ученика с церебральным параличом, кажется, что он не сможет учиться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FBD">
        <w:rPr>
          <w:rFonts w:ascii="Times New Roman" w:hAnsi="Times New Roman"/>
          <w:sz w:val="28"/>
          <w:szCs w:val="28"/>
        </w:rPr>
        <w:t xml:space="preserve"> как другие. В процессе ваше доброжелательное отношение, </w:t>
      </w:r>
      <w:r>
        <w:rPr>
          <w:rFonts w:ascii="Times New Roman" w:hAnsi="Times New Roman"/>
          <w:sz w:val="28"/>
          <w:szCs w:val="28"/>
        </w:rPr>
        <w:t xml:space="preserve">ваша настойчивость и </w:t>
      </w:r>
      <w:r w:rsidRPr="00DF1FBD">
        <w:rPr>
          <w:rFonts w:ascii="Times New Roman" w:hAnsi="Times New Roman"/>
          <w:sz w:val="28"/>
          <w:szCs w:val="28"/>
        </w:rPr>
        <w:t>упорство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DF1FBD">
        <w:rPr>
          <w:rFonts w:ascii="Times New Roman" w:hAnsi="Times New Roman"/>
          <w:sz w:val="28"/>
          <w:szCs w:val="28"/>
        </w:rPr>
        <w:t>, поддержка родителей помогут преодолевать это тяжелое заболевание и  смогут помочь вести ребенку нормальный полноценный образ жизни.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Список литературы: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1.Артюхова И. С. Ценности и воспитание/ И.С. Артюхова// Педагогика, 1999- №4.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2.Асафьев Б.В. о музыкально-творческих навыках у детей // Асафьев Б.В. Избранные статьи о музыкальном просвещении и образовании / Под ред. Е.М. Орловой. – М.; Л., 1965.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3.«Вопросы вокальной педагогики». Выпуск 7 - 1984 г.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4.Иванов А.П. Об искусстве пения, 1963. 7.Теплов Б.М. Психология музыкальных способностей. – М. – Л., 1947.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5.Медушевский В.В. Духовно-нравственное воспитание средствами музыки // Преподаватель (</w:t>
      </w:r>
      <w:proofErr w:type="spellStart"/>
      <w:r w:rsidRPr="00DF1FBD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DF1FBD">
        <w:rPr>
          <w:rFonts w:ascii="Times New Roman" w:hAnsi="Times New Roman"/>
          <w:sz w:val="28"/>
          <w:szCs w:val="28"/>
        </w:rPr>
        <w:t xml:space="preserve"> «Музыкант-педагог»). – 2001.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>6.Особые образовательные потребности детей с нарушениями в развитии: http://texts.news/pedagogika-lektsii-sotsialnaya/osobyie-obrazovatelnyie-potrebnosti-detey-25275.html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lastRenderedPageBreak/>
        <w:t>7.Петрушин В.И. Музыкальная психология. М. – 1997</w:t>
      </w:r>
    </w:p>
    <w:p w:rsidR="002A4ECE" w:rsidRPr="00DF1FBD" w:rsidRDefault="002A4ECE" w:rsidP="005E2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BD">
        <w:rPr>
          <w:rFonts w:ascii="Times New Roman" w:hAnsi="Times New Roman"/>
          <w:sz w:val="28"/>
          <w:szCs w:val="28"/>
        </w:rPr>
        <w:t xml:space="preserve">8.Специфика формирования школьных навыков, особые образовательные потребности и организация обучения детей с ДЦП: http://www.vashpsixolog.ru/lectures-on-the-psychology/175-speczialnaya-psixologiya/2006-speczialnaya?start=5  </w:t>
      </w:r>
    </w:p>
    <w:p w:rsidR="002A4ECE" w:rsidRDefault="002A4ECE" w:rsidP="005E256C">
      <w:pPr>
        <w:spacing w:line="240" w:lineRule="auto"/>
        <w:jc w:val="both"/>
      </w:pPr>
    </w:p>
    <w:p w:rsidR="002A4ECE" w:rsidRPr="00D73EF5" w:rsidRDefault="002A4ECE" w:rsidP="005E256C">
      <w:pPr>
        <w:spacing w:line="240" w:lineRule="auto"/>
        <w:jc w:val="both"/>
        <w:rPr>
          <w:sz w:val="24"/>
          <w:szCs w:val="24"/>
        </w:rPr>
      </w:pPr>
    </w:p>
    <w:p w:rsidR="002A4ECE" w:rsidRPr="00DC4861" w:rsidRDefault="002A4ECE" w:rsidP="005E256C">
      <w:pPr>
        <w:spacing w:line="240" w:lineRule="auto"/>
        <w:jc w:val="both"/>
        <w:rPr>
          <w:sz w:val="24"/>
          <w:szCs w:val="24"/>
        </w:rPr>
      </w:pPr>
    </w:p>
    <w:p w:rsidR="002A4ECE" w:rsidRPr="00F74519" w:rsidRDefault="002A4ECE" w:rsidP="005E256C">
      <w:pPr>
        <w:spacing w:line="240" w:lineRule="auto"/>
        <w:jc w:val="both"/>
        <w:rPr>
          <w:b/>
          <w:sz w:val="24"/>
          <w:szCs w:val="24"/>
        </w:rPr>
      </w:pPr>
    </w:p>
    <w:p w:rsidR="002A4ECE" w:rsidRPr="00DC4861" w:rsidRDefault="002A4ECE" w:rsidP="005E256C">
      <w:pPr>
        <w:spacing w:line="240" w:lineRule="auto"/>
        <w:jc w:val="both"/>
        <w:rPr>
          <w:sz w:val="24"/>
          <w:szCs w:val="24"/>
        </w:rPr>
      </w:pPr>
    </w:p>
    <w:p w:rsidR="002A4ECE" w:rsidRPr="00DC4861" w:rsidRDefault="002A4ECE" w:rsidP="005E256C">
      <w:pPr>
        <w:spacing w:line="240" w:lineRule="auto"/>
        <w:jc w:val="both"/>
        <w:rPr>
          <w:sz w:val="24"/>
          <w:szCs w:val="24"/>
        </w:rPr>
      </w:pPr>
    </w:p>
    <w:p w:rsidR="002A4ECE" w:rsidRPr="007359E8" w:rsidRDefault="002A4ECE" w:rsidP="005E256C">
      <w:pPr>
        <w:spacing w:line="240" w:lineRule="auto"/>
        <w:jc w:val="both"/>
        <w:rPr>
          <w:sz w:val="24"/>
          <w:szCs w:val="24"/>
        </w:rPr>
      </w:pPr>
    </w:p>
    <w:p w:rsidR="002A4ECE" w:rsidRPr="007359E8" w:rsidRDefault="002A4ECE" w:rsidP="005E256C">
      <w:pPr>
        <w:spacing w:line="360" w:lineRule="auto"/>
        <w:jc w:val="both"/>
        <w:rPr>
          <w:sz w:val="24"/>
          <w:szCs w:val="24"/>
        </w:rPr>
      </w:pPr>
    </w:p>
    <w:p w:rsidR="002A4ECE" w:rsidRPr="007359E8" w:rsidRDefault="002A4ECE" w:rsidP="005E256C">
      <w:pPr>
        <w:spacing w:line="360" w:lineRule="auto"/>
        <w:jc w:val="both"/>
        <w:rPr>
          <w:sz w:val="24"/>
          <w:szCs w:val="24"/>
        </w:rPr>
      </w:pPr>
    </w:p>
    <w:sectPr w:rsidR="002A4ECE" w:rsidRPr="007359E8" w:rsidSect="00FA4D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F5"/>
    <w:rsid w:val="000107DD"/>
    <w:rsid w:val="00087E98"/>
    <w:rsid w:val="000C3C90"/>
    <w:rsid w:val="00114526"/>
    <w:rsid w:val="001805B7"/>
    <w:rsid w:val="001C327B"/>
    <w:rsid w:val="001C3FF6"/>
    <w:rsid w:val="00244477"/>
    <w:rsid w:val="002A4ECE"/>
    <w:rsid w:val="002B1ADD"/>
    <w:rsid w:val="002E27A5"/>
    <w:rsid w:val="00300564"/>
    <w:rsid w:val="003279B4"/>
    <w:rsid w:val="0036489F"/>
    <w:rsid w:val="003D179A"/>
    <w:rsid w:val="00435C6D"/>
    <w:rsid w:val="004604F2"/>
    <w:rsid w:val="004B7B19"/>
    <w:rsid w:val="004D5773"/>
    <w:rsid w:val="004E1635"/>
    <w:rsid w:val="004F1EA3"/>
    <w:rsid w:val="00510861"/>
    <w:rsid w:val="00517BDC"/>
    <w:rsid w:val="00565CF1"/>
    <w:rsid w:val="005B642E"/>
    <w:rsid w:val="005E256C"/>
    <w:rsid w:val="00613DA1"/>
    <w:rsid w:val="00647EB1"/>
    <w:rsid w:val="00664997"/>
    <w:rsid w:val="00670229"/>
    <w:rsid w:val="006E3085"/>
    <w:rsid w:val="006E41AD"/>
    <w:rsid w:val="007359E8"/>
    <w:rsid w:val="00752FF6"/>
    <w:rsid w:val="00756ED6"/>
    <w:rsid w:val="007575A3"/>
    <w:rsid w:val="007A066A"/>
    <w:rsid w:val="00826513"/>
    <w:rsid w:val="00883439"/>
    <w:rsid w:val="008C28AC"/>
    <w:rsid w:val="00907BE8"/>
    <w:rsid w:val="00937D48"/>
    <w:rsid w:val="00964FD2"/>
    <w:rsid w:val="009C7D51"/>
    <w:rsid w:val="00A40B6A"/>
    <w:rsid w:val="00A75952"/>
    <w:rsid w:val="00A7746C"/>
    <w:rsid w:val="00AB2B23"/>
    <w:rsid w:val="00AC77A5"/>
    <w:rsid w:val="00B1098F"/>
    <w:rsid w:val="00B42C9A"/>
    <w:rsid w:val="00B539DC"/>
    <w:rsid w:val="00BA330E"/>
    <w:rsid w:val="00BB6816"/>
    <w:rsid w:val="00BC0369"/>
    <w:rsid w:val="00BC7E44"/>
    <w:rsid w:val="00CE31B4"/>
    <w:rsid w:val="00CF709B"/>
    <w:rsid w:val="00D70194"/>
    <w:rsid w:val="00D73EF5"/>
    <w:rsid w:val="00D96509"/>
    <w:rsid w:val="00DB0F4C"/>
    <w:rsid w:val="00DC4861"/>
    <w:rsid w:val="00DF1FBD"/>
    <w:rsid w:val="00E56D95"/>
    <w:rsid w:val="00E57091"/>
    <w:rsid w:val="00EC215C"/>
    <w:rsid w:val="00F26EAD"/>
    <w:rsid w:val="00F32344"/>
    <w:rsid w:val="00F74519"/>
    <w:rsid w:val="00F97508"/>
    <w:rsid w:val="00FA4D99"/>
    <w:rsid w:val="00FA7AB5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401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43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4372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373">
                  <w:marLeft w:val="0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4380">
                      <w:marLeft w:val="0"/>
                      <w:marRight w:val="0"/>
                      <w:marTop w:val="0"/>
                      <w:marBottom w:val="660"/>
                      <w:divBdr>
                        <w:top w:val="single" w:sz="6" w:space="20" w:color="CDCDCD"/>
                        <w:left w:val="single" w:sz="6" w:space="22" w:color="CDCDCD"/>
                        <w:bottom w:val="single" w:sz="6" w:space="11" w:color="CDCDCD"/>
                        <w:right w:val="single" w:sz="6" w:space="22" w:color="CDCDCD"/>
                      </w:divBdr>
                      <w:divsChild>
                        <w:div w:id="439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382">
                  <w:marLeft w:val="0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4391">
                      <w:marLeft w:val="0"/>
                      <w:marRight w:val="0"/>
                      <w:marTop w:val="0"/>
                      <w:marBottom w:val="660"/>
                      <w:divBdr>
                        <w:top w:val="single" w:sz="6" w:space="20" w:color="CDCDCD"/>
                        <w:left w:val="single" w:sz="6" w:space="22" w:color="CDCDCD"/>
                        <w:bottom w:val="single" w:sz="6" w:space="11" w:color="CDCDCD"/>
                        <w:right w:val="single" w:sz="6" w:space="22" w:color="CDCDCD"/>
                      </w:divBdr>
                      <w:divsChild>
                        <w:div w:id="439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1474</Words>
  <Characters>10533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GreenEyes</dc:creator>
  <cp:keywords/>
  <dc:description/>
  <cp:lastModifiedBy>GreenEyes</cp:lastModifiedBy>
  <cp:revision>30</cp:revision>
  <dcterms:created xsi:type="dcterms:W3CDTF">2018-07-13T08:03:00Z</dcterms:created>
  <dcterms:modified xsi:type="dcterms:W3CDTF">2018-09-18T18:21:00Z</dcterms:modified>
</cp:coreProperties>
</file>