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0" w:rsidRPr="00BD57D0" w:rsidRDefault="00BD57D0" w:rsidP="00BD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57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темы рефератов по физической культур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</w:p>
    <w:p w:rsidR="00BD57D0" w:rsidRPr="00BD57D0" w:rsidRDefault="00BD57D0" w:rsidP="00BD5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D5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освобожденных от практических занятий</w:t>
      </w:r>
    </w:p>
    <w:p w:rsidR="00BD57D0" w:rsidRPr="00BD57D0" w:rsidRDefault="00BD57D0" w:rsidP="00BD57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22F3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Формирование ценностных ориентации школьников на физическую культуру и спорт.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Роль физической культуры и спорта в духовном воспитании личности.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Характеристика основных компонентов здорового образа жизни.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 Средства физической культуры в повышении функциональных возможностей организма.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 Физиологическая характеристика состояний организма при занятиях физическими упражнениями и спортом.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6. Современные популярные оздоровительные системы физических упражнений.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7. Методики применения средств физической культуры для направленной коррекции телосложения.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8. Методика составления индивидуальных программ физкультурных занятий с оздоровительной направленностью.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9. Основы психического здоровья и психосоматическая физическая тренировка (профилактика неврозов, аутогенная тренировка, самовнушение и т. п.)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10. Цели, задачи и средства общей физической подготовки.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11. Цели, задачи и средства спортивной подготовки.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12. Самоконтроль в процессе физического воспитания.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13. Повышение иммунитета и профилактика простудных заболеваний.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14. Физическая культура в профилактике </w:t>
      </w:r>
      <w:proofErr w:type="spellStart"/>
      <w:proofErr w:type="gramStart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сердечно-сосудистых</w:t>
      </w:r>
      <w:proofErr w:type="spellEnd"/>
      <w:proofErr w:type="gramEnd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заболеваний.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15. Физическая культура в профилактике опорно-двигательного аппарата.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16. Способы улучшения зрения.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17. Методика обучения плаванию (способы «кроль» и «брасс»).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18. Средства и методы воспитания физических качеств.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19. </w:t>
      </w:r>
      <w:proofErr w:type="gramStart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Лыжная</w:t>
      </w:r>
      <w:proofErr w:type="gramEnd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подготовка в системе физического воспитания (основы техники передвижения, способы лыжных ходов, преодоление подъе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мов и спусков, подбор инвентаря).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20. Легкая атлетика в системе физического воспитания (техника ходьбы, бега, прыжков, метаний).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21. Методика обучения школьников игре в баскетбол (азбука баскетбола, элементы техники, броски мяча). Организация соревнований.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22. Методика обучения школьников игре в волейбол (азбука во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лейбола, передачи, нападающий удар). Организация соревнований.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23. Методика обучения школьников игре в футбол (азбука футбо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ла, техника футбола, техника игры вратаря). Организация соревнование!..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24. Организация физкультурно-спортивных мероприятий («Поло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жение», алгоритм, принципы, системы розыгрыша, первенства, спарта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киады).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25. Организация и методы проведения подвижных игр (подбор игр, требования к организации, задачи руководителя </w:t>
      </w:r>
      <w:proofErr w:type="spellStart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spellEnd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т. д.)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26. Организация соревнований по эстафетному бегу (круговая, встречная, линейная, комбинированная, эстафета «Веселые старты»).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27. Учебно-тренировочные занятия как основная форма обучения физическим упражнениям.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28. Спорт. Индивидуальный выбор видов спорта или систем фи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зических упражнений.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29. Особенности занятий избранным видом спорта.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30. Основы профессионально-прикладной физической подготовки будущего специалиста.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31. Основные формы и методы работы по физической культуре и спорту в детском оздоровительном лагере.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32. Основы и организация школьного туризма.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33. Организация и проведение туристических </w:t>
      </w:r>
      <w:proofErr w:type="gramStart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соревновании</w:t>
      </w:r>
      <w:proofErr w:type="gramEnd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, тури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стических слетов.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34. Характеристика внеурочных форм занятий (гимнастика до занятий, физкультминутки, </w:t>
      </w:r>
      <w:proofErr w:type="spellStart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физкультпаузы</w:t>
      </w:r>
      <w:proofErr w:type="spellEnd"/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динамичные перемены, спорт-час).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35. Внеклассные занятия физическими упражнениями (организа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ция и содержание работы школьного КФК, организация спортивных праздников, дней здоровья и т. д.)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36. Применение физических упражнений для формирования кра</w:t>
      </w: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сивой фигуры. 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sz w:val="36"/>
          <w:szCs w:val="36"/>
          <w:lang w:eastAsia="ru-RU"/>
        </w:rPr>
        <w:t>37. Профилактика профессиональных заболеваний и травматизма средствами физической культуры.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38. Баскетбол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39. Виды массажа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40. Виды физических нагрузок, их интенсивность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41. Влияние физических упражнений на мышцы</w:t>
      </w:r>
    </w:p>
    <w:p w:rsidR="00BD57D0" w:rsidRPr="00B26F4E" w:rsidRDefault="00BD57D0" w:rsidP="00B26F4E">
      <w:pPr>
        <w:spacing w:after="100" w:afterAutospacing="1" w:line="28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42. Волейбол</w:t>
      </w:r>
    </w:p>
    <w:p w:rsidR="00BD57D0" w:rsidRPr="00B26F4E" w:rsidRDefault="00BD57D0" w:rsidP="00B26F4E">
      <w:pPr>
        <w:spacing w:after="100" w:afterAutospacing="1" w:line="28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43. Закаливание</w:t>
      </w:r>
    </w:p>
    <w:p w:rsidR="00BD57D0" w:rsidRPr="00B26F4E" w:rsidRDefault="00BD57D0" w:rsidP="00B26F4E">
      <w:pPr>
        <w:spacing w:after="100" w:afterAutospacing="1" w:line="28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44. Здоровый образ жизни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45. История Олимпийских игр как международного спортивного движения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46. Комплексы упражнений при заболеваниях опорно-двигательного аппарата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47. Общая физическая подготовка: цели и задачи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48. Организация физического воспитания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49. Основы методики и организация </w:t>
      </w:r>
      <w:proofErr w:type="gramStart"/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само</w:t>
      </w:r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стоятельных</w:t>
      </w:r>
      <w:proofErr w:type="gramEnd"/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занятий физическими </w:t>
      </w: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упражнениям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50.  Питание спортсменов</w:t>
      </w:r>
    </w:p>
    <w:p w:rsidR="00BD57D0" w:rsidRPr="00B26F4E" w:rsidRDefault="00B26F4E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51</w:t>
      </w:r>
      <w:r w:rsidR="00BD57D0"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Развитие быстроты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Развитие двигательных способностей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Развитие силы и мышц</w:t>
      </w:r>
    </w:p>
    <w:p w:rsidR="00BD57D0" w:rsidRPr="00B26F4E" w:rsidRDefault="00BD57D0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</w:t>
      </w: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Развитие </w:t>
      </w:r>
      <w:proofErr w:type="gramStart"/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экстремальных</w:t>
      </w:r>
      <w:proofErr w:type="gramEnd"/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видов спорта</w:t>
      </w:r>
    </w:p>
    <w:p w:rsidR="00BD57D0" w:rsidRPr="00B26F4E" w:rsidRDefault="00BD57D0" w:rsidP="00B26F4E">
      <w:pPr>
        <w:spacing w:after="100" w:afterAutospacing="1" w:line="28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Роль физической культуры</w:t>
      </w:r>
    </w:p>
    <w:p w:rsidR="00BD57D0" w:rsidRPr="00B26F4E" w:rsidRDefault="00BD57D0" w:rsidP="00B26F4E">
      <w:pPr>
        <w:spacing w:after="100" w:afterAutospacing="1" w:line="28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</w:t>
      </w: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Спорт высших достижений</w:t>
      </w:r>
    </w:p>
    <w:p w:rsidR="00BD57D0" w:rsidRPr="00B26F4E" w:rsidRDefault="00BD57D0" w:rsidP="00B26F4E">
      <w:pPr>
        <w:spacing w:after="100" w:afterAutospacing="1" w:line="28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</w:t>
      </w:r>
      <w:r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Утренняя гигиеническая гимнастика</w:t>
      </w:r>
    </w:p>
    <w:p w:rsidR="00BD57D0" w:rsidRPr="00B26F4E" w:rsidRDefault="00B26F4E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58</w:t>
      </w:r>
      <w:r w:rsidR="00BD57D0"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Физическая культура и физическое воспитание</w:t>
      </w:r>
    </w:p>
    <w:p w:rsidR="00BD57D0" w:rsidRPr="00B26F4E" w:rsidRDefault="00B26F4E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59</w:t>
      </w:r>
      <w:r w:rsidR="00BD57D0"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Физическое воспитание в семье</w:t>
      </w:r>
    </w:p>
    <w:p w:rsidR="00BD57D0" w:rsidRPr="00B26F4E" w:rsidRDefault="00B26F4E" w:rsidP="00B26F4E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60</w:t>
      </w:r>
      <w:r w:rsidR="00BD57D0" w:rsidRPr="00B26F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Характеристика основных форм оздоровительной физической культуры</w:t>
      </w:r>
    </w:p>
    <w:p w:rsidR="00A8452F" w:rsidRDefault="00A8452F"/>
    <w:p w:rsidR="00A8452F" w:rsidRPr="00A8452F" w:rsidRDefault="00A8452F" w:rsidP="00A8452F"/>
    <w:p w:rsidR="00C31691" w:rsidRPr="00C31691" w:rsidRDefault="00C31691" w:rsidP="00A8452F">
      <w:pPr>
        <w:rPr>
          <w:rFonts w:ascii="Times New Roman" w:hAnsi="Times New Roman" w:cs="Times New Roman"/>
          <w:sz w:val="36"/>
          <w:szCs w:val="36"/>
        </w:rPr>
      </w:pPr>
    </w:p>
    <w:p w:rsidR="00A8452F" w:rsidRDefault="00A8452F" w:rsidP="00A8452F">
      <w:pPr>
        <w:spacing w:before="203" w:after="0" w:line="40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3169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«Общие направления»</w:t>
      </w:r>
    </w:p>
    <w:p w:rsidR="00C31691" w:rsidRPr="00A8452F" w:rsidRDefault="00C31691" w:rsidP="00A8452F">
      <w:pPr>
        <w:spacing w:before="203" w:after="0" w:line="407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   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Утренняя физическая зарядка. Назначение  и порядок выполнения.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   Двигательная физическая активно</w:t>
      </w: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сть. Принципы, направленность и 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основы ЗОЖ.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   Физическая культура – основной компонент ЗОЖ молодёжи.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    Влияние на здоровье активного образа жизни </w:t>
      </w: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школьника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   Здоровье физическое и психологическое. Критерии и место в системе потребностей культурного воспитания человека.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   Физическая культура и спорт как социальные феномены.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   Занятия физической культурой. Основа активной жизни молодёжи.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   Основные компоненты физической культуры.</w:t>
      </w:r>
    </w:p>
    <w:p w:rsidR="00A8452F" w:rsidRPr="00A8452F" w:rsidRDefault="00A8452F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   Физическая культура в структуре профессионального образования.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  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Профессиональная направленность физической культуры.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  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Ценностные ориентации в отношении </w:t>
      </w:r>
      <w:r w:rsidR="00A8452F"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школьников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к физической культуре.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Физическая активность человека как основной фактор укрепления здоровья.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 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Распространённые заболевания учащихся.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 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Негативное влияние приобретённых, врождённых и хронических заболеваний на физическую активность учащихся.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 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Вредные привычки.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 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Влияние вредных привычек на </w:t>
      </w:r>
      <w:proofErr w:type="gramStart"/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полноценной</w:t>
      </w:r>
      <w:proofErr w:type="gramEnd"/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развития организма учащихся.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  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Предупреждение последствий негативного влияния вредных привычек на развитие молодого организма.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lastRenderedPageBreak/>
        <w:t xml:space="preserve">  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Применение определённых физических упражнений для профилактики заболеваний.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  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Травматизм на занятиях физической культурой. Профилактика  и недопущение.</w:t>
      </w:r>
    </w:p>
    <w:p w:rsidR="00A8452F" w:rsidRPr="00A8452F" w:rsidRDefault="00C31691" w:rsidP="00C31691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 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Организация </w:t>
      </w:r>
      <w:proofErr w:type="gramStart"/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самостоятельных</w:t>
      </w:r>
      <w:proofErr w:type="gramEnd"/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занятий физическими упражнениями различной направленности.</w:t>
      </w:r>
    </w:p>
    <w:p w:rsidR="00C31691" w:rsidRPr="00A8452F" w:rsidRDefault="00C31691" w:rsidP="009900CE">
      <w:pPr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567"/>
        </w:tabs>
        <w:spacing w:before="51" w:after="240" w:line="407" w:lineRule="atLeast"/>
        <w:ind w:left="709" w:hanging="709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900C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 </w:t>
      </w:r>
      <w:r w:rsidR="00A8452F"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Осуществления самоконтроля за физической нагрузкой при самостоятельном выполнении физических упражнений различной направленности.</w:t>
      </w:r>
      <w:r w:rsidR="00A8452F" w:rsidRPr="009900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A8452F" w:rsidRPr="00A8452F" w:rsidRDefault="00A8452F" w:rsidP="00A8452F">
      <w:pPr>
        <w:tabs>
          <w:tab w:val="left" w:pos="0"/>
          <w:tab w:val="num" w:pos="142"/>
        </w:tabs>
        <w:spacing w:after="0" w:line="407" w:lineRule="atLeast"/>
        <w:ind w:hanging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«Основы ЗОЖ учащихся.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after="0" w:line="407" w:lineRule="atLeast"/>
        <w:ind w:hanging="851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Роль физической культуры в обеспечении здоровья» </w:t>
      </w:r>
    </w:p>
    <w:p w:rsidR="00A8452F" w:rsidRPr="00A8452F" w:rsidRDefault="00A8452F" w:rsidP="00A8452F">
      <w:pPr>
        <w:tabs>
          <w:tab w:val="left" w:pos="0"/>
          <w:tab w:val="num" w:pos="142"/>
        </w:tabs>
        <w:spacing w:after="0" w:line="407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8452F" w:rsidRPr="00A8452F" w:rsidRDefault="00A8452F" w:rsidP="00A8452F">
      <w:pPr>
        <w:tabs>
          <w:tab w:val="left" w:pos="0"/>
          <w:tab w:val="left" w:pos="709"/>
          <w:tab w:val="num" w:pos="851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Понятие «Здоровье», его содержание и составляющие.</w:t>
      </w:r>
    </w:p>
    <w:p w:rsidR="00A8452F" w:rsidRPr="00A8452F" w:rsidRDefault="00A8452F" w:rsidP="00A8452F">
      <w:pPr>
        <w:tabs>
          <w:tab w:val="left" w:pos="0"/>
          <w:tab w:val="left" w:pos="709"/>
          <w:tab w:val="num" w:pos="851"/>
        </w:tabs>
        <w:spacing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2. 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Функциональное проявление здоровья в различных сферах               жизнедеятельности.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3. 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Образ жизни учащихся и его влияние на здоровье.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4. 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Влияние окружающей среды на здоровье учащихся.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5. 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Здоровый образ жизни учащихся. Его составляющие.</w:t>
      </w:r>
    </w:p>
    <w:p w:rsidR="00A8452F" w:rsidRPr="00A8452F" w:rsidRDefault="00A8452F" w:rsidP="00A8452F">
      <w:pPr>
        <w:tabs>
          <w:tab w:val="left" w:pos="0"/>
          <w:tab w:val="num" w:pos="142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6. 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Направленность поведения человека на обеспечение собственного здоровья.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7. 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Ценностные ориентации учащихся на ЗОЖ и их отражение в жизнедеятельности.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8. 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Содержательные характеристики составляющих ЗОЖ.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9. 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Физическое самовоспитание и самосовершенствование – основные условия ЗОЖ.</w:t>
      </w:r>
    </w:p>
    <w:p w:rsidR="00A8452F" w:rsidRPr="00A8452F" w:rsidRDefault="00A8452F" w:rsidP="00A8452F">
      <w:pPr>
        <w:tabs>
          <w:tab w:val="left" w:pos="0"/>
          <w:tab w:val="num" w:pos="142"/>
          <w:tab w:val="left" w:pos="709"/>
        </w:tabs>
        <w:spacing w:before="5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8452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10. </w:t>
      </w:r>
      <w:r w:rsidRPr="00A8452F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Критерии эффективности использования основных составляющих ЗОЖ.</w:t>
      </w:r>
    </w:p>
    <w:p w:rsidR="00A8452F" w:rsidRPr="00A8452F" w:rsidRDefault="00A8452F" w:rsidP="00A8452F">
      <w:pPr>
        <w:tabs>
          <w:tab w:val="num" w:pos="284"/>
          <w:tab w:val="left" w:pos="426"/>
          <w:tab w:val="left" w:pos="567"/>
          <w:tab w:val="left" w:pos="709"/>
        </w:tabs>
        <w:spacing w:after="360" w:line="240" w:lineRule="auto"/>
        <w:ind w:left="993" w:hanging="851"/>
        <w:rPr>
          <w:rFonts w:ascii="Times New Roman" w:hAnsi="Times New Roman" w:cs="Times New Roman"/>
          <w:sz w:val="32"/>
          <w:szCs w:val="32"/>
        </w:rPr>
      </w:pPr>
    </w:p>
    <w:sectPr w:rsidR="00A8452F" w:rsidRPr="00A8452F" w:rsidSect="00C31691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511F"/>
    <w:multiLevelType w:val="multilevel"/>
    <w:tmpl w:val="0D8E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F6A5C"/>
    <w:multiLevelType w:val="multilevel"/>
    <w:tmpl w:val="4FAA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57D0"/>
    <w:rsid w:val="0008055F"/>
    <w:rsid w:val="00132AE1"/>
    <w:rsid w:val="003C426E"/>
    <w:rsid w:val="0042261C"/>
    <w:rsid w:val="004E4B4D"/>
    <w:rsid w:val="00941DFD"/>
    <w:rsid w:val="009900CE"/>
    <w:rsid w:val="00A8452F"/>
    <w:rsid w:val="00B26F4E"/>
    <w:rsid w:val="00BA6DBD"/>
    <w:rsid w:val="00BD57D0"/>
    <w:rsid w:val="00C31691"/>
    <w:rsid w:val="00CB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452F"/>
    <w:rPr>
      <w:b/>
      <w:bCs/>
    </w:rPr>
  </w:style>
  <w:style w:type="character" w:customStyle="1" w:styleId="apple-converted-space">
    <w:name w:val="apple-converted-space"/>
    <w:basedOn w:val="a0"/>
    <w:rsid w:val="00A8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BD2B-F63C-47C3-BB52-C759CA59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старт</cp:lastModifiedBy>
  <cp:revision>5</cp:revision>
  <dcterms:created xsi:type="dcterms:W3CDTF">2014-03-31T18:03:00Z</dcterms:created>
  <dcterms:modified xsi:type="dcterms:W3CDTF">2016-10-10T21:22:00Z</dcterms:modified>
</cp:coreProperties>
</file>