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C1D" w:rsidRPr="004C6C1D" w:rsidRDefault="004C6C1D" w:rsidP="004C6C1D">
      <w:pPr>
        <w:spacing w:after="240" w:line="240" w:lineRule="auto"/>
        <w:rPr>
          <w:rFonts w:ascii="Times New Roman" w:eastAsia="Times New Roman" w:hAnsi="Times New Roman" w:cs="Times New Roman"/>
          <w:sz w:val="36"/>
          <w:szCs w:val="36"/>
          <w:lang w:eastAsia="ru-RU"/>
        </w:rPr>
      </w:pPr>
    </w:p>
    <w:p w:rsidR="004C6C1D" w:rsidRPr="004C6C1D" w:rsidRDefault="004C6C1D" w:rsidP="004C6C1D">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4C6C1D">
        <w:rPr>
          <w:rFonts w:ascii="Times New Roman" w:eastAsia="Times New Roman" w:hAnsi="Times New Roman" w:cs="Times New Roman"/>
          <w:b/>
          <w:bCs/>
          <w:kern w:val="36"/>
          <w:sz w:val="36"/>
          <w:szCs w:val="36"/>
          <w:lang w:eastAsia="ru-RU"/>
        </w:rPr>
        <w:t>"Экологические игры и упражнения для детей дошкольного возраста"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Дошкольный возраст – самоценный этап в развитии экологической  культуры личности. Экологические игры способствуют  не только получению знаний о предметах и явлениях природы, но и формируют навыки бережного и неразрушающего обращения с окружающей природой.</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Играя,  дети учатся: любить, познавать, беречь и множить.</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Предлагаемые игры содержат интересные факты о жизни животных и растений, головоломки и замысловатые вопросы о природе и способствуют развитию любознательности.</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Игра с мячом «Я знаю…»</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Цель</w:t>
      </w:r>
      <w:r w:rsidRPr="004C6C1D">
        <w:rPr>
          <w:rFonts w:ascii="Times New Roman" w:eastAsia="Times New Roman" w:hAnsi="Times New Roman" w:cs="Times New Roman"/>
          <w:sz w:val="28"/>
          <w:szCs w:val="28"/>
          <w:lang w:eastAsia="ru-RU"/>
        </w:rPr>
        <w:t>: Формировать умение называть несколько предметов объекта одного вида.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Развивать умение объединять предметы по общему признаку.</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Дети становятся в круг, в центре – ведущий с мячом. Ведущий бросает мяч и называет класс объектов природы (птицы, деревья, цветы, животные, растения, насекомые, рыбы). Ребёнок, поймавший мяч, говорит: «Я знаю 5 названий цветов» и перечисляет (например, ромашка, василёк, одуванчик, клевер, кашка) и возвращает мяч ведущему. Второму ребёнку ведущий бросает мяч и говорит: «Птицы» и так далее.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«Птицы, рыбы, звери»</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Цель:</w:t>
      </w:r>
      <w:r w:rsidRPr="004C6C1D">
        <w:rPr>
          <w:rFonts w:ascii="Times New Roman" w:eastAsia="Times New Roman" w:hAnsi="Times New Roman" w:cs="Times New Roman"/>
          <w:sz w:val="28"/>
          <w:szCs w:val="28"/>
          <w:lang w:eastAsia="ru-RU"/>
        </w:rPr>
        <w:t xml:space="preserve"> Упражнять детей в умении называть предмет определённой  группы предметов.</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Ведущий бросает мяч ребёнку и произносит слово «птицы».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Аналогично проводится игра со словами «звери» и «рыбы».</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lastRenderedPageBreak/>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«Угадай, что в руке»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Различать на ощупь овощи, фрукты и ягоды.</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Дети стоят в кругу, руки держат за спиной. Воспитатель раскладывает в руки детям муляжи овощей, ягод и фруктов. Дети должны отгадать. Воспитатель показывает, например, грушу и просит определить, у кого такой же предмет объекта (фрукт, овощ, ягода).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«Угадай, какая птица поёт?»</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Умение определять по звуковой записи голоса птиц.</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Определять, какая птица поёт и как поёт (тонко, звучно, мелодично, крикливо, тихо, протяжно и так далее).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Воспитывать интерес и заботливое отношение к птицам.</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Педагог предлагает послушать запись голосов птиц. Надо определить, какая птица поёт. Как можно определить по голосу какая птица поёт и как. Предложить детям поупражняться в произнесении звуков песенок птиц.  В игре используется диск с записью голосов птиц.</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«Растения леса, сада, огорода»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Расширять знания детей о растениях леса, сада и огорода.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r w:rsidRPr="004C6C1D">
        <w:rPr>
          <w:rFonts w:ascii="Times New Roman" w:eastAsia="Times New Roman" w:hAnsi="Times New Roman" w:cs="Times New Roman"/>
          <w:sz w:val="28"/>
          <w:szCs w:val="28"/>
          <w:lang w:eastAsia="ru-RU"/>
        </w:rPr>
        <w:t xml:space="preserve"> аналогично игры «Я знаю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lastRenderedPageBreak/>
        <w:t>«Сад - огород»</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Закреплять знания детей о том, что растёт в саду или в огороде.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Развивать у детей память, внимание.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Воспитатель приносит корзину с овощами и фруктами.</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Дети, я нечаянно перепутала овощи и фрукты. Помогите мне, пожалуйста. В процессе игры дети обобщают предметы одним словом, определяют место произрастания овощей и фруктов.</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«Что это такое?»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Упражнять детей в умении отгадывать предметы живой или неживой</w:t>
      </w:r>
      <w:r w:rsidRPr="004C6C1D">
        <w:rPr>
          <w:rFonts w:ascii="Times New Roman" w:eastAsia="Times New Roman" w:hAnsi="Times New Roman" w:cs="Times New Roman"/>
          <w:i/>
          <w:iCs/>
          <w:sz w:val="28"/>
          <w:szCs w:val="28"/>
          <w:lang w:eastAsia="ru-RU"/>
        </w:rPr>
        <w:t xml:space="preserve"> </w:t>
      </w:r>
      <w:r w:rsidRPr="004C6C1D">
        <w:rPr>
          <w:rFonts w:ascii="Times New Roman" w:eastAsia="Times New Roman" w:hAnsi="Times New Roman" w:cs="Times New Roman"/>
          <w:sz w:val="28"/>
          <w:szCs w:val="28"/>
          <w:lang w:eastAsia="ru-RU"/>
        </w:rPr>
        <w:t>природы.</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Рассказывать признаки предметов.</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Воспитатель или ведущий загадывает живой или неживой природы и начинает перечислять его признаки, а дети должны отгадать заданный предмет.</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«Замысловатые вопросы»</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Развивать сообразительность и находчивость.</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Воспитатель читает загадку-задачку:</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Росли четыре берёзы.</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На каждой берёзе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По четыре больших ветки,</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На каждой большой ветке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lastRenderedPageBreak/>
        <w:t>По четыре маленьких ветки,</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На каждой маленькой ветке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По четыре яблока.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Сколько всего яблок?</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«Летает, плавает, бегает»</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Изображать способ передвижения объекта.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Ведущий называет или показывает детям объект живой природы и предлагает детям изобразить способ передвижения этого объекта. Например, при слове «медведь» дети начинают подражать ходьбе как медведь; «сорока» дети начинают махать руками и так далее.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«Перелёт птиц»</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Узнавать и называть зимующих и перелётных птиц.</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Закреплять понятие «зимующие», «перелётные».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На столе разложены предметные картинки птиц. Каждый участник игры берёт картинку и «превращается» в определённую птицу. Ребёнок говорит: «Я – ворона!», «Я – воробей!», «Я – журавль!», «Я – кукушка!» и так далее. По сигналу ведущего: «Раз, два, три на своё место лети!», дети, у которых картинки с изображением зимующих птиц бегут к условному изображению (зимний пейзаж), другие дети, у которых картинки с изображением перелётных птиц, бегут к другому условному знаку (весенний пейзаж). Играть можно несколько раз, дети должны брать разные картинки.</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lastRenderedPageBreak/>
        <w:t>«Похожи - не похожи»</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Развивать у детей умение абстрагировать, обобщать, выделять предметы,</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Сходные по одним свойствам и отличные по другим, сопоставлять, сравнивать предметы либо изображения.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 игре используется игровой экран с тремя «окнами – прорезями», в которые вставляются ленты с условными обозначениями свойств; ленты – полоски с обозначениями свойств предметов. В первое и третье «окно» вставляются полоски с изображением предметов, во второе – полоска с обозначением свойств.</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Варианты могут быть разные: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1 вариант</w:t>
      </w:r>
      <w:r w:rsidRPr="004C6C1D">
        <w:rPr>
          <w:rFonts w:ascii="Times New Roman" w:eastAsia="Times New Roman" w:hAnsi="Times New Roman" w:cs="Times New Roman"/>
          <w:sz w:val="28"/>
          <w:szCs w:val="28"/>
          <w:lang w:eastAsia="ru-RU"/>
        </w:rPr>
        <w:t>: Ребёнку предлагается установить «экран» так, чтобы в первом и третьем окне разместились предметы, обладающие свойством, указанным во втором «окне».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На начальном этапе освоения игры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2 вариант:</w:t>
      </w:r>
      <w:r w:rsidRPr="004C6C1D">
        <w:rPr>
          <w:rFonts w:ascii="Times New Roman" w:eastAsia="Times New Roman" w:hAnsi="Times New Roman" w:cs="Times New Roman"/>
          <w:sz w:val="28"/>
          <w:szCs w:val="28"/>
          <w:lang w:eastAsia="ru-RU"/>
        </w:rPr>
        <w:t xml:space="preserve"> Один ребёнок устанавливает первое «окно», второй – выбирает и устанавливает свойство, которым данные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3 вариант:</w:t>
      </w:r>
      <w:r w:rsidRPr="004C6C1D">
        <w:rPr>
          <w:rFonts w:ascii="Times New Roman" w:eastAsia="Times New Roman" w:hAnsi="Times New Roman" w:cs="Times New Roman"/>
          <w:sz w:val="28"/>
          <w:szCs w:val="28"/>
          <w:lang w:eastAsia="ru-RU"/>
        </w:rPr>
        <w:t xml:space="preserve"> используется на заключительных этапах освоения. Играть можно с большой группой детей. Ребёнок загадывает «загадку» - выстраивает в первом и в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получают право открыть второе «окно» или загадать новую «загадку».</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lastRenderedPageBreak/>
        <w:t>«Кто где живёт?»</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Определять место среды обитания животного, правильно определять место «дома» объекта.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У воспитателя картинки с изображениями животных, а у детей – с изображениями мест обитания различных животных (нора, дупло, берлога, река, гнездо и так далее).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«Времена года»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Цель:</w:t>
      </w:r>
      <w:r w:rsidRPr="004C6C1D">
        <w:rPr>
          <w:rFonts w:ascii="Times New Roman" w:eastAsia="Times New Roman" w:hAnsi="Times New Roman" w:cs="Times New Roman"/>
          <w:sz w:val="28"/>
          <w:szCs w:val="28"/>
          <w:lang w:eastAsia="ru-RU"/>
        </w:rPr>
        <w:t xml:space="preserve"> Формировать у детей понятия о временах года и о зависимости жизни живой природы от сезонных изменений, происходящих в неживой природе.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Воспитатель рассказывает детям о том, что времена года постоянно сменяются. Дети называют последовательно времена года и характерные признаки.</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Воспитатель показывает картинки с изображением времени года и картинки объектов, у которых происходят различные изменения, например, заяц белый – зима; распустившийся подснежник – весна, созрела земляника – лето и так далее. Дети должны  объяснять содержание картинки.</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«Вопрос – ответ»</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Развивать умения отвечать на поставленные вопросы.</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Проявлять находчивость, сообразительность.</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Педагог задаёт вопросы, а дети отвечают</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Вопросы:</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1. Почему человек назад оглядывается? (потому что у него на затылке глаз нет).</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2. От чего кошка бегает? (не умеет летать).</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lastRenderedPageBreak/>
        <w:t>3. Каким гребнем голову не причешешь? (петушиным).</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4. Сколько яиц можно съесть натощак? (одно: после первого уже не будет натощак).</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5. От чего гусь плавает? (от берега).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6.  Чем до неба докинешь? (взглядом).</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7. По чему собака бегает? (по земле).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8.  Что можно увидеть с закрытыми глазами? (сон).</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9. Без чего хлеб не испечёшь? (без корки).</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10. За чем во рту язык? (за зубами)</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11. У кого есть шапка без головы, нога без сапога? (у гриба).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«Цветы» (подвижная игра)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Цель:</w:t>
      </w:r>
      <w:r w:rsidRPr="004C6C1D">
        <w:rPr>
          <w:rFonts w:ascii="Times New Roman" w:eastAsia="Times New Roman" w:hAnsi="Times New Roman" w:cs="Times New Roman"/>
          <w:sz w:val="28"/>
          <w:szCs w:val="28"/>
          <w:lang w:eastAsia="ru-RU"/>
        </w:rPr>
        <w:t xml:space="preserve"> Называть и различать цветы.</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Воспитывать любовь и умение любоваться их красотой.</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Дети вспоминают садовые и лесные цветы, сравнивают их.</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Каждый участник игры выбирает для себя эмблему цветка. У каждого ребёнка своя картинка. Одно и тоже название не может быть у нескольких детей.</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По жребию выбранный цветок, например, василёк, начинает игру.</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Он называет какой-нибудь цветок, например мак или роза. Мак бежит, а василёк догоняет его. Когда маку грозит опасность быть пойманным, он называет какой-нибудь другой цветок, участвующий в игре. Убегает названный цветок.</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Пойманный цветок меняет своё название и снова включается в игру. Побеждает тот, кто ни разу не был пойман.</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lastRenderedPageBreak/>
        <w:t>«Головоломки»</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Цель:</w:t>
      </w:r>
      <w:r w:rsidRPr="004C6C1D">
        <w:rPr>
          <w:rFonts w:ascii="Times New Roman" w:eastAsia="Times New Roman" w:hAnsi="Times New Roman" w:cs="Times New Roman"/>
          <w:sz w:val="28"/>
          <w:szCs w:val="28"/>
          <w:lang w:eastAsia="ru-RU"/>
        </w:rPr>
        <w:t xml:space="preserve"> Расширять знания детей о животном и растительном мире.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Способствовать умению размышлять, делать умозаключения.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Воспитывать доброжелательное отношение к животным и растениям.</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Воспитатель или подготовленный ребёнок загадывает задачки – головоломки:</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1. На грядке сидит шесть воробьёв, к ним прилетели ещё пять. Кот подкрался и схватил одного воробья. Сколько осталось воробьёв?</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2. Пара лошадей пробежала 40 км. По скольку километров пробежала каждая лошадь?</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3. На поляне росли садовые цветы: ромашки, васильки, розы, клевер, фиалка. Таня сорвала все 1 розу, 2 клевера, 3 ромашки. Сколько у Тани цветов в букете? (определить садовые и лесные цветы, сосчитать только лесные цветы).</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4. В вазе лежат фрукты: бананы, апельсин, яблоки, помидор, огурец, лимоны. Сколько всего фруктов лежит в вазе?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5. На грядке выросли сочные, вкусные яблоки и мандарины, спелая вишня и баклажан. Сколько овощей выросло на грядке?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lastRenderedPageBreak/>
        <w:t> «Узнай по объявлениям»</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Цель:</w:t>
      </w:r>
      <w:r w:rsidRPr="004C6C1D">
        <w:rPr>
          <w:rFonts w:ascii="Times New Roman" w:eastAsia="Times New Roman" w:hAnsi="Times New Roman" w:cs="Times New Roman"/>
          <w:sz w:val="28"/>
          <w:szCs w:val="28"/>
          <w:lang w:eastAsia="ru-RU"/>
        </w:rPr>
        <w:t xml:space="preserve"> Продолжать знакомить с особенностями животных и птиц (внешний вид, поведение, среда обитания)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Развивать логическое мышление.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Педагог предлагает детям поиграть. Объясняет правила в игре, надо внимательно послушать объявление и отгадать о ком идёт речь (животное  или птица) говорится в объявлении. Тот, кто угадал, получает фишку и в конце игры подводится итог.</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1. Приходите ко мне в гости! Адреса не имею. Свой домик ношу всегда на себе.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2. Друзья! Кому нужны иглы, обращаться ко мне.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3. Надоело ползать! Хочу взлететь. Кто одолжит крылья?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4. Помогу всем, у кого сломался будильник?</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5. Прошу разбудить меня весной. Приходите лучше с мёдом.</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6. Хочу свить гнездо. Одолжите, подарите пух и перья.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7. Что-то очень скучно стало одному выть на луну. Кто составит мне компанию?</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8. Тому, кто найдёт мой хвост! Оставьте его себе на память. Я успешно ращу новый!</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9. Уже 150 лет жду друга! Характер положительный. Недостаток только один -  медлительность.</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10. Всем, всем, всем! У кого возникла надобность в рогах. Раз в год обращайтесь ко мне.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11. Учу всем наукам! Из птенцов за короткое время делаю птиц. Прошу учесть, что занятия провожу ночью.</w:t>
      </w:r>
    </w:p>
    <w:p w:rsid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12. Добрым, но одиноким птицам могу помочь обрести семейное счастье! Высиживайте моих птенцов! Материнских чувств никогда не испытывала и испытывать не буду. Желаю счастья в личной жизни. Ку-ку!</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lastRenderedPageBreak/>
        <w:t>13. Я самая обаятельная и привлекательная! Кого хочешь обману, вокруг пальца обведу. Учитывая всё это, настоятельно прошу называть меня по имени-отчеству. Патрикеевной больше не называть!</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«Где что зреет?»</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Упражнять в умении использовать знания о растениях, сравнивать плод дерева с его листьями.</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На фланелеграф выкладываются две ветки: на одной – плод и листья одного растения (яблоня), на другой – плоды и листья растений. (Например, листья крыжовника, а плоды груши). Ведущий задаёт вопрос: «Какие плоды созревают, а какие нет?». Дети исправляют ошибки, допущенные в составлении рисунка.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«Почтальон принёс письмо»</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Развивать умение описывать предметы и узнавать их по описанию.</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Воспитатель приносит в группу коробку и говорит, что почтальон принёс посылку. В посылке разные овощи и фрукты. Дети достают пакеты из коробки, заглядывают в них и описывают то, что им принёс почтальон. Остальные дети отгадывают.</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«Птичка»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Различать деревья по листьям.</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Воспитывать правильно вести себя в игре: не подсказывать друг другу, не перебивать сверстников.</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Перед началом игры дети вспоминают различные деревья, сравнивают их по форме и величине листьев.</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lastRenderedPageBreak/>
        <w:t>Дети должны перед игрой подобрать для себя фант – любую мелкую вещь, игрушку. Игроки усаживаются и выбирают собирателя фантов. Он садится в середину круга и остальным игрокам даёт названия деревьев (дуб, клён, липа и так далее) и дети берут и одевают веночек из листьев. Каждый должен запомнить своё название. Собиратель фантов говорит: «Прилетела птичка и села на дуб». Дуб должен ответить: «На дубу не была, улетела на ёлку». Ёлка называет другое дерево и так далее. Кто прозевает – отдаёт фант. В конце игры фанты выкупаются.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«Снежный ком»</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Расширять знания детей о перелётных птицах».</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Развивать внимание и наблюдательность.</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Ведущий показывает картинку, на которой изображена перелётная птица.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Дети смотрят на картинку и рассказывают о ней по очереди: первый ребёнок – первое предложение, второй ребёнок – предыдущее предложение и своё, третий ребёнок -  повторяет два предыдущих  и добавляет своё. Например: «Грач – перелётная птица». – «Грач – перелётная птица. Он большой и чёрный». – «Грач – перелётная птица. Он большой и чёрный. Место их обитания называется грачевник» и так далее.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«Кого чем угостим?»</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Знать, чем питаются животные и птицы.</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Ведущий перебрасывает мяч детям и называет объект (животное, птица), а дети отвечают и возвращают мяч ведущему. Например, воробей – крошки и семечки; синица  - сало; корова – сено; кролик – морковка; кошка – мышка, молоко; белка – шишка, ягоды и так далее.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Default="004C6C1D" w:rsidP="004C6C1D">
      <w:pPr>
        <w:spacing w:before="100" w:beforeAutospacing="1" w:after="100" w:afterAutospacing="1" w:line="240" w:lineRule="auto"/>
        <w:rPr>
          <w:rFonts w:ascii="Times New Roman" w:eastAsia="Times New Roman" w:hAnsi="Times New Roman" w:cs="Times New Roman"/>
          <w:b/>
          <w:bCs/>
          <w:sz w:val="28"/>
          <w:szCs w:val="28"/>
          <w:lang w:eastAsia="ru-RU"/>
        </w:rPr>
      </w:pP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lastRenderedPageBreak/>
        <w:t>Игра «Хорошо – плохо»</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Совершенствовать знания детей о явлениях живой и неживой природы, животных и растениях.</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Воспитатель или педагог предлагает детям разные ситуации, а дети делают умозаключения, например: «Ясный солнечный день осенью – хорошо или плохо?», «В лесу пропали все волки – это хорошо или плохо?», «Каждый день идут дожди – это плохо или хорошо?», «Снежная зима – это хорошо или плохо?», «Все деревья зеленые – это хорошо или плохо?», «Много цветов в нашем саду – это плохо или хорошо?», «У бабушки в деревне есть корова – это хорошо или плохо?», «Исчезли все птицы на земле – это плохо или хорошо?» и так далее.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«Кто за кем?»</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Показать детям, что в природе всё связано между собой.</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Продолжать воспитывать у детей бережное отношение ко всем животным.</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Воспитатель предлагает вызванному ребёнку соединить ленточкой всех животных, которые охотятся друг за другом. Другие дети тоже помогают найти правильные картинки с животными. Можно предложить начинать игру с растения, лягушки или комара.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«Каждому своё место»</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Формировать у детей умение пользоваться схематическими изображениями обобщающих понятий.</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Воспитывать самостоятельность, умение логически мыслить.</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xml:space="preserve">Педагог раздаёт по одной карточке каждому ребёнку (одного типа). Затем раздаёт каждому ребёнку поочерёдно по одной картинке. Дети, получив картинку, должны поместить её под схематическим изображением понятия, к которому подходит изображение на этой картинке. Когда все картинки </w:t>
      </w:r>
      <w:r w:rsidRPr="004C6C1D">
        <w:rPr>
          <w:rFonts w:ascii="Times New Roman" w:eastAsia="Times New Roman" w:hAnsi="Times New Roman" w:cs="Times New Roman"/>
          <w:sz w:val="28"/>
          <w:szCs w:val="28"/>
          <w:lang w:eastAsia="ru-RU"/>
        </w:rPr>
        <w:lastRenderedPageBreak/>
        <w:t>разобраны, дети проверяют правильность своих действий и действий своих сверстников.</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Дети должны самостоятельно проверить правильность выполнения задания и объяснить почему выполнили именно так.</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«Сокол и лиса» (подвижная игра)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Расширять знания детей о диком животном  и хищной птице.</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Умение быстро действовать по сигналу ведущего.</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Воспитатель предлагает детям поиграть в игру «Сокол и лиса». Показывает картинку сокола и рассказывает о том, где живёт эта птица, как ведёт себя.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Вспомнить повадки лисы.</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Выбрать «сокола» и лисы по желанию детей или использовать считалки.</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Остальные дети – «соколята». Сокол учит своих соколят летать. Он легко бегает в разных направлениях и одновременно производит руками летательные  движения. Стайка соколят бежит за соколом и точно повторяет его движения. В это время вдруг выскакивает из норы лиса.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Соколята быстро приседают на корточки, чтобы лиса их не заметила.</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Появление лисы определяется сигналом ведущего. Лиса ловит тех, кто не успел присесть.</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b/>
          <w:bCs/>
          <w:sz w:val="28"/>
          <w:szCs w:val="28"/>
          <w:lang w:eastAsia="ru-RU"/>
        </w:rPr>
        <w:t>«Что будет, если …?»</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 xml:space="preserve">Цель: </w:t>
      </w:r>
      <w:r w:rsidRPr="004C6C1D">
        <w:rPr>
          <w:rFonts w:ascii="Times New Roman" w:eastAsia="Times New Roman" w:hAnsi="Times New Roman" w:cs="Times New Roman"/>
          <w:sz w:val="28"/>
          <w:szCs w:val="28"/>
          <w:lang w:eastAsia="ru-RU"/>
        </w:rPr>
        <w:t>Знать, что надо делать для того, чтобы беречь, сохранять и приумножать</w:t>
      </w:r>
      <w:r w:rsidRPr="004C6C1D">
        <w:rPr>
          <w:rFonts w:ascii="Times New Roman" w:eastAsia="Times New Roman" w:hAnsi="Times New Roman" w:cs="Times New Roman"/>
          <w:i/>
          <w:iCs/>
          <w:sz w:val="28"/>
          <w:szCs w:val="28"/>
          <w:lang w:eastAsia="ru-RU"/>
        </w:rPr>
        <w:t xml:space="preserve"> </w:t>
      </w:r>
      <w:r w:rsidRPr="004C6C1D">
        <w:rPr>
          <w:rFonts w:ascii="Times New Roman" w:eastAsia="Times New Roman" w:hAnsi="Times New Roman" w:cs="Times New Roman"/>
          <w:sz w:val="28"/>
          <w:szCs w:val="28"/>
          <w:lang w:eastAsia="ru-RU"/>
        </w:rPr>
        <w:t>природу.</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Развивать умения делать выводы и умозаключения.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i/>
          <w:iCs/>
          <w:sz w:val="28"/>
          <w:szCs w:val="28"/>
          <w:lang w:eastAsia="ru-RU"/>
        </w:rPr>
        <w:t>Игровые действия:</w:t>
      </w:r>
    </w:p>
    <w:p w:rsidR="004C6C1D" w:rsidRPr="004C6C1D" w:rsidRDefault="004C6C1D" w:rsidP="004C6C1D">
      <w:pPr>
        <w:spacing w:before="100" w:beforeAutospacing="1" w:after="100" w:afterAutospacing="1" w:line="240" w:lineRule="auto"/>
        <w:rPr>
          <w:rFonts w:ascii="Times New Roman" w:eastAsia="Times New Roman" w:hAnsi="Times New Roman" w:cs="Times New Roman"/>
          <w:sz w:val="28"/>
          <w:szCs w:val="28"/>
          <w:lang w:eastAsia="ru-RU"/>
        </w:rPr>
      </w:pPr>
      <w:r w:rsidRPr="004C6C1D">
        <w:rPr>
          <w:rFonts w:ascii="Times New Roman" w:eastAsia="Times New Roman" w:hAnsi="Times New Roman" w:cs="Times New Roman"/>
          <w:sz w:val="28"/>
          <w:szCs w:val="28"/>
          <w:lang w:eastAsia="ru-RU"/>
        </w:rPr>
        <w:t>Воспитатель задаёт ситуацию для обсуждения с детьми, из которой дети приходят к выводу, что необходимо соблюдать чувство меры и беречь природу. Например: что будет, если в реку один мальчик бросит банку из-</w:t>
      </w:r>
      <w:r w:rsidRPr="004C6C1D">
        <w:rPr>
          <w:rFonts w:ascii="Times New Roman" w:eastAsia="Times New Roman" w:hAnsi="Times New Roman" w:cs="Times New Roman"/>
          <w:sz w:val="28"/>
          <w:szCs w:val="28"/>
          <w:lang w:eastAsia="ru-RU"/>
        </w:rPr>
        <w:lastRenderedPageBreak/>
        <w:t>под «колы»? А два? А три? А много мальчиков? Что будет, если в выходной из леса одна семья привезёт охапку подснежников? Две семьи? Пять? Что будет, если у одного водителя машина выбрасывает много выхлопных газов? Три машины? Половина водителей города? Что будет, если в лесу один человек включит магнитофон на полную мощность? Группа туристов? Все отдыхающие в лесу? (Аналогично – о костре, о сломанной ветке, о пойманной бабочке, о разорённом гнезде и так далее).</w:t>
      </w:r>
    </w:p>
    <w:p w:rsidR="00862C2C" w:rsidRDefault="00862C2C"/>
    <w:sectPr w:rsidR="00862C2C" w:rsidSect="00862C2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AB8" w:rsidRDefault="00174AB8" w:rsidP="004C6C1D">
      <w:pPr>
        <w:spacing w:after="0" w:line="240" w:lineRule="auto"/>
      </w:pPr>
      <w:r>
        <w:separator/>
      </w:r>
    </w:p>
  </w:endnote>
  <w:endnote w:type="continuationSeparator" w:id="1">
    <w:p w:rsidR="00174AB8" w:rsidRDefault="00174AB8" w:rsidP="004C6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047"/>
      <w:docPartObj>
        <w:docPartGallery w:val="Page Numbers (Bottom of Page)"/>
        <w:docPartUnique/>
      </w:docPartObj>
    </w:sdtPr>
    <w:sdtContent>
      <w:p w:rsidR="004C6C1D" w:rsidRDefault="004C6C1D">
        <w:pPr>
          <w:pStyle w:val="a8"/>
          <w:jc w:val="right"/>
        </w:pPr>
        <w:fldSimple w:instr=" PAGE   \* MERGEFORMAT ">
          <w:r>
            <w:rPr>
              <w:noProof/>
            </w:rPr>
            <w:t>11</w:t>
          </w:r>
        </w:fldSimple>
      </w:p>
    </w:sdtContent>
  </w:sdt>
  <w:p w:rsidR="004C6C1D" w:rsidRDefault="004C6C1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AB8" w:rsidRDefault="00174AB8" w:rsidP="004C6C1D">
      <w:pPr>
        <w:spacing w:after="0" w:line="240" w:lineRule="auto"/>
      </w:pPr>
      <w:r>
        <w:separator/>
      </w:r>
    </w:p>
  </w:footnote>
  <w:footnote w:type="continuationSeparator" w:id="1">
    <w:p w:rsidR="00174AB8" w:rsidRDefault="00174AB8" w:rsidP="004C6C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4C6C1D"/>
    <w:rsid w:val="00174AB8"/>
    <w:rsid w:val="00287F0C"/>
    <w:rsid w:val="004C6C1D"/>
    <w:rsid w:val="00862C2C"/>
    <w:rsid w:val="009549E0"/>
    <w:rsid w:val="00D1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C2C"/>
  </w:style>
  <w:style w:type="paragraph" w:styleId="1">
    <w:name w:val="heading 1"/>
    <w:basedOn w:val="a"/>
    <w:link w:val="10"/>
    <w:uiPriority w:val="9"/>
    <w:qFormat/>
    <w:rsid w:val="004C6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6C1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C6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6C1D"/>
    <w:rPr>
      <w:b/>
      <w:bCs/>
    </w:rPr>
  </w:style>
  <w:style w:type="character" w:styleId="a5">
    <w:name w:val="Emphasis"/>
    <w:basedOn w:val="a0"/>
    <w:uiPriority w:val="20"/>
    <w:qFormat/>
    <w:rsid w:val="004C6C1D"/>
    <w:rPr>
      <w:i/>
      <w:iCs/>
    </w:rPr>
  </w:style>
  <w:style w:type="paragraph" w:styleId="a6">
    <w:name w:val="header"/>
    <w:basedOn w:val="a"/>
    <w:link w:val="a7"/>
    <w:uiPriority w:val="99"/>
    <w:semiHidden/>
    <w:unhideWhenUsed/>
    <w:rsid w:val="004C6C1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C6C1D"/>
  </w:style>
  <w:style w:type="paragraph" w:styleId="a8">
    <w:name w:val="footer"/>
    <w:basedOn w:val="a"/>
    <w:link w:val="a9"/>
    <w:uiPriority w:val="99"/>
    <w:unhideWhenUsed/>
    <w:rsid w:val="004C6C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6C1D"/>
  </w:style>
</w:styles>
</file>

<file path=word/webSettings.xml><?xml version="1.0" encoding="utf-8"?>
<w:webSettings xmlns:r="http://schemas.openxmlformats.org/officeDocument/2006/relationships" xmlns:w="http://schemas.openxmlformats.org/wordprocessingml/2006/main">
  <w:divs>
    <w:div w:id="2055999194">
      <w:bodyDiv w:val="1"/>
      <w:marLeft w:val="0"/>
      <w:marRight w:val="0"/>
      <w:marTop w:val="0"/>
      <w:marBottom w:val="0"/>
      <w:divBdr>
        <w:top w:val="none" w:sz="0" w:space="0" w:color="auto"/>
        <w:left w:val="none" w:sz="0" w:space="0" w:color="auto"/>
        <w:bottom w:val="none" w:sz="0" w:space="0" w:color="auto"/>
        <w:right w:val="none" w:sz="0" w:space="0" w:color="auto"/>
      </w:divBdr>
      <w:divsChild>
        <w:div w:id="967049936">
          <w:marLeft w:val="0"/>
          <w:marRight w:val="0"/>
          <w:marTop w:val="140"/>
          <w:marBottom w:val="1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E8902-9C78-4F70-9AEE-FC1F86A2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2514</Words>
  <Characters>14330</Characters>
  <Application>Microsoft Office Word</Application>
  <DocSecurity>0</DocSecurity>
  <Lines>119</Lines>
  <Paragraphs>33</Paragraphs>
  <ScaleCrop>false</ScaleCrop>
  <Company>Microsoft</Company>
  <LinksUpToDate>false</LinksUpToDate>
  <CharactersWithSpaces>16811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1</cp:revision>
  <dcterms:created xsi:type="dcterms:W3CDTF">2014-01-16T16:10:00Z</dcterms:created>
  <dcterms:modified xsi:type="dcterms:W3CDTF">2014-01-16T16:19:00Z</dcterms:modified>
</cp:coreProperties>
</file>