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BA" w:rsidRDefault="00AD2DBA" w:rsidP="00AD2DB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1341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8"/>
        </w:rPr>
        <w:t>Аннотация к рабочей программе по математике                                                   для детей с ОВЗ (УО)   6-9 класс</w:t>
      </w:r>
    </w:p>
    <w:p w:rsidR="00AD2DBA" w:rsidRDefault="00AD2DBA" w:rsidP="00AD2DBA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313413"/>
          <w:sz w:val="21"/>
          <w:szCs w:val="21"/>
        </w:rPr>
      </w:pPr>
    </w:p>
    <w:p w:rsidR="00AD2DBA" w:rsidRDefault="00AD2DBA" w:rsidP="00AD2D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составлена на основе:</w:t>
      </w:r>
    </w:p>
    <w:p w:rsidR="00AD2DBA" w:rsidRDefault="00AD2DBA" w:rsidP="00AD2DB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Федерального закона от 29 декабря 2012 года № 273-ФЗ «Об образовании в Российской Федерации»</w:t>
      </w:r>
    </w:p>
    <w:p w:rsidR="00AD2DBA" w:rsidRDefault="00AD2DBA" w:rsidP="00AD2D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Адаптированной основной образовательной программы для детей с ОВЗ (</w:t>
      </w:r>
      <w:proofErr w:type="spellStart"/>
      <w:r>
        <w:rPr>
          <w:rFonts w:ascii="Times New Roman" w:hAnsi="Times New Roman"/>
          <w:sz w:val="24"/>
          <w:szCs w:val="24"/>
        </w:rPr>
        <w:t>уо</w:t>
      </w:r>
      <w:proofErr w:type="spellEnd"/>
      <w:r>
        <w:rPr>
          <w:rFonts w:ascii="Times New Roman" w:hAnsi="Times New Roman"/>
          <w:sz w:val="24"/>
          <w:szCs w:val="24"/>
        </w:rPr>
        <w:t>) МОБУ СОШ №2 Приказ № 197 от 31.09.2015 г.</w:t>
      </w:r>
    </w:p>
    <w:p w:rsidR="00AD2DBA" w:rsidRDefault="00AD2DBA" w:rsidP="00AD2D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Учебного плана МОБУ СОШ №2 на 2016- 2017 учебный год.</w:t>
      </w:r>
    </w:p>
    <w:p w:rsidR="00AD2DBA" w:rsidRDefault="00AD2DBA" w:rsidP="00AD2D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Программы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6-9 классы под общей  редакцией В.В. Воронковой. Допущено Министерством образования Российской Федерации.  Москва: «Просвещение», 2011.</w:t>
      </w:r>
    </w:p>
    <w:p w:rsidR="00AD2DBA" w:rsidRDefault="00AD2DBA" w:rsidP="00AD2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DBA" w:rsidRDefault="00AD2DBA" w:rsidP="00AD2D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ориентирована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использование учебно-методического комплекта: Г.М. Капустина, М.Н.Перова Математика. 6 класс: Учебник для специальных (коррекционных) общеобразовательных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вида,</w:t>
      </w:r>
    </w:p>
    <w:p w:rsidR="00AD2DBA" w:rsidRDefault="00AD2DBA" w:rsidP="00AD2D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Т.В. </w:t>
      </w:r>
      <w:proofErr w:type="spellStart"/>
      <w:r>
        <w:rPr>
          <w:rFonts w:ascii="Times New Roman" w:hAnsi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 Математика.7 класс: Учебник для специальных (коррекционных</w:t>
      </w:r>
      <w:proofErr w:type="gramStart"/>
      <w:r>
        <w:rPr>
          <w:rFonts w:ascii="Times New Roman" w:hAnsi="Times New Roman"/>
          <w:sz w:val="24"/>
          <w:szCs w:val="24"/>
        </w:rPr>
        <w:t>)о</w:t>
      </w:r>
      <w:proofErr w:type="gramEnd"/>
      <w:r>
        <w:rPr>
          <w:rFonts w:ascii="Times New Roman" w:hAnsi="Times New Roman"/>
          <w:sz w:val="24"/>
          <w:szCs w:val="24"/>
        </w:rPr>
        <w:t xml:space="preserve">бщеобразовательных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вида,</w:t>
      </w:r>
    </w:p>
    <w:p w:rsidR="00AD2DBA" w:rsidRDefault="00AD2DBA" w:rsidP="00AD2D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В.В.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 xml:space="preserve">  Математика. 8 класс: Учебник для специальных (коррекционных) общеобразовательных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вида,</w:t>
      </w:r>
    </w:p>
    <w:p w:rsidR="00AD2DBA" w:rsidRDefault="00AD2DBA" w:rsidP="00AD2D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М.Н. Перова Математика. 9 класс: Учебник для специальных (коррекционных) общеобразовательных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вида.</w:t>
      </w:r>
    </w:p>
    <w:p w:rsidR="00AD2DBA" w:rsidRDefault="00AD2DBA" w:rsidP="00AD2DBA">
      <w:pPr>
        <w:pStyle w:val="a3"/>
        <w:rPr>
          <w:color w:val="313413"/>
        </w:rPr>
      </w:pPr>
      <w:r>
        <w:rPr>
          <w:color w:val="000000"/>
        </w:rPr>
        <w:t xml:space="preserve">Рабочая  программа рассчитана на 102 часа в год, 3 часа в неделю. </w:t>
      </w:r>
      <w:r>
        <w:rPr>
          <w:color w:val="313413"/>
        </w:rPr>
        <w:t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  Промежуточная аттестация проводится в форме самостоятельных работ, тестов, контрольных работ</w:t>
      </w:r>
      <w:r>
        <w:rPr>
          <w:color w:val="000000"/>
          <w:spacing w:val="-1"/>
        </w:rPr>
        <w:t>.</w:t>
      </w:r>
      <w:r>
        <w:rPr>
          <w:color w:val="313413"/>
        </w:rPr>
        <w:t xml:space="preserve">  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>
        <w:rPr>
          <w:color w:val="313413"/>
        </w:rPr>
        <w:t>межпредметных</w:t>
      </w:r>
      <w:proofErr w:type="spellEnd"/>
      <w:r>
        <w:rPr>
          <w:color w:val="313413"/>
        </w:rPr>
        <w:t xml:space="preserve"> и </w:t>
      </w:r>
      <w:proofErr w:type="spellStart"/>
      <w:r>
        <w:rPr>
          <w:color w:val="313413"/>
        </w:rPr>
        <w:t>внутрипредметных</w:t>
      </w:r>
      <w:proofErr w:type="spellEnd"/>
      <w:r>
        <w:rPr>
          <w:color w:val="313413"/>
        </w:rPr>
        <w:t xml:space="preserve"> связей, логики учебного процесса, возрастных особенностей учащихся.</w:t>
      </w:r>
    </w:p>
    <w:p w:rsidR="00AD2DBA" w:rsidRDefault="00AD2DBA" w:rsidP="00AD2DBA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134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Преподавание математики в 6-9 классах направлено на достижение следующих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целей:</w:t>
      </w:r>
    </w:p>
    <w:p w:rsidR="00AD2DBA" w:rsidRDefault="00AD2DBA" w:rsidP="00AD2DBA">
      <w:pPr>
        <w:pStyle w:val="a3"/>
      </w:pPr>
      <w:r>
        <w:rPr>
          <w:b/>
        </w:rPr>
        <w:t xml:space="preserve"> </w:t>
      </w:r>
      <w:r>
        <w:t xml:space="preserve"> коррекция речи и мышления школьников с ограниченными возможностями является составной частью учебного процесса и решается при формировании  у них знаний, умений и навыков, воспитания личности. Программа учитывает особенности познавательной деятельности умственно отсталых детей. Она направлена на разностороннее развитие личности учащихся, способствует их умственному развитию, обеспечивает гражданское, нравственное и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для социальной адаптации. Воспитанию прочных вычислительных умений  способствуют самостоятельные письменные работы учащихся, которым отводится в программе значительное место. </w:t>
      </w:r>
    </w:p>
    <w:p w:rsidR="00AD2DBA" w:rsidRDefault="00AD2DBA" w:rsidP="00AD2DBA">
      <w:pPr>
        <w:pStyle w:val="a3"/>
      </w:pPr>
    </w:p>
    <w:p w:rsidR="003259E6" w:rsidRDefault="003259E6"/>
    <w:sectPr w:rsidR="003259E6" w:rsidSect="0032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DBA"/>
    <w:rsid w:val="000C1491"/>
    <w:rsid w:val="003259E6"/>
    <w:rsid w:val="00AD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BA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2016-10-21T03:50:00Z</dcterms:created>
  <dcterms:modified xsi:type="dcterms:W3CDTF">2016-10-21T03:51:00Z</dcterms:modified>
</cp:coreProperties>
</file>