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9A" w:rsidRDefault="0097089A" w:rsidP="007977C7">
      <w:pPr>
        <w:spacing w:before="240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КОНСПЕКТ занятия</w:t>
      </w:r>
      <w:r w:rsidR="007977C7" w:rsidRPr="007977C7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  ПО НАСТОЛЬНОМУ  ТЕННИСУ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 </w:t>
      </w:r>
    </w:p>
    <w:p w:rsidR="0097089A" w:rsidRDefault="0097089A" w:rsidP="007977C7">
      <w:pPr>
        <w:spacing w:before="240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«Освоение техники атакующего удара топ-спин справа и слева»</w:t>
      </w:r>
    </w:p>
    <w:p w:rsidR="007977C7" w:rsidRPr="007977C7" w:rsidRDefault="007977C7" w:rsidP="007977C7">
      <w:pPr>
        <w:spacing w:before="240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</w:p>
    <w:p w:rsidR="007977C7" w:rsidRPr="007977C7" w:rsidRDefault="007977C7" w:rsidP="007977C7">
      <w:pPr>
        <w:spacing w:before="240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Тренер – преподаватель </w:t>
      </w:r>
    </w:p>
    <w:p w:rsidR="007977C7" w:rsidRPr="007977C7" w:rsidRDefault="007977C7" w:rsidP="007977C7">
      <w:pPr>
        <w:spacing w:before="240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М</w:t>
      </w:r>
      <w:r w:rsidR="0097089A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Б</w:t>
      </w:r>
      <w:r w:rsidRPr="007977C7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>ОУ ДОД Весёловской ДЮСШ Олексюк Г.Г</w:t>
      </w:r>
    </w:p>
    <w:p w:rsidR="007977C7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Задачи занятия: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Учить технике атакующего удара топ – спин справа и слева.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Сообщить основы знаний о нарушении правил игры при розыгрыше очка.</w:t>
      </w:r>
    </w:p>
    <w:p w:rsidR="007977C7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Тип занятия: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proofErr w:type="spellStart"/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Учебно</w:t>
      </w:r>
      <w:proofErr w:type="spell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тренировочный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спортивный зал.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Инвентарь: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теннисные ракетки, мячики, наглядные пособия.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Время: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70 минут.</w:t>
      </w:r>
    </w:p>
    <w:p w:rsidR="007977C7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План занятия.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Подготовительная часть – 15 мин. в том числе – приветствие, сообщение задач урока, комплекс ОРУ и специальные упражнения.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Основная часть –  50 мин. в том числе: а) атакующий удар топ-спин справа – 20 мин.; б) атакующий удар топ-спин слева – 20 мин.; в) сообщение знаний о нарушении правил игры при розыгрыше очка. – 10 м.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Заключительная часть – 5 мин. в том числе упражнения на осанку, дыхания расслабление. Подведение итогов урока, организация уборки мест занятий.</w:t>
      </w:r>
    </w:p>
    <w:p w:rsidR="007977C7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Подготовительная часть</w:t>
      </w:r>
      <w:r w:rsidRPr="007977C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перестроение для выполнения ОРУ.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Учебный комплекс ОРУ.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Упражнение 1.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Назначение: на ощущение правильной осанки, усиление дыхания и разгибание позвоночника.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И.П. – стойка руки на пояс.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 – Руки в стороны.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 – Подняться на носках руки вверх.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 – Опуститься на полный след, руки в стороны.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В И.П. обратить внимание на осанку.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Поднимаясь на носках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,. 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Руки прямые.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Дозировка – 6-8 раз.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Упражнение 2.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Назначение: на мышцы ног.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И.П. – стойка ноги врозь, руки на пояс.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 – наклон вперед.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 – присед – руки вперед.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1. При наклоне вперед обратить внимание на колени, руками коснуться пола.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Руки прямые, ладонями вниз.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Дозировка 6 – 8 раз.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Упражнение 3.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Назначение: на мышцы ног и спины.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И.П. – Стойка ноги врозь, руки на пояс.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 – наклон вперед.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 – наклон назад, руками коснуться пяток.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В И.П. – локти точно в стороны, спина прямая.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При наклоне назад ноги в коленях не сгибать.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Дозировка 6 – 8 раз.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Упражнение 4.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Назначение: На мышцы рук и спины.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И.П. – упор присев.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1 – 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упор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лежа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 – согнуть руки.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 – упор лежа.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Выполнять в среднем темпе.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Дозировка 8 раз.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Упражнение 5.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Назначение: На мышцы пресса.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И.П. – 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упор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сидя сзади.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 – упор лежа сзади.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2 -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 – упор сидя сзади углом.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Руки в упоре не сгибать.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Ноги прямые.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Дозировка 6 раз.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Упражнение 6.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Назначение: на ССС.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И.П. – стойка руки на пояс.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 – Подскок, левая вперед в сторону на носок.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 – приставив левую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 – поскок, правая вперед в сторону на носок.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 – приставляя левую – И.П.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Ноги прямые, носок оттянут.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Постепенно увеличивать темп.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Специальные упражнения для нападающего стиля.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Накат справа из двух точек стола: правого угла и середины.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Накат слева из двух точек стола: левого угла и середины.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Упражнения выполнять не более 20 – 30 сек. или 10-15 раз 3 серии.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Во время выполнения упражнений следить за правильностью движений.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Вначале выполнять упражнения медленно, в последующих сериях можно увеличить.</w:t>
      </w:r>
    </w:p>
    <w:p w:rsidR="007977C7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lastRenderedPageBreak/>
        <w:t>Основная часть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1. Техника выполнения топ-спин справа.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      Техника выполнения топ-спин справа аналогична выполнению наката справа. Однако его отличает большой замах, рука при этом больше выпрямляется, чем при накате. Движение руки в таком топ - спин, в отличие от наката, почти полностью направлено вверх. Для того что бы мяч сильнее вращался,  удар по нему надо выполнять не в «лоб», а по касательной, при этом чем «тоньше» сцепление мяча с ракеткой, тем более сильное верхнее вращение получит мяч. Ракетка с максимальным ускорением как бы скользит по мячу, не столько бьет, сколько крутит его. А для того что бы мяч летел не только вверх, но и вперед, активно работают туловищем. Вес тела переносится с правой ноги на 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левую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. Чтобы сильнее закрутить мяч, более активно работать кистью и плечом.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Выполняя замах из стойки для ударов справа, больше разворачивать плечи и отводить выпрямленную руку назад.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2. Наибольшей скорости рука должна достигнуть в момент взаимодействия ракетки с мячом. При этом наиболее 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активны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кисть и предплечье.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После выполнения топ – спина как можно быстрее занять новую исходную позицию, подготовиться к новому удару.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</w: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2. Техника выполнения топ – спин слева.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 xml:space="preserve">   Топ – спин слева становиться все более и более грозным оружием теннисистов, использующих горизонтальную хватку. Топ – спин слева выполняют почти так же, как и накат слева. Однако есть в нем некоторые отличительные особенности. Движение здесь более широкое и энергичное, идет как бы вокруг локтя. Обкатывая 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мяч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активно работает кисть, как и туловище: вес тела переносят с левой ноги на правую.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ОМУ: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Для создания большего замаха при выполнении топ – спина слева выпрямить руку и опустить ракетку вниз и чуть к левому боку, а плечи развернуть влево.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Для придания мячу сильного вращения и высокой скорости – локоть оставить «на месте».</w:t>
      </w:r>
    </w:p>
    <w:p w:rsidR="007977C7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3. Нарушение правил игры при розыгрыше очков.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1. Мяч упал, не коснувшись стола на стороне противника (за).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2. Игрок отбил мяч после того, как тот дважды коснулся стола (поздно).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3. Игрок во время удара прикоснулся к мячу ракеткой больше одного раза (двойной удар).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4. Игрок поймал мяч на ракетку, а затем бросил его (бросок).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5. Игрок ударил мяч ракеткой, выпущенной из рук до удара (неверно).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6. Игрок во время розыгрыша очка задел чем – либо сетку или стойку (сетка).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7. Мяч коснулся боковой стороны стола (ниже).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8. Игрок дотронулся до стола свободной рукой (рука).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9. 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Игрок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сдвинул </w:t>
      </w:r>
      <w:proofErr w:type="gramStart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>каким</w:t>
      </w:r>
      <w:proofErr w:type="gramEnd"/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– либо образом стол или игровую поверхность (сдвиг).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10. Мяч, не коснувшись стола, задел ракетку или кисть руки, держащей ракетку (с лета).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11. Игрок, наклоняясь над столом, задел чем – либо мяч, кроме ракетки или держащей ее кисти руки (задет).</w:t>
      </w:r>
    </w:p>
    <w:p w:rsidR="00F677C4" w:rsidRPr="007977C7" w:rsidRDefault="007977C7" w:rsidP="007977C7">
      <w:pPr>
        <w:spacing w:before="240" w:after="240" w:line="270" w:lineRule="atLeas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977C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Заключительная часть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Подведение итогов урока. Несколько упражнений на внимание.</w:t>
      </w:r>
      <w:r w:rsidRPr="007977C7">
        <w:rPr>
          <w:rFonts w:ascii="Times New Roman" w:eastAsia="Times New Roman" w:hAnsi="Times New Roman" w:cs="Times New Roman"/>
          <w:sz w:val="24"/>
          <w:szCs w:val="18"/>
          <w:lang w:eastAsia="ru-RU"/>
        </w:rPr>
        <w:br/>
        <w:t>Игра «Небо, земля, вода»</w:t>
      </w:r>
    </w:p>
    <w:sectPr w:rsidR="00F677C4" w:rsidRPr="007977C7" w:rsidSect="00F6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C7"/>
    <w:rsid w:val="007977C7"/>
    <w:rsid w:val="0097089A"/>
    <w:rsid w:val="00F65D40"/>
    <w:rsid w:val="00F6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C4"/>
  </w:style>
  <w:style w:type="paragraph" w:styleId="1">
    <w:name w:val="heading 1"/>
    <w:basedOn w:val="a"/>
    <w:link w:val="10"/>
    <w:uiPriority w:val="9"/>
    <w:qFormat/>
    <w:rsid w:val="00797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7C7"/>
  </w:style>
  <w:style w:type="paragraph" w:styleId="a4">
    <w:name w:val="Balloon Text"/>
    <w:basedOn w:val="a"/>
    <w:link w:val="a5"/>
    <w:uiPriority w:val="99"/>
    <w:semiHidden/>
    <w:unhideWhenUsed/>
    <w:rsid w:val="007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4919</Characters>
  <Application>Microsoft Office Word</Application>
  <DocSecurity>0</DocSecurity>
  <Lines>40</Lines>
  <Paragraphs>11</Paragraphs>
  <ScaleCrop>false</ScaleCrop>
  <Company>DreamLair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2012-12-08T22:28:00Z</dcterms:created>
  <dcterms:modified xsi:type="dcterms:W3CDTF">2014-01-14T20:53:00Z</dcterms:modified>
</cp:coreProperties>
</file>