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AB" w:rsidRPr="004B5AE5" w:rsidRDefault="000D44AB" w:rsidP="000D44A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4B5A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Здоровьесберегающий</w:t>
      </w:r>
      <w:proofErr w:type="spellEnd"/>
      <w:r w:rsidRPr="004B5A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подход в учебно-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</w:t>
      </w:r>
      <w:r w:rsidRPr="004B5A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тельном процессе</w:t>
      </w:r>
    </w:p>
    <w:p w:rsidR="000D44AB" w:rsidRPr="004E41B9" w:rsidRDefault="000D44AB" w:rsidP="000D44A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B5A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учащихся младшего школьного возраста</w:t>
      </w:r>
      <w:bookmarkStart w:id="0" w:name="_GoBack"/>
      <w:bookmarkEnd w:id="0"/>
    </w:p>
    <w:p w:rsidR="000D44AB" w:rsidRDefault="000D44AB" w:rsidP="000D44AB">
      <w:pPr>
        <w:tabs>
          <w:tab w:val="left" w:pos="249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Выдающийся философ </w:t>
      </w:r>
      <w:r w:rsidRPr="002C13C1">
        <w:rPr>
          <w:rFonts w:ascii="Times New Roman" w:eastAsia="Times New Roman" w:hAnsi="Times New Roman" w:cs="Times New Roman"/>
          <w:sz w:val="28"/>
          <w:szCs w:val="28"/>
        </w:rPr>
        <w:t xml:space="preserve"> ХХ </w:t>
      </w:r>
      <w:r>
        <w:rPr>
          <w:rFonts w:ascii="Times New Roman" w:eastAsia="Times New Roman" w:hAnsi="Times New Roman" w:cs="Times New Roman"/>
          <w:sz w:val="28"/>
          <w:szCs w:val="28"/>
        </w:rPr>
        <w:t>века Бертран Рассел заметил: «Если вы не 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маете о своём будущем, у вас его не будет». Наше будущее – наши дети, а состояние их здоровья – надёжный индикатор качества здоровья нации в 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лом. 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Имея </w:t>
      </w:r>
      <w:r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 работы в образовательных учреждениях разных городов РФ, я неоднократно сталкивалась с одной и той же проблемой – это ослабленное здоровье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  Ослабленные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  дети  плохо справляются с учебной нагрузкой, не в полном объёме усваивают учебный материал,  у них снижена мотивация и, в конечном итоге, они </w:t>
      </w:r>
      <w:proofErr w:type="gramStart"/>
      <w:r w:rsidRPr="00774E4D">
        <w:rPr>
          <w:rFonts w:ascii="Times New Roman" w:eastAsia="Times New Roman" w:hAnsi="Times New Roman" w:cs="Times New Roman"/>
          <w:sz w:val="28"/>
          <w:szCs w:val="28"/>
        </w:rPr>
        <w:t>становятся менее успешны</w:t>
      </w:r>
      <w:proofErr w:type="gramEnd"/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ятельности. </w:t>
      </w:r>
      <w:proofErr w:type="gramStart"/>
      <w:r w:rsidRPr="00774E4D">
        <w:rPr>
          <w:rFonts w:ascii="Times New Roman" w:eastAsia="Times New Roman" w:hAnsi="Times New Roman" w:cs="Times New Roman"/>
          <w:sz w:val="28"/>
          <w:szCs w:val="28"/>
        </w:rPr>
        <w:t>Изучая основные направления Национальной стратегической п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литики «Наша Новая Школа», знакомясь с новыми Федеральными госуда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ственными образовательными стандартами для начальной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хорошо зная программные требования и владея методикой преподавания предметов в начальной школе, я пришла к выводу, что для решения задач поставленных Государством перед учителем, необходимо, чтобы ребёнок обладал хорошим психическим и физическим здоровьем.</w:t>
      </w:r>
      <w:proofErr w:type="gramEnd"/>
    </w:p>
    <w:p w:rsidR="000D44AB" w:rsidRDefault="000D44AB" w:rsidP="000D44AB">
      <w:pPr>
        <w:tabs>
          <w:tab w:val="left" w:pos="249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такое здоровье? В словаре Ожегова С.И. понятие даётся так: «</w:t>
      </w:r>
      <w:r w:rsidRPr="00306A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Здор</w:t>
      </w:r>
      <w:r w:rsidRPr="00306A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Pr="00306A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вье – это нормальная    правильная деятельность  организма, его физическое и психологическое благополучие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» []. </w:t>
      </w:r>
      <w:proofErr w:type="gramEnd"/>
    </w:p>
    <w:p w:rsidR="000D44AB" w:rsidRPr="00926657" w:rsidRDefault="000D44AB" w:rsidP="000D44AB">
      <w:pPr>
        <w:tabs>
          <w:tab w:val="left" w:pos="249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В своём уставе Всемирная организация здравоохранения рассматривает понятие здоровье не только как биологическую, но и как социальную катег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рию.  «Здоровье – это состояние человека, которому свойственно не только отсутствие болезней или физических дефектов, но и полное физическое, д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шевное и социальное благополучие». </w:t>
      </w:r>
      <w:r w:rsidRPr="00926657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774E4D">
        <w:rPr>
          <w:rFonts w:ascii="Times New Roman" w:eastAsia="Times New Roman" w:hAnsi="Times New Roman" w:cs="Times New Roman"/>
          <w:b/>
          <w:sz w:val="28"/>
          <w:szCs w:val="28"/>
        </w:rPr>
        <w:t>(ВОЗ)</w:t>
      </w:r>
      <w:proofErr w:type="gramStart"/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657">
        <w:rPr>
          <w:rFonts w:ascii="Times New Roman" w:eastAsia="Times New Roman" w:hAnsi="Times New Roman" w:cs="Times New Roman"/>
          <w:sz w:val="28"/>
          <w:szCs w:val="28"/>
        </w:rPr>
        <w:t xml:space="preserve">  ]</w:t>
      </w:r>
      <w:proofErr w:type="gramEnd"/>
    </w:p>
    <w:p w:rsidR="000D44AB" w:rsidRDefault="000D44AB" w:rsidP="000D44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Иными словами, невозможно понять и определить здоровье в отрыве от конкретной среды, в которой живет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 (природа, домашняя обстановка, духовная атмосфера семейного социума, социальное окружение), от всех 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lastRenderedPageBreak/>
        <w:t>сфер и проявлений его жизнедеятельности (учебе, труде, поведении, отдыхе), от его назначения и целей, духовного развития. Здоровье, как 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успешной жизни, в наше время становится необходимым условием культу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ного развития человека.</w:t>
      </w:r>
    </w:p>
    <w:p w:rsidR="000D44AB" w:rsidRPr="00774E4D" w:rsidRDefault="000D44AB" w:rsidP="000D44AB">
      <w:pPr>
        <w:tabs>
          <w:tab w:val="left" w:pos="249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E4D">
        <w:rPr>
          <w:rFonts w:ascii="Times New Roman" w:eastAsia="Times New Roman" w:hAnsi="Times New Roman" w:cs="Times New Roman"/>
          <w:sz w:val="28"/>
          <w:szCs w:val="28"/>
        </w:rPr>
        <w:t>Основными целями общеобразовательной школы является сохранение здор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вья обучающихся и восстановление адаптационных возможностей организма ребенка, полноценное физическое и психологическое развитие учащихся в соответствии с возрастом, обучение основам здорового образа жизни, фо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мирование </w:t>
      </w:r>
      <w:proofErr w:type="spellStart"/>
      <w:r w:rsidRPr="00774E4D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74E4D">
        <w:rPr>
          <w:rFonts w:ascii="Times New Roman" w:eastAsia="Times New Roman" w:hAnsi="Times New Roman" w:cs="Times New Roman"/>
          <w:sz w:val="28"/>
          <w:szCs w:val="28"/>
        </w:rPr>
        <w:t xml:space="preserve"> среды.</w:t>
      </w:r>
      <w:r w:rsidRPr="00774E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0D44AB" w:rsidRDefault="000D44AB" w:rsidP="000D44A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началом активной социализации ребёнок попадает в особую тесную зависимость от окружающей обстановки, поэтому фактор среды, как исто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ник риска нарушения здоровья, очень значим для младшего школьного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раста. На наших детей обрушивается бездна информации и  эмоционального перенапряжения и,  как следствие этого, происходит снижение зрения и 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менения в работе нервной системы,  наши  дети  перегружены учёбой и зан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тиями после школы, многие ведут малоподвижный образ жизни – развитие гиподинамии, речевые нагрузки приводят к дисгармонии дыхания и работы сердца, мышечные напряжения и спазмы ведут  к нарушению осанки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Pr="00AF4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AF465A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AF46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5A">
        <w:rPr>
          <w:rFonts w:ascii="Times New Roman" w:eastAsia="Times New Roman" w:hAnsi="Times New Roman" w:cs="Times New Roman"/>
          <w:sz w:val="28"/>
          <w:szCs w:val="28"/>
        </w:rPr>
        <w:t>танкин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].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Неблагоприятные психосоциальные факторы, в свою очередь,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разделяются на семейные и связанные с образовательным учреждением: 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тенсификация учебного процесса, несоответствие методик и технологий об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 возрастным особенностям организма ребёнка, нерациональная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зация  учебной деятельности, недостаточное использование возможностей физического воспитания в целях охраны и укрепления здоровья и школьные стрессы. </w:t>
      </w:r>
      <w:proofErr w:type="gramEnd"/>
    </w:p>
    <w:p w:rsidR="000D44AB" w:rsidRDefault="000D44AB" w:rsidP="000D44A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изучила</w:t>
      </w:r>
      <w:r w:rsidRPr="003C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факторов, влияющих на здоровье и успешность </w:t>
      </w:r>
    </w:p>
    <w:p w:rsidR="000D44AB" w:rsidRDefault="000D44AB" w:rsidP="000D44A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 школьников. Они представлены в таблице 1. </w:t>
      </w:r>
    </w:p>
    <w:p w:rsidR="000D44AB" w:rsidRDefault="000D44AB" w:rsidP="000D44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p w:rsidR="000D44AB" w:rsidRPr="004E41B9" w:rsidRDefault="000D44AB" w:rsidP="000D44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Некоторые группы факторов, влияющих на здоровье школьников.</w:t>
      </w:r>
      <w:r w:rsidRPr="004E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4AB" w:rsidRDefault="000D44AB" w:rsidP="000D44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113030</wp:posOffset>
                </wp:positionV>
                <wp:extent cx="1628775" cy="749300"/>
                <wp:effectExtent l="9525" t="9525" r="952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4AB" w:rsidRDefault="000D44AB" w:rsidP="000D4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Здоровье </w:t>
                            </w:r>
                          </w:p>
                          <w:p w:rsidR="000D44AB" w:rsidRPr="00BA1D00" w:rsidRDefault="000D44AB" w:rsidP="000D4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</w:t>
                            </w: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</w:t>
                            </w: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ника</w:t>
                            </w:r>
                          </w:p>
                          <w:p w:rsidR="000D44AB" w:rsidRPr="00BA1D00" w:rsidRDefault="000D44AB" w:rsidP="000D44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4.45pt;margin-top:8.9pt;width:128.2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">
                <v:textbox>
                  <w:txbxContent>
                    <w:p w:rsidR="000D44AB" w:rsidRDefault="000D44AB" w:rsidP="000D44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Здоровье </w:t>
                      </w:r>
                    </w:p>
                    <w:p w:rsidR="000D44AB" w:rsidRPr="00BA1D00" w:rsidRDefault="000D44AB" w:rsidP="000D44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</w:t>
                      </w: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</w:t>
                      </w: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ника</w:t>
                      </w:r>
                    </w:p>
                    <w:p w:rsidR="000D44AB" w:rsidRPr="00BA1D00" w:rsidRDefault="000D44AB" w:rsidP="000D44A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113030</wp:posOffset>
                </wp:positionV>
                <wp:extent cx="2009775" cy="815975"/>
                <wp:effectExtent l="9525" t="9525" r="952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4AB" w:rsidRDefault="000D44AB" w:rsidP="000D4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Успешность </w:t>
                            </w:r>
                          </w:p>
                          <w:p w:rsidR="000D44AB" w:rsidRPr="00BA1D00" w:rsidRDefault="000D44AB" w:rsidP="000D4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</w:t>
                            </w: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чения</w:t>
                            </w:r>
                          </w:p>
                          <w:p w:rsidR="000D44AB" w:rsidRDefault="000D44AB" w:rsidP="000D4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235.2pt;margin-top:8.9pt;width:158.25pt;height: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">
                <v:textbox>
                  <w:txbxContent>
                    <w:p w:rsidR="000D44AB" w:rsidRDefault="000D44AB" w:rsidP="000D44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Успешность </w:t>
                      </w:r>
                    </w:p>
                    <w:p w:rsidR="000D44AB" w:rsidRPr="00BA1D00" w:rsidRDefault="000D44AB" w:rsidP="000D44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</w:t>
                      </w: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чения</w:t>
                      </w:r>
                    </w:p>
                    <w:p w:rsidR="000D44AB" w:rsidRDefault="000D44AB" w:rsidP="000D44AB"/>
                  </w:txbxContent>
                </v:textbox>
              </v:rect>
            </w:pict>
          </mc:Fallback>
        </mc:AlternateContent>
      </w:r>
    </w:p>
    <w:p w:rsidR="000D44AB" w:rsidRDefault="000D44AB" w:rsidP="000D44AB">
      <w:pPr>
        <w:tabs>
          <w:tab w:val="left" w:pos="514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349885</wp:posOffset>
                </wp:positionV>
                <wp:extent cx="1047750" cy="514350"/>
                <wp:effectExtent l="38100" t="57150" r="952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52.7pt;margin-top:27.55pt;width:82.5pt;height:4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35560</wp:posOffset>
                </wp:positionV>
                <wp:extent cx="857250" cy="9525"/>
                <wp:effectExtent l="9525" t="47625" r="190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9.45pt;margin-top:2.8pt;width:67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44AB" w:rsidRDefault="000D44AB" w:rsidP="000D44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34290</wp:posOffset>
                </wp:positionV>
                <wp:extent cx="0" cy="381000"/>
                <wp:effectExtent l="57150" t="19050" r="5715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8.95pt;margin-top:2.7pt;width:0;height:30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">
                <v:stroke endarrow="block"/>
              </v:shape>
            </w:pict>
          </mc:Fallback>
        </mc:AlternateContent>
      </w:r>
    </w:p>
    <w:p w:rsidR="000D44AB" w:rsidRDefault="000D44AB" w:rsidP="000D44AB">
      <w:pPr>
        <w:tabs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99695</wp:posOffset>
                </wp:positionV>
                <wp:extent cx="1628775" cy="619125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4AB" w:rsidRDefault="000D44AB" w:rsidP="000D4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Управляемые</w:t>
                            </w:r>
                          </w:p>
                          <w:p w:rsidR="000D44AB" w:rsidRPr="00BA1D00" w:rsidRDefault="000D44AB" w:rsidP="000D4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фа</w:t>
                            </w: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торы</w:t>
                            </w:r>
                          </w:p>
                          <w:p w:rsidR="000D44AB" w:rsidRDefault="000D44AB" w:rsidP="000D4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35.2pt;margin-top:7.85pt;width:128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">
                <v:textbox>
                  <w:txbxContent>
                    <w:p w:rsidR="000D44AB" w:rsidRDefault="000D44AB" w:rsidP="000D44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Управляемые</w:t>
                      </w:r>
                    </w:p>
                    <w:p w:rsidR="000D44AB" w:rsidRPr="00BA1D00" w:rsidRDefault="000D44AB" w:rsidP="000D44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фа</w:t>
                      </w: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торы</w:t>
                      </w:r>
                    </w:p>
                    <w:p w:rsidR="000D44AB" w:rsidRDefault="000D44AB" w:rsidP="000D44AB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99695</wp:posOffset>
                </wp:positionV>
                <wp:extent cx="1628775" cy="619125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4AB" w:rsidRPr="00BA1D00" w:rsidRDefault="000D44AB" w:rsidP="000D4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D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Неуправляемые факторы</w:t>
                            </w:r>
                          </w:p>
                          <w:p w:rsidR="000D44AB" w:rsidRDefault="000D44AB" w:rsidP="000D4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24.45pt;margin-top:7.85pt;width:12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">
                <v:textbox>
                  <w:txbxContent>
                    <w:p w:rsidR="000D44AB" w:rsidRPr="00BA1D00" w:rsidRDefault="000D44AB" w:rsidP="000D44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D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Неуправляемые факторы</w:t>
                      </w:r>
                    </w:p>
                    <w:p w:rsidR="000D44AB" w:rsidRDefault="000D44AB" w:rsidP="000D44AB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44AB" w:rsidRDefault="000D44AB" w:rsidP="000D44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4AB" w:rsidRDefault="000D44AB" w:rsidP="000D44AB">
      <w:pPr>
        <w:tabs>
          <w:tab w:val="left" w:pos="3330"/>
          <w:tab w:val="left" w:pos="571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20955</wp:posOffset>
                </wp:positionV>
                <wp:extent cx="9525" cy="638175"/>
                <wp:effectExtent l="47625" t="7620" r="5715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0.45pt;margin-top:1.65pt;width: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20955</wp:posOffset>
                </wp:positionV>
                <wp:extent cx="0" cy="638175"/>
                <wp:effectExtent l="57150" t="7620" r="57150" b="209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88.95pt;margin-top:1.65pt;width:0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0D44AB" w:rsidRDefault="000D44AB" w:rsidP="000D44AB">
      <w:pPr>
        <w:tabs>
          <w:tab w:val="left" w:pos="3330"/>
          <w:tab w:val="left" w:pos="571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69"/>
      </w:tblGrid>
      <w:tr w:rsidR="000D44AB" w:rsidTr="00AC5B95">
        <w:trPr>
          <w:trHeight w:val="2117"/>
        </w:trPr>
        <w:tc>
          <w:tcPr>
            <w:tcW w:w="4867" w:type="dxa"/>
          </w:tcPr>
          <w:p w:rsidR="000D44AB" w:rsidRDefault="000D44AB" w:rsidP="00AC5B95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AB" w:rsidRDefault="000D44AB" w:rsidP="00AC5B95">
            <w:pPr>
              <w:numPr>
                <w:ilvl w:val="0"/>
                <w:numId w:val="1"/>
              </w:numPr>
              <w:spacing w:after="100" w:after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  <w:p w:rsidR="000D44AB" w:rsidRPr="00767521" w:rsidRDefault="000D44AB" w:rsidP="00AC5B95">
            <w:pPr>
              <w:numPr>
                <w:ilvl w:val="0"/>
                <w:numId w:val="1"/>
              </w:numPr>
              <w:spacing w:after="100" w:after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521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здорового образа жизни в семье</w:t>
            </w:r>
          </w:p>
          <w:p w:rsidR="000D44AB" w:rsidRDefault="000D44AB" w:rsidP="00AC5B95">
            <w:pPr>
              <w:numPr>
                <w:ilvl w:val="0"/>
                <w:numId w:val="1"/>
              </w:numPr>
              <w:spacing w:after="100" w:after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Качественная своевременная  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цинская помощь</w:t>
            </w:r>
          </w:p>
        </w:tc>
        <w:tc>
          <w:tcPr>
            <w:tcW w:w="4869" w:type="dxa"/>
          </w:tcPr>
          <w:p w:rsidR="000D44AB" w:rsidRDefault="000D44AB" w:rsidP="00AC5B95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AB" w:rsidRDefault="000D44AB" w:rsidP="00AC5B95">
            <w:pPr>
              <w:numPr>
                <w:ilvl w:val="0"/>
                <w:numId w:val="1"/>
              </w:numPr>
              <w:spacing w:after="100" w:after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Здоровьесохраняющий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  к обучению</w:t>
            </w:r>
          </w:p>
          <w:p w:rsidR="000D44AB" w:rsidRDefault="000D44AB" w:rsidP="00AC5B95">
            <w:pPr>
              <w:numPr>
                <w:ilvl w:val="0"/>
                <w:numId w:val="1"/>
              </w:numPr>
              <w:spacing w:after="100" w:after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 – оздоровительные</w:t>
            </w:r>
          </w:p>
          <w:p w:rsidR="000D44AB" w:rsidRDefault="000D44AB" w:rsidP="00AC5B95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  <w:p w:rsidR="000D44AB" w:rsidRDefault="000D44AB" w:rsidP="00AC5B95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44AB" w:rsidRDefault="000D44AB" w:rsidP="000D44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4AB" w:rsidRPr="00EE7EFC" w:rsidRDefault="000D44AB" w:rsidP="000D44AB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EE7EF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Свою работу по сохранению здоровья учащихся я начала с изучения и</w:t>
      </w:r>
      <w:r w:rsidRPr="00EE7EF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н</w:t>
      </w:r>
      <w:r w:rsidRPr="00EE7EF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дивидуальных медицинских карт. Проанализировав особенности развития и здоровья детей, я сделала следующие выводы, что дети, придя в первый класс,  имели существенные отклонения в здоровье. Психологом школы было проведено диагностическое исследование  психологического климата в кла</w:t>
      </w:r>
      <w:r w:rsidRPr="00EE7EF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с</w:t>
      </w:r>
      <w:r w:rsidRPr="00EE7EFC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 xml:space="preserve">се и уровня тревожности учащихся. </w:t>
      </w:r>
    </w:p>
    <w:p w:rsidR="000D44AB" w:rsidRDefault="000D44AB" w:rsidP="000D44AB">
      <w:pPr>
        <w:pStyle w:val="a3"/>
        <w:spacing w:after="100" w:afterAutospacing="1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основании полученных данных, мною была спланирована целенаправле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ная работа по уменьшению воздействия школьных стрессов на ученика, 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браны и систематизированы   методики по сохранению и укреплению здор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вья учащихся. </w:t>
      </w:r>
    </w:p>
    <w:p w:rsidR="000D44AB" w:rsidRDefault="000D44AB" w:rsidP="000D4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 как </w:t>
      </w:r>
      <w:r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является урок, то именно от урока, в большей степени зависит, будет ли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поэтому при построении урока необходимо учитывать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D3E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3E9B">
        <w:rPr>
          <w:rFonts w:ascii="Times New Roman" w:eastAsia="Times New Roman" w:hAnsi="Times New Roman" w:cs="Times New Roman"/>
          <w:sz w:val="28"/>
          <w:szCs w:val="28"/>
        </w:rPr>
        <w:t>гиенические показатели, характеризующие урок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 1178- 02</w:t>
      </w:r>
      <w:r w:rsidRPr="007136D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 Использование п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 xml:space="preserve"> психол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огической комфортности на уроке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proofErr w:type="gramEnd"/>
      <w:r w:rsidRPr="00EE76D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снят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76DE">
        <w:rPr>
          <w:rFonts w:ascii="Times New Roman" w:eastAsia="Times New Roman" w:hAnsi="Times New Roman" w:cs="Times New Roman"/>
          <w:sz w:val="28"/>
          <w:szCs w:val="28"/>
        </w:rPr>
        <w:t>стрессообразу</w:t>
      </w:r>
      <w:r>
        <w:rPr>
          <w:rFonts w:ascii="Times New Roman" w:eastAsia="Times New Roman" w:hAnsi="Times New Roman" w:cs="Times New Roman"/>
          <w:sz w:val="28"/>
          <w:szCs w:val="28"/>
        </w:rPr>
        <w:t>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факторы учебного процесса. 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 xml:space="preserve">Данный принцип предполагает создание </w:t>
      </w:r>
      <w:r>
        <w:rPr>
          <w:rFonts w:ascii="Times New Roman" w:eastAsia="Times New Roman" w:hAnsi="Times New Roman" w:cs="Times New Roman"/>
          <w:sz w:val="28"/>
          <w:szCs w:val="28"/>
        </w:rPr>
        <w:t>на уроке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 xml:space="preserve"> таких партнёрских взаимоотнош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>ний между учеником и учителем, в которых ученик выступа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 xml:space="preserve"> в роли полн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E76DE">
        <w:rPr>
          <w:rFonts w:ascii="Times New Roman" w:eastAsia="Times New Roman" w:hAnsi="Times New Roman" w:cs="Times New Roman"/>
          <w:sz w:val="28"/>
          <w:szCs w:val="28"/>
        </w:rPr>
        <w:t xml:space="preserve">правного субъекта образовательного процесса.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 комфортности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бует опоры на внутренние мотивы, в частности, на мотивацию успешности, постоянного продвижения вперёд. Ребёнок должен обладать правом выбора: формы работы, объёма изучаемого материала, сроков и формы выполнения домашнего задания. Учитывая ведущий тип деятельности и психологические особенности детей при построении учебного процесса, учитель сводит к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нимуму стресс, а также  предупреждает появление школьных неврозов, 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ской тревожности и  агрессивности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6D1">
        <w:rPr>
          <w:rFonts w:ascii="Times New Roman" w:eastAsia="Times New Roman" w:hAnsi="Times New Roman" w:cs="Times New Roman"/>
          <w:sz w:val="28"/>
          <w:szCs w:val="28"/>
        </w:rPr>
        <w:t xml:space="preserve">[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 2100</w:t>
      </w:r>
      <w:r w:rsidRPr="007136D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44AB" w:rsidRDefault="000D44AB" w:rsidP="000D44AB">
      <w:pPr>
        <w:shd w:val="clear" w:color="auto" w:fill="FFFFFF"/>
        <w:spacing w:after="100" w:afterAutospacing="1" w:line="485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Отрицательное влияние на здоровье учащихся оказывает преподавание и обучение в режиме «готового знания». Когда учитель предлагает детям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формацию для усвоения, запоминания и дальнейшего воспроизведения на уроке. Такой подход к обучению зафиксирован в традиционной методике: на первом этапе овладения знанием учитель знакомит детей с новым матери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лом. Учащиеся осваивают этот материал, запоминая его средством мног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кратных повторений и упражнений, и наконец, «возвращают» учителю пол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ченное от него знание так, как они его усвоили, т.е. запомнили. При таком подходе оказывается невостребованным жизненный опыт учащихся, который они приобретают в жизни, наблюдая и общаясь с окружающим миром. При таком обучении для успешных результатов  ученику требуется  только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работать по образцу, а учителю - развивать память учащихся. В процессе обучения  ребёнок получает «готовое знание», постепенно  у него гаснет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терес к учебному труду, снижается уровень самостоятельной активности  и тем самым провоцируется «уход в болезнь» </w:t>
      </w:r>
      <w:proofErr w:type="gramStart"/>
      <w:r w:rsidRPr="007136D1">
        <w:rPr>
          <w:rFonts w:ascii="Times New Roman" w:eastAsia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Мельникова</w:t>
      </w:r>
      <w:r w:rsidRPr="007136D1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B" w:rsidRDefault="000D44AB" w:rsidP="000D44A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как я работаю по образовательной системе «Школа 2100», то ре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лизую и решаю  задачи направленные на создание условий для нормального роста и развития, охрану и укрепление здоровья, формирование ценности здоровья и здорового образа жизни через универсальную технологию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блемного обучения.</w:t>
      </w:r>
    </w:p>
    <w:p w:rsidR="000D44AB" w:rsidRPr="00306A5A" w:rsidRDefault="000D44AB" w:rsidP="000D44AB">
      <w:pPr>
        <w:shd w:val="clear" w:color="auto" w:fill="FFFFFF"/>
        <w:spacing w:line="485" w:lineRule="exac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 – основной элемент проблемного обучения, с помощью которой пробуждается мысль, познавательная потребность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щихся, активизируется их мышление. Проблемная ситуация рассматривается как состояние умственного затруднения, вызванного объективной неточн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ранее усвоенных знаний и способов умственной или практической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для решения познавательной задачи. </w:t>
      </w:r>
      <w:r w:rsidRPr="00306A5A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6A5A">
        <w:rPr>
          <w:rFonts w:ascii="Times New Roman" w:hAnsi="Times New Roman" w:cs="Times New Roman"/>
          <w:sz w:val="28"/>
          <w:szCs w:val="28"/>
        </w:rPr>
        <w:t>]</w:t>
      </w:r>
    </w:p>
    <w:p w:rsidR="000D44AB" w:rsidRDefault="000D44AB" w:rsidP="000D44AB">
      <w:pPr>
        <w:shd w:val="clear" w:color="auto" w:fill="FFFFFF"/>
        <w:spacing w:line="485" w:lineRule="exact"/>
        <w:ind w:firstLine="70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Ставя   перед   учащимися   проблемную   ситуацию, я мотивирую    их   на совместное «открытие» новых знаний. Тем самым, приучая детей к мыслительной деятельности, рассуждению, поиску новых способов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поставленной проблемы, обеспечивая  тем самым условия для полноценной реализации учащимися своих интеллектуальных и жизненных знаний.</w:t>
      </w:r>
    </w:p>
    <w:p w:rsidR="000D44AB" w:rsidRDefault="000D44AB" w:rsidP="000D44AB">
      <w:pPr>
        <w:shd w:val="clear" w:color="auto" w:fill="FFFFFF"/>
        <w:spacing w:line="485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 влияет на эмоциональный комфорт, самооценку у детей, на уровень их ответственности и самостоятельности, на их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тельную активность, на коммуникативные способности. </w:t>
      </w:r>
    </w:p>
    <w:p w:rsidR="000D44AB" w:rsidRPr="005C3ADA" w:rsidRDefault="000D44AB" w:rsidP="000D44AB">
      <w:pPr>
        <w:shd w:val="clear" w:color="auto" w:fill="FFFFFF"/>
        <w:spacing w:line="485" w:lineRule="exact"/>
        <w:ind w:firstLine="710"/>
        <w:jc w:val="both"/>
        <w:rPr>
          <w:sz w:val="28"/>
          <w:szCs w:val="28"/>
        </w:rPr>
      </w:pPr>
      <w:r w:rsidRPr="00640DD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640DD5">
        <w:rPr>
          <w:rFonts w:ascii="Times New Roman" w:hAnsi="Times New Roman" w:cs="Times New Roman"/>
          <w:sz w:val="28"/>
          <w:szCs w:val="28"/>
        </w:rPr>
        <w:t xml:space="preserve">касается заданий на </w:t>
      </w:r>
      <w:r w:rsidRPr="003142D5">
        <w:rPr>
          <w:rFonts w:ascii="Times New Roman" w:hAnsi="Times New Roman" w:cs="Times New Roman"/>
          <w:sz w:val="28"/>
          <w:szCs w:val="28"/>
        </w:rPr>
        <w:t>дом, то максимальная отработка тренир</w:t>
      </w:r>
      <w:r w:rsidRPr="003142D5">
        <w:rPr>
          <w:rFonts w:ascii="Times New Roman" w:hAnsi="Times New Roman" w:cs="Times New Roman"/>
          <w:sz w:val="28"/>
          <w:szCs w:val="28"/>
        </w:rPr>
        <w:t>о</w:t>
      </w:r>
      <w:r w:rsidRPr="003142D5">
        <w:rPr>
          <w:rFonts w:ascii="Times New Roman" w:hAnsi="Times New Roman" w:cs="Times New Roman"/>
          <w:sz w:val="28"/>
          <w:szCs w:val="28"/>
        </w:rPr>
        <w:t>вочных заданий проводится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Если задавать уроки на дом, только для одной из </w:t>
      </w:r>
      <w:r w:rsidRPr="003142D5">
        <w:rPr>
          <w:rFonts w:ascii="Times New Roman" w:hAnsi="Times New Roman" w:cs="Times New Roman"/>
          <w:sz w:val="28"/>
          <w:szCs w:val="28"/>
        </w:rPr>
        <w:t xml:space="preserve"> трёх целей:</w:t>
      </w:r>
      <w:r>
        <w:rPr>
          <w:rFonts w:ascii="Times New Roman" w:hAnsi="Times New Roman" w:cs="Times New Roman"/>
          <w:sz w:val="28"/>
          <w:szCs w:val="28"/>
        </w:rPr>
        <w:t xml:space="preserve"> выравнивание (если учащийся отстал от класса), ди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ференциация (задания особой  сложности для учеников с ярко выраженными математическими способностями), самостоятельная организация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Фактически постепенно должна стираться граница между классными и домашними заданиями с переходом к непрерывной индивидуальной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учащихся по освоению учебного материала. </w:t>
      </w:r>
      <w:r w:rsidRPr="00D40CF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Воронцов</w:t>
      </w:r>
      <w:r w:rsidRPr="00D40CF5">
        <w:rPr>
          <w:rFonts w:ascii="Times New Roman" w:hAnsi="Times New Roman" w:cs="Times New Roman"/>
          <w:sz w:val="28"/>
          <w:szCs w:val="28"/>
        </w:rPr>
        <w:t>]</w:t>
      </w:r>
    </w:p>
    <w:p w:rsidR="000D44AB" w:rsidRDefault="000D44AB" w:rsidP="000D4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6D1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>. Проект урока русского языка во 2 классе с учётом гигиенич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ских требований.</w:t>
      </w:r>
    </w:p>
    <w:p w:rsidR="000D44AB" w:rsidRDefault="000D44AB" w:rsidP="000D44AB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B1AE3">
        <w:rPr>
          <w:rFonts w:ascii="Times New Roman" w:eastAsia="Times New Roman" w:hAnsi="Times New Roman" w:cs="Times New Roman"/>
          <w:sz w:val="28"/>
          <w:szCs w:val="28"/>
        </w:rPr>
        <w:t xml:space="preserve">Огромное значение в ходе образовательного процесса имеет </w:t>
      </w:r>
      <w:proofErr w:type="spellStart"/>
      <w:r w:rsidRPr="00BB1AE3">
        <w:rPr>
          <w:rFonts w:ascii="Times New Roman" w:eastAsia="Times New Roman" w:hAnsi="Times New Roman" w:cs="Times New Roman"/>
          <w:sz w:val="28"/>
          <w:szCs w:val="28"/>
        </w:rPr>
        <w:t>валеологич</w:t>
      </w:r>
      <w:r w:rsidRPr="00BB1A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1AE3">
        <w:rPr>
          <w:rFonts w:ascii="Times New Roman" w:eastAsia="Times New Roman" w:hAnsi="Times New Roman" w:cs="Times New Roman"/>
          <w:sz w:val="28"/>
          <w:szCs w:val="28"/>
        </w:rPr>
        <w:t>ская</w:t>
      </w:r>
      <w:proofErr w:type="spellEnd"/>
      <w:r w:rsidRPr="00BB1AE3">
        <w:rPr>
          <w:rFonts w:ascii="Times New Roman" w:eastAsia="Times New Roman" w:hAnsi="Times New Roman" w:cs="Times New Roman"/>
          <w:sz w:val="28"/>
          <w:szCs w:val="28"/>
        </w:rPr>
        <w:t xml:space="preserve"> работа, организуемая  </w:t>
      </w:r>
      <w:r>
        <w:rPr>
          <w:rFonts w:ascii="Times New Roman" w:eastAsia="Times New Roman" w:hAnsi="Times New Roman" w:cs="Times New Roman"/>
          <w:sz w:val="28"/>
          <w:szCs w:val="28"/>
        </w:rPr>
        <w:t>на уроке</w:t>
      </w:r>
      <w:r w:rsidRPr="00BB1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достигается за счет системного подхода к решению этой проблемы. </w:t>
      </w:r>
    </w:p>
    <w:p w:rsidR="000D44AB" w:rsidRPr="00417C71" w:rsidRDefault="000D44AB" w:rsidP="000D44AB">
      <w:pPr>
        <w:pStyle w:val="a3"/>
        <w:tabs>
          <w:tab w:val="left" w:pos="217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10AA3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и чтения происходит ознакомление детей с пр</w:t>
      </w:r>
      <w:r w:rsidRPr="00710A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0AA3">
        <w:rPr>
          <w:rFonts w:ascii="Times New Roman" w:eastAsia="Times New Roman" w:hAnsi="Times New Roman" w:cs="Times New Roman"/>
          <w:sz w:val="28"/>
          <w:szCs w:val="28"/>
        </w:rPr>
        <w:t>вилами культуры чтения и письма, формируются и закрепляются гигиенич</w:t>
      </w:r>
      <w:r w:rsidRPr="00710A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AA3">
        <w:rPr>
          <w:rFonts w:ascii="Times New Roman" w:eastAsia="Times New Roman" w:hAnsi="Times New Roman" w:cs="Times New Roman"/>
          <w:sz w:val="28"/>
          <w:szCs w:val="28"/>
        </w:rPr>
        <w:t>ские умения  и навыки чтения и письма: правильная осанка, положение кн</w:t>
      </w:r>
      <w:r w:rsidRPr="00710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AA3">
        <w:rPr>
          <w:rFonts w:ascii="Times New Roman" w:eastAsia="Times New Roman" w:hAnsi="Times New Roman" w:cs="Times New Roman"/>
          <w:sz w:val="28"/>
          <w:szCs w:val="28"/>
        </w:rPr>
        <w:t xml:space="preserve">ги, тетради.  В ходе уроков используются </w:t>
      </w:r>
      <w:r w:rsidRPr="00417C71">
        <w:rPr>
          <w:rFonts w:ascii="Times New Roman" w:eastAsia="Times New Roman" w:hAnsi="Times New Roman" w:cs="Times New Roman"/>
          <w:sz w:val="28"/>
          <w:szCs w:val="28"/>
        </w:rPr>
        <w:t>пословицы, поговорки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7C71">
        <w:rPr>
          <w:rFonts w:ascii="Times New Roman" w:eastAsia="Times New Roman" w:hAnsi="Times New Roman" w:cs="Times New Roman"/>
          <w:sz w:val="28"/>
          <w:szCs w:val="28"/>
        </w:rPr>
        <w:t>валеолог</w:t>
      </w:r>
      <w:r w:rsidRPr="00417C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C71">
        <w:rPr>
          <w:rFonts w:ascii="Times New Roman" w:eastAsia="Times New Roman" w:hAnsi="Times New Roman" w:cs="Times New Roman"/>
          <w:sz w:val="28"/>
          <w:szCs w:val="28"/>
        </w:rPr>
        <w:t>ческой</w:t>
      </w:r>
      <w:proofErr w:type="spellEnd"/>
      <w:r w:rsidRPr="00417C7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. Например:</w:t>
      </w:r>
    </w:p>
    <w:p w:rsidR="000D44AB" w:rsidRDefault="000D44AB" w:rsidP="000D44AB">
      <w:pPr>
        <w:pStyle w:val="a3"/>
        <w:numPr>
          <w:ilvl w:val="0"/>
          <w:numId w:val="2"/>
        </w:numPr>
        <w:tabs>
          <w:tab w:val="left" w:pos="217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Голову держи в холоде, а ноги – в тепле.</w:t>
      </w:r>
    </w:p>
    <w:p w:rsidR="000D44AB" w:rsidRDefault="000D44AB" w:rsidP="000D44AB">
      <w:pPr>
        <w:pStyle w:val="a3"/>
        <w:numPr>
          <w:ilvl w:val="0"/>
          <w:numId w:val="2"/>
        </w:numPr>
        <w:tabs>
          <w:tab w:val="left" w:pos="217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здоровом  теле – здоровый дух.</w:t>
      </w:r>
    </w:p>
    <w:p w:rsidR="000D44AB" w:rsidRDefault="000D44AB" w:rsidP="000D44AB">
      <w:pPr>
        <w:pStyle w:val="a3"/>
        <w:tabs>
          <w:tab w:val="left" w:pos="2175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уроках математики рекомендуется не допускать перегрузок учащихся учебным материалом  Задачи детям предлагать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тем самым ученик будет не только усваивать общий способ выполнения действий, но и обдумывать полученный результат. В конце каждой задачи стоит вопрос, который позволяет сознать ценность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порождает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вогу за возможность утраты его. Учитель должен  помочь преобразовать энергию опасения  в энергию действия.  На этом этапе он знакомит и обсу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дает с детьми привычки здорового образа жизни. Таким образом, математ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ческая задача формирует сложное психическое «новообразование» - 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ственность за своё здоровье. Например:</w:t>
      </w:r>
    </w:p>
    <w:p w:rsidR="000D44AB" w:rsidRDefault="000D44AB" w:rsidP="000D44A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сутки через лёгкие человека проходит около 10 000л воздуха. Сколько литров воздуха пропускают и очищают легкие за 1 неделю, 1 месяц, 1 год?</w:t>
      </w:r>
    </w:p>
    <w:p w:rsidR="000D44AB" w:rsidRDefault="000D44AB" w:rsidP="000D44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Уроки естествознания,  ф</w:t>
      </w:r>
      <w:r w:rsidRPr="0085290F">
        <w:rPr>
          <w:rFonts w:ascii="Times New Roman" w:hAnsi="Times New Roman" w:cs="Times New Roman"/>
          <w:sz w:val="28"/>
          <w:szCs w:val="28"/>
        </w:rPr>
        <w:t>изическо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290F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290F">
        <w:rPr>
          <w:rFonts w:ascii="Times New Roman" w:hAnsi="Times New Roman" w:cs="Times New Roman"/>
          <w:sz w:val="28"/>
          <w:szCs w:val="28"/>
        </w:rPr>
        <w:t xml:space="preserve"> – одн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290F">
        <w:rPr>
          <w:rFonts w:ascii="Times New Roman" w:hAnsi="Times New Roman" w:cs="Times New Roman"/>
          <w:sz w:val="28"/>
          <w:szCs w:val="28"/>
        </w:rPr>
        <w:t xml:space="preserve"> из основных зв</w:t>
      </w:r>
      <w:r w:rsidRPr="0085290F">
        <w:rPr>
          <w:rFonts w:ascii="Times New Roman" w:hAnsi="Times New Roman" w:cs="Times New Roman"/>
          <w:sz w:val="28"/>
          <w:szCs w:val="28"/>
        </w:rPr>
        <w:t>е</w:t>
      </w:r>
      <w:r w:rsidRPr="0085290F">
        <w:rPr>
          <w:rFonts w:ascii="Times New Roman" w:hAnsi="Times New Roman" w:cs="Times New Roman"/>
          <w:sz w:val="28"/>
          <w:szCs w:val="28"/>
        </w:rPr>
        <w:t>ньев в цепочке оздоровления учащихся в школе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290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290F">
        <w:rPr>
          <w:rFonts w:ascii="Times New Roman" w:hAnsi="Times New Roman" w:cs="Times New Roman"/>
          <w:sz w:val="28"/>
          <w:szCs w:val="28"/>
        </w:rPr>
        <w:t>тся неотъемлемой частью всего общеобразовательного процесса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290F">
        <w:rPr>
          <w:rFonts w:ascii="Times New Roman" w:hAnsi="Times New Roman" w:cs="Times New Roman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290F">
        <w:rPr>
          <w:rFonts w:ascii="Times New Roman" w:hAnsi="Times New Roman" w:cs="Times New Roman"/>
          <w:sz w:val="28"/>
          <w:szCs w:val="28"/>
        </w:rPr>
        <w:t>т важное м</w:t>
      </w:r>
      <w:r w:rsidRPr="0085290F">
        <w:rPr>
          <w:rFonts w:ascii="Times New Roman" w:hAnsi="Times New Roman" w:cs="Times New Roman"/>
          <w:sz w:val="28"/>
          <w:szCs w:val="28"/>
        </w:rPr>
        <w:t>е</w:t>
      </w:r>
      <w:r w:rsidRPr="0085290F">
        <w:rPr>
          <w:rFonts w:ascii="Times New Roman" w:hAnsi="Times New Roman" w:cs="Times New Roman"/>
          <w:sz w:val="28"/>
          <w:szCs w:val="28"/>
        </w:rPr>
        <w:t>сто в подготовке учащихся к жизни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290F">
        <w:rPr>
          <w:rFonts w:ascii="Times New Roman" w:hAnsi="Times New Roman" w:cs="Times New Roman"/>
          <w:sz w:val="28"/>
          <w:szCs w:val="28"/>
        </w:rPr>
        <w:t xml:space="preserve"> общественному труду.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AB" w:rsidRDefault="000D44AB" w:rsidP="000D4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технологично построенный урок с учётом гигиенических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телей и санитарных требований,  с учётом психологических особенностей учащихся и  их физического здоровья -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44AB" w:rsidRPr="00B04147" w:rsidRDefault="000D44AB" w:rsidP="000D44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</w:t>
      </w:r>
      <w:r w:rsidRPr="002D56D3">
        <w:rPr>
          <w:rFonts w:ascii="Times New Roman" w:hAnsi="Times New Roman" w:cs="Times New Roman"/>
          <w:sz w:val="28"/>
          <w:szCs w:val="28"/>
        </w:rPr>
        <w:t>олько здоровый ребенок может успешно учиться, проду</w:t>
      </w:r>
      <w:r w:rsidRPr="002D56D3">
        <w:rPr>
          <w:rFonts w:ascii="Times New Roman" w:hAnsi="Times New Roman" w:cs="Times New Roman"/>
          <w:sz w:val="28"/>
          <w:szCs w:val="28"/>
        </w:rPr>
        <w:t>к</w:t>
      </w:r>
      <w:r w:rsidRPr="002D56D3">
        <w:rPr>
          <w:rFonts w:ascii="Times New Roman" w:hAnsi="Times New Roman" w:cs="Times New Roman"/>
          <w:sz w:val="28"/>
          <w:szCs w:val="28"/>
        </w:rPr>
        <w:t>тивно проводить свой досуг, стать в полной мере творцом своей судьбы.</w:t>
      </w:r>
    </w:p>
    <w:p w:rsidR="000D44AB" w:rsidRPr="002D56D3" w:rsidRDefault="000D44AB" w:rsidP="000D44AB">
      <w:pPr>
        <w:pStyle w:val="a3"/>
        <w:shd w:val="clear" w:color="auto" w:fill="FFFFFF"/>
        <w:spacing w:line="485" w:lineRule="exact"/>
        <w:ind w:left="0"/>
        <w:jc w:val="both"/>
        <w:rPr>
          <w:sz w:val="28"/>
          <w:szCs w:val="28"/>
        </w:rPr>
      </w:pPr>
      <w:r w:rsidRPr="002D56D3">
        <w:rPr>
          <w:rFonts w:ascii="Times New Roman" w:hAnsi="Times New Roman" w:cs="Times New Roman"/>
          <w:sz w:val="28"/>
          <w:szCs w:val="28"/>
        </w:rPr>
        <w:t>Поэтому задача всех педагогов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D56D3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школ</w:t>
      </w:r>
      <w:r w:rsidRPr="002D56D3">
        <w:rPr>
          <w:rFonts w:ascii="Times New Roman" w:hAnsi="Times New Roman" w:cs="Times New Roman"/>
          <w:sz w:val="28"/>
          <w:szCs w:val="28"/>
        </w:rPr>
        <w:t>ь</w:t>
      </w:r>
      <w:r w:rsidRPr="002D56D3">
        <w:rPr>
          <w:rFonts w:ascii="Times New Roman" w:hAnsi="Times New Roman" w:cs="Times New Roman"/>
          <w:sz w:val="28"/>
          <w:szCs w:val="28"/>
        </w:rPr>
        <w:t>ников, защита ребенка в условиях школьного коллектива, а также пропаганда здорового образа жизни.</w:t>
      </w:r>
    </w:p>
    <w:p w:rsidR="000D44AB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C7E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0D44AB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Воронцов А.Б. Практика развивающего обучения по системе Д.Б.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.В. Давыдова.- М., 1998. </w:t>
      </w:r>
    </w:p>
    <w:p w:rsidR="000D44AB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технологии: учебное пособие для студентов педагогических специальностей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 общей редакцией В.С. Кукушкина. – М.: ИКЦ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»:- Ростов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издательский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2006.</w:t>
      </w:r>
    </w:p>
    <w:p w:rsidR="000D44AB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Мельникова Е.Л. Проблемный урок, или Как открывать знания с учениками: Пособие для учителя. – М., 2002.</w:t>
      </w:r>
    </w:p>
    <w:p w:rsidR="000D44AB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Неретина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Т.Г. Приёмы коррекции поведения детей с различными эмоци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нально-волевыми нарушениями// «Начальная школа плюс ДО и После» - 2005.- №10.</w:t>
      </w:r>
    </w:p>
    <w:p w:rsidR="000D44AB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Орехова Т.Ф. Влияние современного педагогического процесса на здоровье учащихся и учителей // «Начальная школа плюс ДО и После» - 2002.- №10.</w:t>
      </w:r>
    </w:p>
    <w:p w:rsidR="000D44AB" w:rsidRPr="001F4C7E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Ожегов С.И. </w:t>
      </w:r>
    </w:p>
    <w:p w:rsidR="000D44AB" w:rsidRPr="0008472E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Сметанкин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Открытый урок здоровья.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Питер, 2005.</w:t>
      </w:r>
    </w:p>
    <w:p w:rsidR="000D44AB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Журналы «Завуч начальной школы»</w:t>
      </w:r>
    </w:p>
    <w:p w:rsidR="000D44AB" w:rsidRPr="0008472E" w:rsidRDefault="000D44AB" w:rsidP="000D44AB">
      <w:pPr>
        <w:shd w:val="clear" w:color="auto" w:fill="FFFFFF"/>
        <w:spacing w:line="49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2000 пословиц, поговорок,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скороговорок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ост. Новикова Е.Н., 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бедева А.Э.-М.: ООО «Фирма «Издательство АСТ», 1999. </w:t>
      </w:r>
    </w:p>
    <w:p w:rsidR="003631CF" w:rsidRDefault="000D44AB"/>
    <w:sectPr w:rsidR="003631CF" w:rsidSect="00D3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1B60"/>
    <w:multiLevelType w:val="hybridMultilevel"/>
    <w:tmpl w:val="D860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24228"/>
    <w:multiLevelType w:val="hybridMultilevel"/>
    <w:tmpl w:val="77E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D15E0"/>
    <w:multiLevelType w:val="hybridMultilevel"/>
    <w:tmpl w:val="A6B63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6A"/>
    <w:rsid w:val="00021A6A"/>
    <w:rsid w:val="000D44AB"/>
    <w:rsid w:val="004B635E"/>
    <w:rsid w:val="00D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4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D44AB"/>
    <w:pPr>
      <w:ind w:left="720"/>
      <w:contextualSpacing/>
    </w:pPr>
  </w:style>
  <w:style w:type="table" w:styleId="a4">
    <w:name w:val="Table Grid"/>
    <w:basedOn w:val="a1"/>
    <w:uiPriority w:val="59"/>
    <w:rsid w:val="000D44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44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D44AB"/>
    <w:pPr>
      <w:ind w:left="720"/>
      <w:contextualSpacing/>
    </w:pPr>
  </w:style>
  <w:style w:type="table" w:styleId="a4">
    <w:name w:val="Table Grid"/>
    <w:basedOn w:val="a1"/>
    <w:uiPriority w:val="59"/>
    <w:rsid w:val="000D44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2017-12-24T18:49:00Z</dcterms:created>
  <dcterms:modified xsi:type="dcterms:W3CDTF">2017-12-24T18:50:00Z</dcterms:modified>
</cp:coreProperties>
</file>