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79" w:rsidRDefault="006E0579" w:rsidP="006E05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МИНИСТЕРСТВО ОБРАЗОВАНИЯ, НАУКИ И ИННОВАЦИОННОЙ ПОЛИТИКИ НОВОСИБИРСКОЙ ОБЛАСТИ</w:t>
      </w:r>
    </w:p>
    <w:p w:rsidR="006E0579" w:rsidRDefault="006E0579" w:rsidP="006E057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</w:p>
    <w:p w:rsidR="006E0579" w:rsidRDefault="006E0579" w:rsidP="006E05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«НОВОСИБИРСКИЙ АВИАСТРОИТЕЛЬНЫЙ ЛИЦЕЙ»</w:t>
      </w:r>
    </w:p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3544"/>
      </w:tblGrid>
      <w:tr w:rsidR="006E0579" w:rsidTr="006E0579">
        <w:tc>
          <w:tcPr>
            <w:tcW w:w="4503" w:type="dxa"/>
          </w:tcPr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ГБПОУ НСО </w:t>
            </w:r>
          </w:p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«Новосибирский авиастроительный лицей»</w:t>
            </w:r>
          </w:p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0579" w:rsidRDefault="006E05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____________С.В. Беляев</w:t>
            </w:r>
          </w:p>
          <w:p w:rsidR="006E0579" w:rsidRDefault="006E0579" w:rsidP="00BA42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«____» ________201</w:t>
            </w:r>
            <w:r w:rsidR="00BA42D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6E0579" w:rsidRDefault="006E0579" w:rsidP="006E0579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6E0579" w:rsidRDefault="006E0579" w:rsidP="006E0579">
      <w:pPr>
        <w:pStyle w:val="a5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</w:rPr>
        <w:t>УЧЕБНОЙ ДИСЦИПЛИНЫ</w:t>
      </w:r>
    </w:p>
    <w:tbl>
      <w:tblPr>
        <w:tblStyle w:val="a7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6E0579" w:rsidTr="006E0579">
        <w:trPr>
          <w:trHeight w:val="446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ОУД.03 Математика: алгебра, начала математического</w:t>
            </w:r>
          </w:p>
        </w:tc>
      </w:tr>
      <w:tr w:rsidR="006E0579" w:rsidTr="006E0579">
        <w:trPr>
          <w:trHeight w:val="446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анализа, геометрия</w:t>
            </w:r>
          </w:p>
        </w:tc>
      </w:tr>
    </w:tbl>
    <w:p w:rsidR="006E0579" w:rsidRDefault="006E0579" w:rsidP="006E0579">
      <w:pPr>
        <w:pStyle w:val="a5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Style w:val="a7"/>
        <w:tblW w:w="950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4"/>
        <w:gridCol w:w="7359"/>
      </w:tblGrid>
      <w:tr w:rsidR="006E0579" w:rsidTr="006E0579"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spacing w:after="0" w:line="240" w:lineRule="auto"/>
              <w:ind w:left="-106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по профессии </w:t>
            </w:r>
          </w:p>
        </w:tc>
      </w:tr>
      <w:tr w:rsidR="006E0579" w:rsidTr="006E0579"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ind w:lef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15.01.29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ind w:righ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Контролер станочных и слесарных работ</w:t>
            </w:r>
          </w:p>
        </w:tc>
      </w:tr>
      <w:tr w:rsidR="006E0579" w:rsidTr="006E0579"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ind w:lef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15.01.05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>
            <w:pPr>
              <w:pStyle w:val="a5"/>
              <w:ind w:righ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Сварщик (ручной и частично механизированной сварки (наплавки))</w:t>
            </w:r>
          </w:p>
        </w:tc>
      </w:tr>
      <w:tr w:rsidR="006E0579" w:rsidTr="006E0579"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6E0579" w:rsidP="00BA42DB">
            <w:pPr>
              <w:pStyle w:val="a5"/>
              <w:ind w:lef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BA42D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.01.</w:t>
            </w:r>
            <w:r w:rsidR="00BA42D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579" w:rsidRDefault="00BA42DB" w:rsidP="00245848">
            <w:pPr>
              <w:pStyle w:val="a5"/>
              <w:ind w:righ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</w:t>
            </w:r>
            <w:r w:rsidR="0024584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лесарь</w:t>
            </w:r>
          </w:p>
        </w:tc>
      </w:tr>
      <w:tr w:rsidR="006E0579" w:rsidTr="006E0579"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6E0579" w:rsidRDefault="006E0579">
            <w:pPr>
              <w:pStyle w:val="a5"/>
              <w:ind w:lef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6E0579" w:rsidRDefault="006E0579">
            <w:pPr>
              <w:pStyle w:val="a5"/>
              <w:ind w:right="-108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E0579" w:rsidRDefault="006E0579" w:rsidP="006E0579">
      <w:pPr>
        <w:tabs>
          <w:tab w:val="left" w:pos="3600"/>
        </w:tabs>
        <w:autoSpaceDE w:val="0"/>
        <w:autoSpaceDN w:val="0"/>
        <w:adjustRightInd w:val="0"/>
        <w:spacing w:line="180" w:lineRule="atLeast"/>
        <w:ind w:hanging="142"/>
        <w:jc w:val="both"/>
        <w:rPr>
          <w:b/>
          <w:color w:val="000000"/>
          <w:sz w:val="28"/>
          <w:szCs w:val="28"/>
        </w:rPr>
      </w:pPr>
    </w:p>
    <w:p w:rsidR="006E0579" w:rsidRDefault="006E0579" w:rsidP="006E0579">
      <w:pPr>
        <w:tabs>
          <w:tab w:val="left" w:pos="3600"/>
        </w:tabs>
        <w:autoSpaceDE w:val="0"/>
        <w:autoSpaceDN w:val="0"/>
        <w:adjustRightInd w:val="0"/>
        <w:spacing w:line="180" w:lineRule="atLeast"/>
        <w:jc w:val="both"/>
        <w:rPr>
          <w:b/>
          <w:color w:val="000000"/>
          <w:sz w:val="28"/>
          <w:szCs w:val="28"/>
        </w:rPr>
      </w:pPr>
    </w:p>
    <w:p w:rsidR="006E0579" w:rsidRDefault="006E0579" w:rsidP="006E05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51638" w:rsidRDefault="00D51638" w:rsidP="006E05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382" w:rsidRDefault="00A53382" w:rsidP="006E05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382" w:rsidRDefault="00A53382" w:rsidP="006E05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382" w:rsidRDefault="00A53382" w:rsidP="006E05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0579" w:rsidRDefault="006E0579" w:rsidP="006E05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1638" w:rsidRPr="00D51638" w:rsidRDefault="00D51638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6E0579" w:rsidRPr="00D51638" w:rsidRDefault="00D51638" w:rsidP="00D51638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2017</w:t>
      </w:r>
    </w:p>
    <w:p w:rsidR="006E0579" w:rsidRDefault="006E0579" w:rsidP="00A53382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</w:rPr>
        <w:br w:type="page"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(полного) общего образования</w:t>
      </w:r>
      <w:r w:rsidR="00D17095">
        <w:rPr>
          <w:rFonts w:ascii="Times New Roman" w:hAnsi="Times New Roman" w:cs="Times New Roman"/>
          <w:sz w:val="28"/>
          <w:szCs w:val="28"/>
        </w:rPr>
        <w:t xml:space="preserve"> по математике профильный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 №413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17.05.2012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г., учебного плана ГБПОУ НСО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«Новосибирский авиастроительный лицей» по профессии 15.01.29 «Контролер станочных и слесарных работ», 15.01.05 «Сварщик », 1</w:t>
      </w:r>
      <w:r w:rsidR="00D170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D170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«</w:t>
      </w:r>
      <w:r w:rsidR="00D17095">
        <w:rPr>
          <w:rFonts w:ascii="Times New Roman" w:hAnsi="Times New Roman" w:cs="Times New Roman"/>
          <w:sz w:val="28"/>
          <w:szCs w:val="28"/>
        </w:rPr>
        <w:t>Слесарь» и примерной программы общеобразовательной учебной дисциплины «Математика: алгебра и начала</w:t>
      </w:r>
      <w:proofErr w:type="gramEnd"/>
      <w:r w:rsidR="00D17095">
        <w:rPr>
          <w:rFonts w:ascii="Times New Roman" w:hAnsi="Times New Roman" w:cs="Times New Roman"/>
          <w:sz w:val="28"/>
          <w:szCs w:val="28"/>
        </w:rPr>
        <w:t xml:space="preserve"> математического анализа; геометрия» для профессиональных образовательных организаций автора М.И.Башмакова, </w:t>
      </w:r>
      <w:proofErr w:type="gramStart"/>
      <w:r w:rsidR="00D17095">
        <w:rPr>
          <w:rFonts w:ascii="Times New Roman" w:hAnsi="Times New Roman" w:cs="Times New Roman"/>
          <w:sz w:val="28"/>
          <w:szCs w:val="28"/>
        </w:rPr>
        <w:t>рекомендованной</w:t>
      </w:r>
      <w:proofErr w:type="gramEnd"/>
      <w:r w:rsidR="00D17095">
        <w:rPr>
          <w:rFonts w:ascii="Times New Roman" w:hAnsi="Times New Roman" w:cs="Times New Roman"/>
          <w:sz w:val="28"/>
          <w:szCs w:val="28"/>
        </w:rPr>
        <w:t xml:space="preserve"> ФГАУ «ФИРО»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579" w:rsidRDefault="006E0579" w:rsidP="00A5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6E0579" w:rsidRPr="00EA3B13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EA3B1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 «Новосибирский авиастроительный лицей» (</w:t>
      </w:r>
      <w:r w:rsidRPr="00EA3B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ГБПОУ НСО «Новосибирский авиастроительный лицей»). Адрес: г. Новосибирск, ул. Ползунова, 5. Те</w:t>
      </w:r>
      <w:r w:rsidRPr="00EA3B13">
        <w:rPr>
          <w:rFonts w:ascii="Times New Roman" w:hAnsi="Times New Roman" w:cs="Times New Roman"/>
          <w:sz w:val="28"/>
          <w:szCs w:val="28"/>
        </w:rPr>
        <w:t>лефон</w:t>
      </w:r>
      <w:r w:rsidRPr="00EA3B1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3B13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(383) 279-11-35, (383) 279-37-11</w:t>
      </w:r>
      <w:r w:rsidRPr="00EA3B13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EA3B13">
        <w:rPr>
          <w:rFonts w:ascii="Times New Roman" w:hAnsi="Times New Roman" w:cs="Times New Roman"/>
          <w:sz w:val="28"/>
          <w:szCs w:val="28"/>
        </w:rPr>
        <w:t>Факс</w:t>
      </w:r>
      <w:r w:rsidRPr="00EA3B1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EA3B13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(383) 279-37-10.</w:t>
      </w:r>
    </w:p>
    <w:p w:rsidR="006E0579" w:rsidRPr="00245848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Рахова Татьяна Семеновна, преподаватель математики, Государственное бюджетное профессиональное образовательное учреждение Новосибирской области «Новосибирский авиастроительный лицей»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0579" w:rsidRDefault="006E0579" w:rsidP="006E0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579" w:rsidRDefault="006E0579" w:rsidP="006E05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на заседании методического объединения преподавателей </w:t>
      </w:r>
      <w:r w:rsidR="0024584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дисциплин</w:t>
      </w:r>
    </w:p>
    <w:p w:rsidR="006E0579" w:rsidRDefault="006E0579" w:rsidP="006E0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«__» ____ 201</w:t>
      </w:r>
      <w:r w:rsidR="00D170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E0579" w:rsidRDefault="006E0579" w:rsidP="006E0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_______________   Н.</w:t>
      </w:r>
      <w:r w:rsidR="00D170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848">
        <w:rPr>
          <w:rFonts w:ascii="Times New Roman" w:hAnsi="Times New Roman" w:cs="Times New Roman"/>
          <w:sz w:val="28"/>
          <w:szCs w:val="28"/>
        </w:rPr>
        <w:t xml:space="preserve"> </w:t>
      </w:r>
      <w:r w:rsidR="00D17095">
        <w:rPr>
          <w:rFonts w:ascii="Times New Roman" w:hAnsi="Times New Roman" w:cs="Times New Roman"/>
          <w:sz w:val="28"/>
          <w:szCs w:val="28"/>
        </w:rPr>
        <w:t>Рыбалкина</w:t>
      </w:r>
    </w:p>
    <w:p w:rsidR="006E0579" w:rsidRDefault="006E0579" w:rsidP="006E0579">
      <w:pPr>
        <w:keepNext/>
        <w:keepLines/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8"/>
          <w:szCs w:val="28"/>
        </w:r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</w:rPr>
        <w:br w:type="page"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СОДЕРЖАНИЕ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6"/>
        <w:gridCol w:w="8221"/>
        <w:gridCol w:w="709"/>
      </w:tblGrid>
      <w:tr w:rsidR="006E0579" w:rsidTr="006E0579">
        <w:tc>
          <w:tcPr>
            <w:tcW w:w="426" w:type="dxa"/>
          </w:tcPr>
          <w:p w:rsidR="006E0579" w:rsidRDefault="006E0579">
            <w:pPr>
              <w:pStyle w:val="1"/>
              <w:keepLines/>
              <w:widowControl w:val="0"/>
              <w:suppressAutoHyphens/>
              <w:spacing w:before="0" w:after="0"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6E0579" w:rsidRDefault="006E0579">
            <w:pPr>
              <w:pStyle w:val="1"/>
              <w:keepLines/>
              <w:widowControl w:val="0"/>
              <w:suppressAutoHyphens/>
              <w:spacing w:before="0" w:after="0"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6E0579" w:rsidRDefault="006E0579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E0579" w:rsidTr="006E0579">
        <w:tc>
          <w:tcPr>
            <w:tcW w:w="426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1.</w:t>
            </w:r>
          </w:p>
        </w:tc>
        <w:tc>
          <w:tcPr>
            <w:tcW w:w="8221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709" w:type="dxa"/>
            <w:hideMark/>
          </w:tcPr>
          <w:p w:rsidR="006E0579" w:rsidRDefault="006E0579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E0579" w:rsidTr="006E0579">
        <w:tc>
          <w:tcPr>
            <w:tcW w:w="426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2.</w:t>
            </w:r>
          </w:p>
        </w:tc>
        <w:tc>
          <w:tcPr>
            <w:tcW w:w="8221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09" w:type="dxa"/>
            <w:hideMark/>
          </w:tcPr>
          <w:p w:rsidR="006E0579" w:rsidRDefault="00480F27" w:rsidP="00480F27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E0579" w:rsidTr="006E0579">
        <w:trPr>
          <w:trHeight w:val="670"/>
        </w:trPr>
        <w:tc>
          <w:tcPr>
            <w:tcW w:w="426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3.</w:t>
            </w:r>
          </w:p>
        </w:tc>
        <w:tc>
          <w:tcPr>
            <w:tcW w:w="8221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709" w:type="dxa"/>
            <w:hideMark/>
          </w:tcPr>
          <w:p w:rsidR="006E0579" w:rsidRDefault="006E0579" w:rsidP="00BC5573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C5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E0579" w:rsidTr="006E0579">
        <w:tc>
          <w:tcPr>
            <w:tcW w:w="426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4.</w:t>
            </w:r>
          </w:p>
        </w:tc>
        <w:tc>
          <w:tcPr>
            <w:tcW w:w="8221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9" w:type="dxa"/>
            <w:hideMark/>
          </w:tcPr>
          <w:p w:rsidR="006E0579" w:rsidRDefault="00BC5573" w:rsidP="00BC5573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6E0579" w:rsidTr="006E0579">
        <w:tc>
          <w:tcPr>
            <w:tcW w:w="426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5.</w:t>
            </w:r>
          </w:p>
        </w:tc>
        <w:tc>
          <w:tcPr>
            <w:tcW w:w="8221" w:type="dxa"/>
            <w:hideMark/>
          </w:tcPr>
          <w:p w:rsidR="006E0579" w:rsidRDefault="006E0579">
            <w:pPr>
              <w:pStyle w:val="1"/>
              <w:keepNext/>
              <w:keepLines/>
              <w:widowControl w:val="0"/>
              <w:suppressAutoHyphens/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лист изменений, внесенных в рабочую программу учебной дисциплины</w:t>
            </w:r>
          </w:p>
        </w:tc>
        <w:tc>
          <w:tcPr>
            <w:tcW w:w="709" w:type="dxa"/>
            <w:hideMark/>
          </w:tcPr>
          <w:p w:rsidR="006E0579" w:rsidRDefault="00BC5573" w:rsidP="00BC5573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45848" w:rsidRDefault="006167E7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УД 03 «М</w:t>
      </w:r>
      <w:r w:rsidR="006E0579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0579" w:rsidRDefault="006167E7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алгебра и начала математического анализа; геометрия»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center"/>
        <w:rPr>
          <w:rFonts w:ascii="Times New Roman" w:hAnsi="Times New Roman" w:cs="Times New Roman"/>
          <w:i/>
        </w:rPr>
      </w:pPr>
    </w:p>
    <w:p w:rsidR="006E0579" w:rsidRDefault="006E0579" w:rsidP="006E0579">
      <w:pPr>
        <w:pStyle w:val="a6"/>
        <w:keepNext/>
        <w:keepLines/>
        <w:widowControl w:val="0"/>
        <w:numPr>
          <w:ilvl w:val="1"/>
          <w:numId w:val="1"/>
        </w:numPr>
        <w:tabs>
          <w:tab w:val="left" w:pos="851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учебной программы</w:t>
      </w:r>
    </w:p>
    <w:p w:rsidR="006E0579" w:rsidRDefault="006E0579" w:rsidP="006E0579">
      <w:pPr>
        <w:pStyle w:val="a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79" w:rsidRDefault="006E0579" w:rsidP="006E0579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по профессиям:</w:t>
      </w:r>
    </w:p>
    <w:p w:rsidR="006167E7" w:rsidRDefault="006E0579" w:rsidP="006E0579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15.01.29 «Контролер станочных и слесарных работ», </w:t>
      </w:r>
    </w:p>
    <w:p w:rsidR="006167E7" w:rsidRDefault="006167E7" w:rsidP="006E0579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0579">
        <w:rPr>
          <w:rFonts w:ascii="Times New Roman" w:hAnsi="Times New Roman" w:cs="Times New Roman"/>
          <w:sz w:val="28"/>
          <w:szCs w:val="28"/>
        </w:rPr>
        <w:t xml:space="preserve">15.01.05 «Сварщик», </w:t>
      </w:r>
    </w:p>
    <w:p w:rsidR="006E0579" w:rsidRDefault="006167E7" w:rsidP="006E0579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05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0579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0579">
        <w:rPr>
          <w:rFonts w:ascii="Times New Roman" w:hAnsi="Times New Roman" w:cs="Times New Roman"/>
          <w:sz w:val="28"/>
          <w:szCs w:val="28"/>
        </w:rPr>
        <w:t>0 «</w:t>
      </w:r>
      <w:r>
        <w:rPr>
          <w:rFonts w:ascii="Times New Roman" w:hAnsi="Times New Roman" w:cs="Times New Roman"/>
          <w:sz w:val="28"/>
          <w:szCs w:val="28"/>
        </w:rPr>
        <w:t>Слесарь</w:t>
      </w:r>
      <w:r w:rsidR="006E0579">
        <w:rPr>
          <w:rFonts w:ascii="Times New Roman" w:hAnsi="Times New Roman" w:cs="Times New Roman"/>
          <w:sz w:val="28"/>
          <w:szCs w:val="28"/>
        </w:rPr>
        <w:t>».</w:t>
      </w:r>
    </w:p>
    <w:p w:rsidR="006E0579" w:rsidRPr="00C852EB" w:rsidRDefault="006E0579" w:rsidP="006E0579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579" w:rsidRPr="00C852EB" w:rsidRDefault="006E0579" w:rsidP="006E0579">
      <w:pPr>
        <w:pStyle w:val="a6"/>
        <w:keepNext/>
        <w:keepLines/>
        <w:widowControl w:val="0"/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EB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программы подготовки квалифицированных рабочих, служащих: </w:t>
      </w:r>
      <w:r w:rsidRPr="00C852EB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6E0579" w:rsidRPr="00C852EB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79" w:rsidRPr="00C852EB" w:rsidRDefault="006E0579" w:rsidP="006E0579">
      <w:pPr>
        <w:pStyle w:val="a6"/>
        <w:keepNext/>
        <w:keepLines/>
        <w:widowControl w:val="0"/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EB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</w:t>
      </w:r>
    </w:p>
    <w:p w:rsidR="006E0579" w:rsidRPr="00C852EB" w:rsidRDefault="006E0579" w:rsidP="006E0579">
      <w:pPr>
        <w:pStyle w:val="a3"/>
        <w:jc w:val="both"/>
        <w:rPr>
          <w:sz w:val="28"/>
          <w:szCs w:val="28"/>
        </w:rPr>
      </w:pPr>
      <w:r w:rsidRPr="001C369E">
        <w:rPr>
          <w:bCs/>
          <w:sz w:val="28"/>
          <w:szCs w:val="28"/>
          <w:u w:val="single"/>
        </w:rPr>
        <w:t>Программа ориентирована на достижение следующих целей</w:t>
      </w:r>
      <w:r w:rsidRPr="00C852EB">
        <w:rPr>
          <w:bCs/>
          <w:sz w:val="28"/>
          <w:szCs w:val="28"/>
        </w:rPr>
        <w:t>:</w:t>
      </w:r>
    </w:p>
    <w:p w:rsidR="006E0579" w:rsidRPr="00C852EB" w:rsidRDefault="006E0579" w:rsidP="00C852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C852EB">
        <w:rPr>
          <w:bCs/>
          <w:sz w:val="28"/>
          <w:szCs w:val="28"/>
        </w:rPr>
        <w:t>формирование представлений</w:t>
      </w:r>
      <w:r w:rsidR="00245848" w:rsidRPr="00C852EB">
        <w:rPr>
          <w:bCs/>
          <w:sz w:val="28"/>
          <w:szCs w:val="28"/>
        </w:rPr>
        <w:t xml:space="preserve"> об идеях и методах</w:t>
      </w:r>
      <w:r w:rsidRPr="00C852EB">
        <w:rPr>
          <w:sz w:val="28"/>
          <w:szCs w:val="28"/>
        </w:rPr>
        <w:t xml:space="preserve"> математик</w:t>
      </w:r>
      <w:r w:rsidR="00245848" w:rsidRPr="00C852EB">
        <w:rPr>
          <w:sz w:val="28"/>
          <w:szCs w:val="28"/>
        </w:rPr>
        <w:t>и; о математике</w:t>
      </w:r>
      <w:r w:rsidRPr="00C852EB">
        <w:rPr>
          <w:sz w:val="28"/>
          <w:szCs w:val="28"/>
        </w:rPr>
        <w:t xml:space="preserve"> как универсальном языке науки, средстве мо</w:t>
      </w:r>
      <w:r w:rsidR="00245848" w:rsidRPr="00C852EB">
        <w:rPr>
          <w:sz w:val="28"/>
          <w:szCs w:val="28"/>
        </w:rPr>
        <w:t>делирования явлений и процессов</w:t>
      </w:r>
      <w:r w:rsidRPr="00C852EB">
        <w:rPr>
          <w:sz w:val="28"/>
          <w:szCs w:val="28"/>
        </w:rPr>
        <w:t xml:space="preserve">; </w:t>
      </w:r>
    </w:p>
    <w:p w:rsidR="006B3549" w:rsidRPr="00C852EB" w:rsidRDefault="006B3549" w:rsidP="00C852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C852EB">
        <w:rPr>
          <w:sz w:val="28"/>
          <w:szCs w:val="28"/>
        </w:rPr>
        <w:t xml:space="preserve">овладение языком математики в устной и письменной форме, </w:t>
      </w:r>
      <w:r w:rsidRPr="00C852EB">
        <w:rPr>
          <w:bCs/>
          <w:sz w:val="28"/>
          <w:szCs w:val="28"/>
        </w:rPr>
        <w:t>математическими знаниями и умениями</w:t>
      </w:r>
      <w:r w:rsidRPr="00C852EB">
        <w:rPr>
          <w:sz w:val="28"/>
          <w:szCs w:val="28"/>
        </w:rPr>
        <w:t>, необходимыми для изучения естественнонаучных дисциплин и дисциплин профессионального цикла, продолжения образования и освоения избранной специальности на современном уровне;</w:t>
      </w:r>
    </w:p>
    <w:p w:rsidR="006E0579" w:rsidRPr="00C852EB" w:rsidRDefault="006E0579" w:rsidP="00C852E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698"/>
        <w:jc w:val="both"/>
        <w:rPr>
          <w:sz w:val="28"/>
          <w:szCs w:val="28"/>
        </w:rPr>
      </w:pPr>
      <w:r w:rsidRPr="00C852EB">
        <w:rPr>
          <w:bCs/>
          <w:sz w:val="28"/>
          <w:szCs w:val="28"/>
        </w:rPr>
        <w:t>развитие логического мышления</w:t>
      </w:r>
      <w:r w:rsidRPr="00C852EB">
        <w:rPr>
          <w:sz w:val="28"/>
          <w:szCs w:val="28"/>
        </w:rPr>
        <w:t xml:space="preserve">, </w:t>
      </w:r>
      <w:r w:rsidR="006B3549" w:rsidRPr="00C852EB">
        <w:rPr>
          <w:sz w:val="28"/>
          <w:szCs w:val="28"/>
        </w:rPr>
        <w:t xml:space="preserve">алгоритмической культуры, </w:t>
      </w:r>
      <w:r w:rsidRPr="00C852EB">
        <w:rPr>
          <w:sz w:val="28"/>
          <w:szCs w:val="28"/>
        </w:rPr>
        <w:t xml:space="preserve">пространственного воображения, </w:t>
      </w:r>
      <w:r w:rsidR="006B3549" w:rsidRPr="00C852EB">
        <w:rPr>
          <w:sz w:val="28"/>
          <w:szCs w:val="28"/>
        </w:rPr>
        <w:t>математического</w:t>
      </w:r>
      <w:r w:rsidRPr="00C852EB">
        <w:rPr>
          <w:sz w:val="28"/>
          <w:szCs w:val="28"/>
        </w:rPr>
        <w:t xml:space="preserve"> мышления </w:t>
      </w:r>
      <w:r w:rsidR="006B3549" w:rsidRPr="00C852EB">
        <w:rPr>
          <w:sz w:val="28"/>
          <w:szCs w:val="28"/>
        </w:rPr>
        <w:t>и интуиции, творческих способностей,</w:t>
      </w:r>
      <w:r w:rsidRPr="00C852EB">
        <w:rPr>
          <w:sz w:val="28"/>
          <w:szCs w:val="28"/>
        </w:rPr>
        <w:t xml:space="preserve"> необходим</w:t>
      </w:r>
      <w:r w:rsidR="006B3549" w:rsidRPr="00C852EB">
        <w:rPr>
          <w:sz w:val="28"/>
          <w:szCs w:val="28"/>
        </w:rPr>
        <w:t>ых</w:t>
      </w:r>
      <w:r w:rsidRPr="00C852EB">
        <w:rPr>
          <w:sz w:val="28"/>
          <w:szCs w:val="28"/>
        </w:rPr>
        <w:t xml:space="preserve"> для</w:t>
      </w:r>
      <w:r w:rsidR="006B3549" w:rsidRPr="00C852EB">
        <w:rPr>
          <w:sz w:val="28"/>
          <w:szCs w:val="28"/>
        </w:rPr>
        <w:t xml:space="preserve"> продолжения образования</w:t>
      </w:r>
      <w:r w:rsidRPr="00C852EB">
        <w:rPr>
          <w:sz w:val="28"/>
          <w:szCs w:val="28"/>
        </w:rPr>
        <w:t xml:space="preserve"> </w:t>
      </w:r>
      <w:r w:rsidR="006B3549" w:rsidRPr="00C852EB">
        <w:rPr>
          <w:sz w:val="28"/>
          <w:szCs w:val="28"/>
        </w:rPr>
        <w:t xml:space="preserve">и для </w:t>
      </w:r>
      <w:r w:rsidR="006B3549" w:rsidRPr="00C852EB">
        <w:rPr>
          <w:sz w:val="28"/>
          <w:szCs w:val="28"/>
        </w:rPr>
        <w:lastRenderedPageBreak/>
        <w:t xml:space="preserve">самостоятельной деятельности в области математики и ее приложений в  </w:t>
      </w:r>
      <w:r w:rsidRPr="00C852EB">
        <w:rPr>
          <w:sz w:val="28"/>
          <w:szCs w:val="28"/>
        </w:rPr>
        <w:t>будущей профессиональной деятельности;</w:t>
      </w:r>
    </w:p>
    <w:p w:rsidR="00F55D33" w:rsidRPr="00C852EB" w:rsidRDefault="006E0579" w:rsidP="006E0579">
      <w:pPr>
        <w:pStyle w:val="a3"/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360" w:lineRule="auto"/>
        <w:ind w:left="0" w:firstLine="709"/>
        <w:jc w:val="both"/>
        <w:rPr>
          <w:sz w:val="28"/>
          <w:szCs w:val="28"/>
        </w:rPr>
      </w:pPr>
      <w:r w:rsidRPr="00C852EB">
        <w:rPr>
          <w:bCs/>
          <w:sz w:val="28"/>
          <w:szCs w:val="28"/>
        </w:rPr>
        <w:t>воспитание</w:t>
      </w:r>
      <w:r w:rsidRPr="00C852EB">
        <w:rPr>
          <w:sz w:val="28"/>
          <w:szCs w:val="28"/>
        </w:rPr>
        <w:t xml:space="preserve"> средствами математики культуры личности, </w:t>
      </w:r>
      <w:r w:rsidR="00F55D33" w:rsidRPr="00C852EB">
        <w:rPr>
          <w:sz w:val="28"/>
          <w:szCs w:val="28"/>
        </w:rPr>
        <w:t xml:space="preserve">через знакомство с историей развития математики, эволюцией математических идей; </w:t>
      </w:r>
      <w:r w:rsidRPr="00C852EB">
        <w:rPr>
          <w:sz w:val="28"/>
          <w:szCs w:val="28"/>
        </w:rPr>
        <w:t>понимания значимости математики для</w:t>
      </w:r>
      <w:r w:rsidR="00F55D33" w:rsidRPr="00C852EB">
        <w:rPr>
          <w:sz w:val="28"/>
          <w:szCs w:val="28"/>
        </w:rPr>
        <w:t xml:space="preserve"> научно-технического прогресса. </w:t>
      </w:r>
    </w:p>
    <w:p w:rsidR="006E0579" w:rsidRPr="001C369E" w:rsidRDefault="006E0579" w:rsidP="00F55D33">
      <w:pPr>
        <w:pStyle w:val="a3"/>
        <w:keepNext/>
        <w:keepLines/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360" w:lineRule="auto"/>
        <w:ind w:left="709"/>
        <w:jc w:val="both"/>
        <w:rPr>
          <w:sz w:val="28"/>
          <w:szCs w:val="28"/>
          <w:u w:val="single"/>
        </w:rPr>
      </w:pPr>
      <w:r w:rsidRPr="001C369E">
        <w:rPr>
          <w:sz w:val="28"/>
          <w:szCs w:val="28"/>
          <w:u w:val="single"/>
        </w:rPr>
        <w:t xml:space="preserve">Задачи учебной дисциплины: </w:t>
      </w:r>
    </w:p>
    <w:p w:rsidR="006E0579" w:rsidRDefault="006E0579" w:rsidP="006E0579">
      <w:pPr>
        <w:pStyle w:val="a6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передача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определённой системы знаний, умений, навыков, развитие компетенций, необходимых для общего и профессионального образования, для изучения других дисциплин и для практической деятельности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E0579" w:rsidRDefault="006E0579" w:rsidP="006E0579">
      <w:pPr>
        <w:pStyle w:val="a6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формирование у обучающихся определенных свойств личности и черт характера: воспитание положительного отношения к знаниям, к процессу учения; формирование идей, взглядов, убеждений, качеств личности, оценки, самооценки и самостоятельности; приобретение опыта адекватного поведения в любом обществе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E0579" w:rsidRDefault="006E0579" w:rsidP="006E0579">
      <w:pPr>
        <w:pStyle w:val="a6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содействие формированию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специальных умений, совершенствованию мыслительных операций, развитию эмоциональной сферы, коммуникативной культуры; осуществлению самоконтроля и самооценки, а в целом — становлению и развитию личности);</w:t>
      </w:r>
    </w:p>
    <w:p w:rsidR="006E0579" w:rsidRDefault="006E0579" w:rsidP="006E0579">
      <w:pPr>
        <w:pStyle w:val="a6"/>
        <w:keepNext/>
        <w:keepLines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профессионально-прикладная (подготовка человека к конкретной трудовой деятельности).</w:t>
      </w:r>
    </w:p>
    <w:p w:rsidR="001C369E" w:rsidRDefault="001C369E" w:rsidP="001C369E">
      <w:pPr>
        <w:pStyle w:val="a6"/>
        <w:keepNext/>
        <w:keepLines/>
        <w:widowControl w:val="0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579" w:rsidRDefault="006E0579" w:rsidP="006E0579">
      <w:pPr>
        <w:pStyle w:val="a6"/>
        <w:keepNext/>
        <w:keepLines/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дисциплины </w:t>
      </w:r>
    </w:p>
    <w:p w:rsidR="001D4F50" w:rsidRPr="001D4F50" w:rsidRDefault="001D4F50" w:rsidP="001C369E">
      <w:pPr>
        <w:pStyle w:val="a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50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«Математика» обеспечивает достижение студентами следующих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  <w:u w:val="single"/>
        </w:rPr>
        <w:t>личностных: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449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представлений о математике как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lastRenderedPageBreak/>
        <w:t>универсальном языке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науки, средстве моделирования явлений и процессов, идеях и методах математики;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понимание значимости математики для научно-технического прогресса,</w:t>
      </w:r>
      <w:r w:rsidR="000B3449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proofErr w:type="spellStart"/>
      <w:r w:rsidRPr="000B3449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отношения к математике как к части общечеловеческой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культуры через знакомство с историей развития математики, эволюцией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математических идей;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будущей профессиональной деятельности, для продолжения образования и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самообразования;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0B3449">
        <w:rPr>
          <w:rFonts w:ascii="Times New Roman" w:hAnsi="Times New Roman" w:cs="Times New Roman"/>
          <w:color w:val="231F1F"/>
          <w:sz w:val="28"/>
          <w:szCs w:val="28"/>
        </w:rPr>
        <w:t>естественно-научных</w:t>
      </w:r>
      <w:proofErr w:type="gramEnd"/>
      <w:r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дисциплин и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дисциплин профессионального цикла, для получения образования в областях,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не требующих углубленной математической подготовки;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готовность и способность к образованию, в том числе самообразованию,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готовность и способность к самостоятельной творческой и ответственной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деятельности;</w:t>
      </w:r>
    </w:p>
    <w:p w:rsidR="001D4F50" w:rsidRPr="000B3449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</w:t>
      </w:r>
      <w:r w:rsidR="00C852EB" w:rsidRPr="000B3449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0B3449">
        <w:rPr>
          <w:rFonts w:ascii="Times New Roman" w:hAnsi="Times New Roman" w:cs="Times New Roman"/>
          <w:color w:val="231F1F"/>
          <w:sz w:val="28"/>
          <w:szCs w:val="28"/>
        </w:rPr>
        <w:t>других видах деятельности;</w:t>
      </w:r>
    </w:p>
    <w:p w:rsidR="001D4F50" w:rsidRPr="001C369E" w:rsidRDefault="001D4F50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369E" w:rsidRPr="000B3449" w:rsidRDefault="001C369E" w:rsidP="001C369E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3449" w:rsidRPr="000B3449" w:rsidRDefault="000B3449" w:rsidP="000B344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B3449">
        <w:rPr>
          <w:rFonts w:ascii="Times New Roman" w:hAnsi="Times New Roman" w:cs="Times New Roman"/>
          <w:color w:val="231F1F"/>
          <w:sz w:val="28"/>
          <w:szCs w:val="28"/>
          <w:u w:val="single"/>
        </w:rPr>
        <w:t>метапредметных</w:t>
      </w:r>
      <w:proofErr w:type="spellEnd"/>
      <w:r w:rsidRPr="000B3449">
        <w:rPr>
          <w:rFonts w:ascii="Times New Roman" w:hAnsi="Times New Roman" w:cs="Times New Roman"/>
          <w:color w:val="231F1F"/>
          <w:sz w:val="28"/>
          <w:szCs w:val="28"/>
          <w:u w:val="single"/>
        </w:rPr>
        <w:t>:</w:t>
      </w:r>
    </w:p>
    <w:p w:rsidR="000B3449" w:rsidRPr="000B3449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B3449" w:rsidRPr="000B3449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49">
        <w:rPr>
          <w:rFonts w:ascii="Times New Roman" w:hAnsi="Times New Roman" w:cs="Times New Roman"/>
          <w:color w:val="231F1F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B3449" w:rsidRPr="004726EC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самостоятельному поиску методов решения практических задач, применению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различных методов познания;</w:t>
      </w:r>
    </w:p>
    <w:p w:rsidR="000B3449" w:rsidRPr="004726EC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готовность и способность к самостоятельной информационно-познавательной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деятельности, включая умение ориентироваться в различных источниках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информации, критически оценивать и интерпретировать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lastRenderedPageBreak/>
        <w:t>информацию, получаемую из различных источников;</w:t>
      </w:r>
    </w:p>
    <w:p w:rsidR="000B3449" w:rsidRPr="004726EC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языковыми средствами: умение ясно, логично и точно излагать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свою точку зрения, использовать адекватные языковые средства;</w:t>
      </w:r>
    </w:p>
    <w:p w:rsidR="000B3449" w:rsidRPr="004726EC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навыками познавательной рефлексии как осознания совершаемых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действий и мыслительных процессов, их результатов и оснований, границ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своего знания и незнания, новых познавательных задач и сре</w:t>
      </w:r>
      <w:proofErr w:type="gram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дств дл</w:t>
      </w:r>
      <w:proofErr w:type="gramEnd"/>
      <w:r w:rsidRPr="004726EC">
        <w:rPr>
          <w:rFonts w:ascii="Times New Roman" w:hAnsi="Times New Roman" w:cs="Times New Roman"/>
          <w:color w:val="231F1F"/>
          <w:sz w:val="28"/>
          <w:szCs w:val="28"/>
        </w:rPr>
        <w:t>я их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достижения;</w:t>
      </w:r>
    </w:p>
    <w:p w:rsidR="000B3449" w:rsidRPr="001C369E" w:rsidRDefault="000B3449" w:rsidP="000B3449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целеустремленность в поисках и принятии решений, сообразительность и</w:t>
      </w:r>
      <w:r w:rsidR="004726EC"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интуиция, развитость пространственных представлений; способность воспринимать красоту и гармонию мира;</w:t>
      </w:r>
    </w:p>
    <w:p w:rsidR="001C369E" w:rsidRPr="004726EC" w:rsidRDefault="001C369E" w:rsidP="001C369E">
      <w:pPr>
        <w:pStyle w:val="a6"/>
        <w:widowControl w:val="0"/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26EC" w:rsidRPr="004726EC" w:rsidRDefault="004726EC" w:rsidP="004726EC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  <w:u w:val="single"/>
        </w:rPr>
        <w:t>предметных: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>
        <w:rPr>
          <w:rFonts w:ascii="Times New Roman" w:hAnsi="Times New Roman" w:cs="Times New Roman"/>
          <w:color w:val="231F1F"/>
          <w:sz w:val="28"/>
          <w:szCs w:val="28"/>
        </w:rPr>
        <w:tab/>
      </w:r>
      <w:proofErr w:type="spell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>
        <w:rPr>
          <w:rFonts w:ascii="Times New Roman" w:hAnsi="Times New Roman" w:cs="Times New Roman"/>
          <w:color w:val="231F1F"/>
          <w:sz w:val="28"/>
          <w:szCs w:val="28"/>
        </w:rPr>
        <w:tab/>
      </w:r>
      <w:proofErr w:type="spell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>
        <w:rPr>
          <w:rFonts w:ascii="Times New Roman" w:hAnsi="Times New Roman" w:cs="Times New Roman"/>
          <w:color w:val="231F1F"/>
          <w:sz w:val="28"/>
          <w:szCs w:val="28"/>
        </w:rPr>
        <w:tab/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 w:rsidR="0046090B">
        <w:rPr>
          <w:rFonts w:ascii="Times New Roman" w:hAnsi="Times New Roman" w:cs="Times New Roman"/>
          <w:color w:val="231F1F"/>
          <w:sz w:val="28"/>
          <w:szCs w:val="28"/>
        </w:rPr>
        <w:tab/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стандартными приемами решения рациональных и иррациональных,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показательных, степенных, тригонометрических уравнений и неравенств, их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 w:rsidR="0046090B">
        <w:rPr>
          <w:rFonts w:ascii="Times New Roman" w:hAnsi="Times New Roman" w:cs="Times New Roman"/>
          <w:color w:val="231F1F"/>
          <w:sz w:val="28"/>
          <w:szCs w:val="28"/>
        </w:rPr>
        <w:tab/>
      </w:r>
      <w:proofErr w:type="spell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представлений об основных понятиях математического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зависимостей;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 w:rsidR="0046090B">
        <w:rPr>
          <w:rFonts w:ascii="Times New Roman" w:hAnsi="Times New Roman" w:cs="Times New Roman"/>
          <w:color w:val="231F1F"/>
          <w:sz w:val="28"/>
          <w:szCs w:val="28"/>
        </w:rPr>
        <w:tab/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геометрических задач и задач с практическим содержанием;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 w:rsidR="0046090B">
        <w:rPr>
          <w:rFonts w:ascii="Times New Roman" w:hAnsi="Times New Roman" w:cs="Times New Roman"/>
          <w:color w:val="231F1F"/>
          <w:sz w:val="28"/>
          <w:szCs w:val="28"/>
        </w:rPr>
        <w:tab/>
      </w:r>
      <w:proofErr w:type="spellStart"/>
      <w:r w:rsidRPr="004726EC">
        <w:rPr>
          <w:rFonts w:ascii="Times New Roman" w:hAnsi="Times New Roman" w:cs="Times New Roman"/>
          <w:color w:val="231F1F"/>
          <w:sz w:val="28"/>
          <w:szCs w:val="28"/>
        </w:rPr>
        <w:t>сформированность</w:t>
      </w:r>
      <w:proofErr w:type="spellEnd"/>
      <w:r w:rsidRPr="004726EC">
        <w:rPr>
          <w:rFonts w:ascii="Times New Roman" w:hAnsi="Times New Roman" w:cs="Times New Roman"/>
          <w:color w:val="231F1F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основных понятиях элементарной теории вероятностей; умений находить и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оценивать вероятности наступления событий в простейших практических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ситуациях и основные характеристики случайных величин;</w:t>
      </w:r>
    </w:p>
    <w:p w:rsidR="004726EC" w:rsidRPr="004726EC" w:rsidRDefault="004726EC" w:rsidP="004726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C">
        <w:rPr>
          <w:rFonts w:ascii="Times New Roman" w:hAnsi="Times New Roman" w:cs="Times New Roman"/>
          <w:color w:val="231F1F"/>
          <w:sz w:val="28"/>
          <w:szCs w:val="28"/>
        </w:rPr>
        <w:t>−</w:t>
      </w:r>
      <w:r w:rsidR="0046090B">
        <w:rPr>
          <w:rFonts w:ascii="Times New Roman" w:hAnsi="Times New Roman" w:cs="Times New Roman"/>
          <w:color w:val="231F1F"/>
          <w:sz w:val="28"/>
          <w:szCs w:val="28"/>
        </w:rPr>
        <w:tab/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владение навыками использования готовых компьютерных программ при</w:t>
      </w:r>
      <w:r w:rsidR="0046090B" w:rsidRPr="0046090B">
        <w:rPr>
          <w:rFonts w:ascii="Times New Roman" w:hAnsi="Times New Roman" w:cs="Times New Roman"/>
          <w:color w:val="231F1F"/>
          <w:sz w:val="28"/>
          <w:szCs w:val="28"/>
        </w:rPr>
        <w:t xml:space="preserve"> </w:t>
      </w:r>
      <w:r w:rsidRPr="004726EC">
        <w:rPr>
          <w:rFonts w:ascii="Times New Roman" w:hAnsi="Times New Roman" w:cs="Times New Roman"/>
          <w:color w:val="231F1F"/>
          <w:sz w:val="28"/>
          <w:szCs w:val="28"/>
        </w:rPr>
        <w:t>решении задач.</w:t>
      </w:r>
    </w:p>
    <w:p w:rsidR="006E0579" w:rsidRDefault="006E0579" w:rsidP="006E0579">
      <w:pPr>
        <w:pStyle w:val="a6"/>
        <w:keepNext/>
        <w:keepLines/>
        <w:widowControl w:val="0"/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количество часов на освоение учебной дисциплины: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_427_час., в том числе: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_285_ час;</w:t>
      </w:r>
    </w:p>
    <w:p w:rsidR="006E0579" w:rsidRPr="00480F27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_142_час.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6E0579" w:rsidRDefault="006E0579" w:rsidP="006E0579">
      <w:p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6E0579" w:rsidRDefault="006E0579" w:rsidP="006E0579">
      <w:pPr>
        <w:pStyle w:val="a6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СТРУКТУРА И СОДЕРЖАНИЕ УЧЕБНОЙ ДИСЦИПЛИНЫ</w:t>
      </w:r>
    </w:p>
    <w:p w:rsidR="006E0579" w:rsidRDefault="006E0579" w:rsidP="006E0579">
      <w:pPr>
        <w:pStyle w:val="a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5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180" w:firstLine="8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E0579" w:rsidTr="006E0579">
        <w:trPr>
          <w:trHeight w:val="460"/>
        </w:trPr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E0579" w:rsidTr="006E0579">
        <w:trPr>
          <w:trHeight w:val="285"/>
        </w:trPr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427</w:t>
            </w:r>
          </w:p>
        </w:tc>
      </w:tr>
      <w:tr w:rsidR="006E0579" w:rsidTr="006E0579"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285</w:t>
            </w:r>
          </w:p>
        </w:tc>
      </w:tr>
      <w:tr w:rsidR="006E0579" w:rsidTr="006E0579"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0579" w:rsidTr="006E0579"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лабораторные занятия</w:t>
            </w:r>
          </w:p>
        </w:tc>
        <w:tc>
          <w:tcPr>
            <w:tcW w:w="1800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</w:tr>
      <w:tr w:rsidR="006E0579" w:rsidTr="006E0579"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  <w:hideMark/>
          </w:tcPr>
          <w:p w:rsidR="006E0579" w:rsidRDefault="0006062B" w:rsidP="0006062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142</w:t>
            </w:r>
          </w:p>
        </w:tc>
      </w:tr>
      <w:tr w:rsidR="006E0579" w:rsidTr="006E0579">
        <w:tc>
          <w:tcPr>
            <w:tcW w:w="7904" w:type="dxa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00" w:type="dxa"/>
            <w:hideMark/>
          </w:tcPr>
          <w:p w:rsidR="006E0579" w:rsidRPr="009728C0" w:rsidRDefault="006E0579" w:rsidP="009728C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="009728C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E0579" w:rsidTr="006E0579">
        <w:tc>
          <w:tcPr>
            <w:tcW w:w="9704" w:type="dxa"/>
            <w:gridSpan w:val="2"/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учебного плана.</w:t>
            </w:r>
          </w:p>
        </w:tc>
      </w:tr>
    </w:tbl>
    <w:p w:rsidR="006E0579" w:rsidRDefault="006E0579" w:rsidP="006E0579">
      <w:pPr>
        <w:spacing w:after="0"/>
        <w:rPr>
          <w:rFonts w:ascii="Times New Roman" w:hAnsi="Times New Roman" w:cs="Times New Roman"/>
        </w:rPr>
        <w:sectPr w:rsidR="006E0579" w:rsidSect="00EA3B13">
          <w:headerReference w:type="default" r:id="rId9"/>
          <w:footerReference w:type="default" r:id="rId10"/>
          <w:pgSz w:w="11906" w:h="16838"/>
          <w:pgMar w:top="851" w:right="850" w:bottom="851" w:left="1701" w:header="708" w:footer="708" w:gutter="0"/>
          <w:pgNumType w:start="1"/>
          <w:cols w:space="720"/>
          <w:docGrid w:linePitch="299"/>
        </w:sect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rFonts w:ascii="Times New Roman" w:hAnsi="Times New Roman" w:cs="Times New Roman"/>
          <w:bCs w:val="0"/>
          <w:i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_____математика________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58"/>
        <w:gridCol w:w="8323"/>
        <w:gridCol w:w="1812"/>
        <w:gridCol w:w="1565"/>
      </w:tblGrid>
      <w:tr w:rsidR="006E0579" w:rsidTr="006E0579">
        <w:trPr>
          <w:trHeight w:val="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 обучающихся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сли предусмотрены)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E0579" w:rsidTr="006E0579">
        <w:trPr>
          <w:trHeight w:val="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920D9" w:rsidTr="001441FB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920D9" w:rsidTr="001441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 w:rsidP="005D4E8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1441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9728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работы:</w:t>
            </w:r>
            <w:r w:rsidRPr="004E0238">
              <w:rPr>
                <w:rFonts w:ascii="SchoolBookCSanPin Regular" w:eastAsiaTheme="minorEastAsia" w:hAnsi="SchoolBookCSanPin Regular" w:cs="SchoolBookCSanPin Regular"/>
                <w:color w:val="231F1F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1441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876E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876E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</w:t>
            </w:r>
            <w:r w:rsidRPr="004E0238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рактическо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е</w:t>
            </w:r>
            <w:r w:rsidRPr="004E0238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использовани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е</w:t>
            </w:r>
            <w:r w:rsidRPr="004E0238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математи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ки в выбранной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1441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876E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1441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876E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876E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математики в выбранной профессии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9728C0">
        <w:trPr>
          <w:trHeight w:val="71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2.</w:t>
            </w:r>
          </w:p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понятия о числе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E0" w:rsidRDefault="006701E0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E3462" w:rsidRDefault="009728C0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E0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701E0" w:rsidTr="009728C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Целые и рациональные числа.  Действительные числа. Приближенные вычисления. Комплексные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E0" w:rsidRDefault="006701E0" w:rsidP="009728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28C0" w:rsidTr="000D743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8C0" w:rsidRDefault="00972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0" w:rsidRDefault="009728C0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C0" w:rsidRDefault="009728C0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0" w:rsidRDefault="009728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28C0" w:rsidTr="000D743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0" w:rsidRDefault="00972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0" w:rsidRDefault="009728C0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0" w:rsidRDefault="009728C0" w:rsidP="00F735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Сравнения. </w:t>
            </w:r>
            <w:r w:rsidRPr="00D61E8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прикладных задач при помощи уравнений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61E84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решения систем неравенств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61E84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при помощи неравенств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61E84">
              <w:rPr>
                <w:rFonts w:ascii="Times New Roman" w:hAnsi="Times New Roman" w:cs="Times New Roman"/>
                <w:bCs/>
                <w:sz w:val="20"/>
                <w:szCs w:val="20"/>
              </w:rPr>
              <w:t>Метод математической индукции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24FF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возникновения комплексных чисел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24FF8">
              <w:rPr>
                <w:rFonts w:ascii="Times New Roman" w:hAnsi="Times New Roman" w:cs="Times New Roman"/>
                <w:bCs/>
                <w:sz w:val="20"/>
                <w:szCs w:val="20"/>
              </w:rPr>
              <w:t>Возведение комплексного числа в степень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24FF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теорема алгебры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C0" w:rsidRDefault="009728C0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0" w:rsidRDefault="009728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9728C0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E0" w:rsidRDefault="006701E0" w:rsidP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C07465" w:rsidP="009728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6701E0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5A68E6">
        <w:trPr>
          <w:trHeight w:val="1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E0" w:rsidRDefault="006701E0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5A6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понятия о числе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0579" w:rsidTr="00C07465">
        <w:trPr>
          <w:trHeight w:val="71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4E" w:rsidRDefault="006E0579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6E0579" w:rsidRDefault="009C544E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Корни, степени и логарифмы</w:t>
            </w:r>
            <w:r w:rsidR="006E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79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0579" w:rsidTr="006E057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79" w:rsidRDefault="006E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4F" w:rsidRDefault="00E8114F" w:rsidP="001A6B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Корни и степени. </w:t>
            </w:r>
            <w:r w:rsidR="005D4E85">
              <w:rPr>
                <w:rFonts w:ascii="Times New Roman" w:hAnsi="Times New Roman" w:cs="Times New Roman"/>
                <w:bCs/>
                <w:sz w:val="20"/>
                <w:szCs w:val="20"/>
              </w:rPr>
              <w:t>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  <w:r w:rsidR="001A6B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  <w:r w:rsidR="001A6B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Преобразование рациональных, иррациональных, степенных, показательных и логарифмических выражений.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79" w:rsidRDefault="006E05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79" w:rsidRDefault="006E05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7752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F735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9BD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Степенные функции и их графики в природе.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3587F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Логарифмическая зависимость в природе, музыке, искусстве.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320DD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E8114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320DD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E8114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Вычисление и сравнение корней. Выполнение расчетов с радикалами. Решение иррациональных уравнений.  Нахождение значений степеней с рациональными показателями. Сравнение степеней. Преобразование выражений, содержащих степени. Решение показательных уравнений. Решение прикладных задач. Нахождение значений логарифма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произвольному основанию. Переход от одного основания к другому.  Вычисление и сравнение логарифмов. Логарифмирование и потенцирование выражений.  Приближенные вычисления и решение прикладных задач. Решение логарифмических уравнений.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0579" w:rsidTr="006E057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79" w:rsidRDefault="006E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</w:t>
            </w:r>
            <w:r w:rsidR="00F73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Корни, степени и логарифмы.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79" w:rsidRDefault="006E05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3DB" w:rsidRDefault="000073DB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0073DB" w:rsidRDefault="000073DB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Прямые и плоскости в пространстве.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DB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 Угол между плоскостями. Перпендикулярность двух плоскостей. </w:t>
            </w:r>
            <w:r w:rsidR="00C95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  <w:r w:rsidR="00C95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Параллельное проектирование.  Площадь ортогональной  проекции. Изображение  пространственных фигур.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F735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B014C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F735F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FF8">
              <w:rPr>
                <w:rFonts w:ascii="Times New Roman" w:hAnsi="Times New Roman" w:cs="Times New Roman"/>
                <w:bCs/>
                <w:sz w:val="20"/>
                <w:szCs w:val="20"/>
              </w:rPr>
              <w:t>Параллельность прямых и плоскостей в быту и в производственной сфере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FB154E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аспекты теоретических сведений о перпендикулярности прямых и плоскостей.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Параллельное проектирование.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C07465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3DB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0073DB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0073DB" w:rsidP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0073DB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Признаки взаимного расположения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Угол между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трёх перпендикулярах.</w:t>
            </w:r>
            <w:r w:rsidR="00C95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Признаки и свойства параллельных и перпендикулярных плоскостей. </w:t>
            </w:r>
            <w:r w:rsidR="00C95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Расстояние от точки до плоскости,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прямой до плоскости, расстояние между плоскостями, между скрещивающимися прямыми, между произвольными фигурами в пространстве.</w:t>
            </w:r>
            <w:r w:rsidR="00C95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Параллельное проектирование и его свойства. Теорема о площади ортогональной проекции</w:t>
            </w:r>
            <w:r w:rsidR="009D1C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многоугольника. Взаимное расположение пространственных фигур. 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F73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Прямые и плоскости в пространстве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41465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465" w:rsidRDefault="00541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</w:p>
          <w:p w:rsidR="00541465" w:rsidRDefault="00541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65" w:rsidRDefault="00541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465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41465" w:rsidTr="006701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541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65" w:rsidRDefault="00541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сочетаний.  Формула бинома Ньютона. Свойства биноминальных коэффициентов. Треугольник Паскаля.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79362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комбинаторики.  Комбинаторика в реальной жизни.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41465" w:rsidTr="00C07465">
        <w:trPr>
          <w:trHeight w:val="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65" w:rsidRDefault="00541465" w:rsidP="005B67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41465" w:rsidTr="00541465">
        <w:trPr>
          <w:trHeight w:val="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541465" w:rsidP="005B67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541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комбинаторики. Решение комбинаторных задач</w:t>
            </w:r>
            <w:r w:rsidR="00E23BD2">
              <w:rPr>
                <w:rFonts w:ascii="Times New Roman" w:hAnsi="Times New Roman" w:cs="Times New Roman"/>
                <w:bCs/>
                <w:sz w:val="20"/>
                <w:szCs w:val="20"/>
              </w:rPr>
              <w:t>. Размещения,</w:t>
            </w:r>
            <w:r w:rsidR="007D56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сочетания и перестановки. Бином Ньютона и треугольник Паскаля. Прикладные задачи.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541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41465" w:rsidTr="006701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65" w:rsidRDefault="00541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E31947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Комбинаторика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65" w:rsidRDefault="00541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C07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07" w:rsidRDefault="009D1C0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9D1C07" w:rsidRDefault="009D1C0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Координаты и векторы.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07" w:rsidRDefault="009D1C0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07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07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D1C07" w:rsidTr="00E3194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07" w:rsidRDefault="009D1C0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07" w:rsidRDefault="009D1C07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EB643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4E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базовых сведений о векторах для решения производственных задач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FB154E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образов геометрических фигур при симметриях, параллельном переносе, повороте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Векторное задание прямых и плоскостей в пространстве.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C07" w:rsidTr="00C07465">
        <w:trPr>
          <w:trHeight w:val="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07" w:rsidRDefault="009D1C07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C07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C07" w:rsidTr="009D1C07">
        <w:trPr>
          <w:trHeight w:val="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07" w:rsidRDefault="009D1C07" w:rsidP="009C54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65" w:rsidRDefault="00541465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Векторы. Действия с векторами. Декартова система координат в пространстве. Уравнение окружности, сферы, плоскости. Расстояние между точками. Действия с векторами, 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07" w:rsidRDefault="009D1C0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C07" w:rsidTr="006701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07" w:rsidRDefault="009D1C07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E31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Координаты и векторы.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07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07" w:rsidRDefault="009D1C0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465" w:rsidRDefault="00C07465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</w:p>
          <w:p w:rsidR="00C07465" w:rsidRDefault="00C07465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тригонометрии.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65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07465" w:rsidTr="006A611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Радианная мера угла. Вращательное движение. Синус, косинус, тангенс и котангенс числа.  Формулы приведения. Формулы сложения. Формулы удвоения. Формулы половинного угла.  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Простейшие тригонометрические уравнения. Простейшие тригонометрические неравенства.  Арксинус, арккосинус, арктангенс.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7069F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E3194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F0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возникновения теоретических основ тригонометрии числового аргумента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C6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Применение тригонометрических уравнений.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C07465">
        <w:trPr>
          <w:trHeight w:val="1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E0" w:rsidRDefault="006701E0" w:rsidP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6701E0">
        <w:trPr>
          <w:trHeight w:val="4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 w:rsidP="00C95CE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Радианный метод измерения углов вращения и связь с градусной мерой. Основные тригонометрические тождества, формулы сложения, удвоения, преобразования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 Обратные тригонометрические функции: арксинус, арккосинус, арктангенс.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6701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701E0" w:rsidTr="00E31947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E0" w:rsidRDefault="006701E0" w:rsidP="008D48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E31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тригонометрии.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0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E0" w:rsidRDefault="006701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8. </w:t>
            </w:r>
          </w:p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 и графики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07465" w:rsidTr="003332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465" w:rsidRPr="00E31947" w:rsidRDefault="00C07465" w:rsidP="00C95C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Функции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: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бласть определения и множество значений; график функции, построение графиков функций, заданных различными способами.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Свойства функции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: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м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онотонность, четность, нечетность, ограниченность, периодичность. Промежутки возрастания и убывания, наибольшее и наименьшее значения,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точки экстремума. Графическая интерпретация. Арифметические операции над функциями.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Сложная функция (композиция). 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прямой, растяжение и сжатие вдоль осей координат.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1466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2667A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C95C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Примеры функциональных зависимостей в реальных процессах и явлениях.  Сложная функция (композиция функций).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Понятие о непрерывности функции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.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Обратные функции. Область определения и область значений обратной функции.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E31947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График обратной функции.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1466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69039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615941" w:rsidRDefault="00C07465" w:rsidP="00C95C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функции. </w:t>
            </w:r>
            <w:r w:rsidRPr="00A108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</w:t>
            </w:r>
            <w:r w:rsidRPr="00615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Построение графиков. Построение параллельного переноса вдоль оси х, оси </w:t>
            </w:r>
            <w:proofErr w:type="gramStart"/>
            <w:r w:rsidRPr="0061594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Построение</w:t>
            </w:r>
            <w:proofErr w:type="gramEnd"/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и чтение графиков функций. 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Обратные функции и их графики. Обратные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тригонометрические функции. Преобразования графика функции. Гармонические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колебания. Прикладные задачи.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615941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Показательные, логарифмические, тригонометрические уравнения и неравенства.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Функции и графики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Многогранники и круглые тела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07465" w:rsidTr="00AC166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Pr="00BE5AF0" w:rsidRDefault="00C07465" w:rsidP="0043641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Вершины, ребра, грани многогранника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. 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Призма</w:t>
            </w:r>
            <w:r w:rsidRPr="00BE5AF0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: п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рямая и наклонная</w:t>
            </w:r>
            <w:r w:rsidRPr="00BE5AF0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, п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равильная призма. Параллелепипед. Куб.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Пирамида</w:t>
            </w:r>
            <w:r w:rsidRPr="00BE5AF0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: п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равильная пирамида</w:t>
            </w:r>
            <w:r w:rsidRPr="00BE5AF0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, у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сеченная пирамида. Тетраэдр.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Симметрии в кубе, в параллелепипеде, в призме и пирамиде.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Сечения куба, призмы и пирамиды.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1C369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Представление о правильных многогранниках (тетраэдре, кубе, октаэдре, додекаэдре и икосаэдре).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Шар и сфера, их сечения. Касательная плоскость к сфере.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Объем и его измерение. Интегральная формула объема.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Формулы объема куба, прямоугольного параллелепипеда, призмы, цилиндра.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Формулы объема пирамиды и конуса. Формулы площади поверхностей цилиндра и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конуса. Формулы объема шара и площади сферы.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C92C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9845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43641B" w:rsidRDefault="00C07465" w:rsidP="0043641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4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Развертка. Многогранные углы. Выпуклые многогранники. Теорема Эйлера. Правильные и полуправильные многогранники. Наклонная призма. Конические сечения и их применение в технике.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  <w: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406ED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1A6BFA" w:rsidRDefault="00C07465" w:rsidP="001A6B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4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Различные виды многогранников. Их изображения. 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Тела вращения. </w:t>
            </w:r>
            <w:r w:rsidRPr="004364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Сечения, развертки многогранников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и тел вращения.</w:t>
            </w:r>
            <w:r w:rsidRPr="005B0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Построение сечений многогранников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тел вращения</w:t>
            </w:r>
            <w:r w:rsidRPr="004364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. Площадь поверхности. Виды симметрий в пространстве. Симметрия тел</w:t>
            </w:r>
            <w:r w:rsidRPr="001A6BFA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4364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вращения и многогранников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. Вычисление площадей и объемов</w:t>
            </w:r>
            <w:r w:rsidRPr="005B08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на нахождение площади поверхности и </w:t>
            </w:r>
            <w:r w:rsidRPr="005B08B1">
              <w:rPr>
                <w:rFonts w:ascii="Times New Roman" w:hAnsi="Times New Roman" w:cs="Times New Roman"/>
                <w:bCs/>
                <w:sz w:val="20"/>
                <w:szCs w:val="20"/>
              </w:rPr>
              <w:t>объём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B0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1A6B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Многогранники и круглые тела.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</w:t>
            </w:r>
          </w:p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Начала математического анализа.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C07465" w:rsidTr="00B23D5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Pr="00257965" w:rsidRDefault="00C07465" w:rsidP="002579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 Производная. Понятие о производной функции, ее </w:t>
            </w: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lastRenderedPageBreak/>
              <w:t xml:space="preserve">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 Примеры использования производной для нахождения наилучшего решения </w:t>
            </w:r>
            <w:proofErr w:type="gramStart"/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в</w:t>
            </w:r>
            <w:proofErr w:type="gramEnd"/>
          </w:p>
          <w:p w:rsidR="00C07465" w:rsidRPr="00257965" w:rsidRDefault="00C07465" w:rsidP="002579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прикладных </w:t>
            </w:r>
            <w:proofErr w:type="gramStart"/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задачах</w:t>
            </w:r>
            <w:proofErr w:type="gramEnd"/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. Вторая производная, ее геометрический и физический смысл.</w:t>
            </w:r>
          </w:p>
          <w:p w:rsidR="00C07465" w:rsidRPr="00257965" w:rsidRDefault="00C07465" w:rsidP="002579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RPr="008B481B" w:rsidTr="007170C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Pr="008B481B" w:rsidRDefault="00C07465" w:rsidP="008B4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8B481B" w:rsidRDefault="00C07465" w:rsidP="008B48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8B481B" w:rsidRDefault="00C07465" w:rsidP="008B481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Производные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257965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обратной функции и композиции функции.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Понятие дифференциала и его приложения.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8B481B" w:rsidRDefault="00C07465" w:rsidP="008B481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Pr="008B481B" w:rsidRDefault="00C07465" w:rsidP="008B4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C074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5" w:rsidRDefault="00C07465" w:rsidP="003652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65" w:rsidRDefault="00C07465" w:rsidP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07465" w:rsidTr="003D38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 w:rsidP="0036520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Pr="008B481B" w:rsidRDefault="00C07465" w:rsidP="008B481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прогрессия.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Производная: механический и геометрический смысл производной.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Уравнение касательной в общем виде. Правила и формулы дифференцирования,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таблица производных элементарных функций. Исследование функции с помощью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производной. Нахождение наибольшего, наименьшего значения и экстремальных</w:t>
            </w:r>
            <w:r w:rsidRPr="008B481B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3652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значений функции.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5" w:rsidRDefault="00C0746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65" w:rsidRDefault="00C074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C76D7D">
              <w:rPr>
                <w:rFonts w:ascii="Times New Roman" w:hAnsi="Times New Roman" w:cs="Times New Roman"/>
                <w:bCs/>
                <w:sz w:val="20"/>
                <w:szCs w:val="20"/>
              </w:rPr>
              <w:t>Начала математического анализа.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73BC" w:rsidTr="00A373BC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11. </w:t>
            </w:r>
          </w:p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BC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3BC" w:rsidRDefault="00A373BC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373BC" w:rsidTr="002357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Pr="002D230C" w:rsidRDefault="00A373BC" w:rsidP="002D23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D23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Первообразная</w:t>
            </w:r>
            <w:proofErr w:type="gramEnd"/>
            <w:r w:rsidRPr="002D230C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73BC" w:rsidTr="00A373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 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3BC" w:rsidRDefault="00A373BC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73BC" w:rsidTr="00D448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7C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интеграла в физике, технике и геометрии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73BC" w:rsidTr="00A373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  <w: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3BC" w:rsidRDefault="00A373BC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73BC" w:rsidTr="00A465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Pr="00E321E3" w:rsidRDefault="00A373BC" w:rsidP="00E321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9A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Интеграл и </w:t>
            </w:r>
            <w:proofErr w:type="gramStart"/>
            <w:r w:rsidRPr="00EC09A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первообразная</w:t>
            </w:r>
            <w:proofErr w:type="gramEnd"/>
            <w:r w:rsidRPr="00EC09A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. Теорема Ньютона—Лейбница. Применение интеграла</w:t>
            </w:r>
            <w:r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EC09AE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 вычислению физических величин и площадей.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BC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C" w:rsidRDefault="00A37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701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E321E3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Интеграл и его применение.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</w:t>
            </w:r>
          </w:p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вероятностей и математической статистики.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Pr="00213BD3" w:rsidRDefault="00D920D9" w:rsidP="00213BD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BD3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 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 w:rsidP="00BE0C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 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BE0C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4D2C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анализа информации статистического характера.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28B0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анализа данных, представленных в виде диаграмм, графиков.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 w:rsidP="00A373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Pr="00BE0CB3" w:rsidRDefault="00D920D9" w:rsidP="00BE0CB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CB3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920D9" w:rsidTr="005553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9" w:rsidRDefault="00D920D9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работы: Элементы теории вероятностей и математической статистики.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9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9" w:rsidRDefault="00D920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134C" w:rsidTr="0058134C">
        <w:trPr>
          <w:trHeight w:val="2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C" w:rsidRDefault="0058134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Уравнения и неравенства.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C" w:rsidRDefault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4C" w:rsidRDefault="0058134C" w:rsidP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D920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8134C" w:rsidTr="00406C9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Pr="00C47B9D" w:rsidRDefault="0058134C" w:rsidP="00C47B9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Рациональные, иррациональные, показательные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и тригонометрические уравнения и системы.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Равносильность уравнений, неравенств, систем.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Основные приемы их решения (разложение на множители, введение новых неизвестных, подстановка, графический метод).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Использование свойств и графиков функций при решении уравнений и неравенств. Метод интервалов. Изображение на координатной плоскости множества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решений уравнений и неравен</w:t>
            </w:r>
            <w:proofErr w:type="gramStart"/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ств с дв</w:t>
            </w:r>
            <w:proofErr w:type="gramEnd"/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умя переменными и их систем.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Прикладные задачи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.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  <w:r w:rsidRPr="00C47B9D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 xml:space="preserve"> </w:t>
            </w:r>
            <w:r w:rsidRPr="00D1136F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Интерпретация результата, учет реальных ограничений.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134C" w:rsidTr="005813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C" w:rsidRDefault="0058134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Самостоятельные работы: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4C" w:rsidRDefault="0058134C" w:rsidP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134C" w:rsidTr="001938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 w:rsidP="00E55A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Теорема </w:t>
            </w:r>
            <w:proofErr w:type="spellStart"/>
            <w:r w:rsidRPr="002C31E2">
              <w:rPr>
                <w:rFonts w:ascii="Times New Roman" w:hAnsi="Times New Roman" w:cs="Times New Roman"/>
                <w:bCs/>
                <w:sz w:val="20"/>
                <w:szCs w:val="20"/>
              </w:rPr>
              <w:t>Виетта</w:t>
            </w:r>
            <w:proofErr w:type="spellEnd"/>
            <w:r w:rsidRPr="002C3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уравнений высших степеней.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31E2">
              <w:rPr>
                <w:rFonts w:ascii="Times New Roman" w:hAnsi="Times New Roman" w:cs="Times New Roman"/>
                <w:bCs/>
                <w:sz w:val="20"/>
                <w:szCs w:val="20"/>
              </w:rPr>
              <w:t>Ученые, которые внесли особый вклад в развитие современной алгебры и математического анализа.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134C" w:rsidTr="005813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C" w:rsidRDefault="0058134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  <w: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34C" w:rsidRDefault="0058134C" w:rsidP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134C" w:rsidTr="00A74E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Pr="009728C0" w:rsidRDefault="0058134C" w:rsidP="00E55A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C0">
              <w:rPr>
                <w:rFonts w:ascii="Times New Roman" w:eastAsiaTheme="minorEastAsia" w:hAnsi="Times New Roman" w:cs="Times New Roman"/>
                <w:color w:val="231F1F"/>
                <w:sz w:val="20"/>
                <w:szCs w:val="20"/>
                <w:lang w:eastAsia="ru-RU"/>
              </w:rPr>
              <w:t>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C" w:rsidRDefault="005813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4C" w:rsidRDefault="005813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E057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 w:rsidP="00D833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Контрольные работы: </w:t>
            </w:r>
            <w:r w:rsidR="00D1136F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DB" w:rsidRDefault="000073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73DB" w:rsidTr="006E0579">
        <w:trPr>
          <w:trHeight w:val="20"/>
        </w:trPr>
        <w:tc>
          <w:tcPr>
            <w:tcW w:w="10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427/285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B" w:rsidRDefault="000073D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– </w:t>
      </w:r>
      <w:proofErr w:type="gramStart"/>
      <w:r>
        <w:rPr>
          <w:rFonts w:ascii="Times New Roman" w:hAnsi="Times New Roman" w:cs="Times New Roman"/>
        </w:rPr>
        <w:t>ознакомительный</w:t>
      </w:r>
      <w:proofErr w:type="gramEnd"/>
      <w:r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– </w:t>
      </w:r>
      <w:proofErr w:type="gramStart"/>
      <w:r>
        <w:rPr>
          <w:rFonts w:ascii="Times New Roman" w:hAnsi="Times New Roman" w:cs="Times New Roman"/>
        </w:rPr>
        <w:t>репродуктивный</w:t>
      </w:r>
      <w:proofErr w:type="gramEnd"/>
      <w:r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– </w:t>
      </w:r>
      <w:proofErr w:type="gramStart"/>
      <w:r>
        <w:rPr>
          <w:rFonts w:ascii="Times New Roman" w:hAnsi="Times New Roman" w:cs="Times New Roman"/>
        </w:rPr>
        <w:t>продуктивный</w:t>
      </w:r>
      <w:proofErr w:type="gramEnd"/>
      <w:r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6E0579" w:rsidRDefault="006E0579" w:rsidP="006E0579">
      <w:pPr>
        <w:spacing w:after="0"/>
        <w:rPr>
          <w:rFonts w:ascii="Times New Roman" w:hAnsi="Times New Roman" w:cs="Times New Roman"/>
          <w:b/>
        </w:rPr>
        <w:sectPr w:rsidR="006E0579">
          <w:pgSz w:w="16840" w:h="11907" w:orient="landscape"/>
          <w:pgMar w:top="851" w:right="1134" w:bottom="851" w:left="1701" w:header="709" w:footer="709" w:gutter="0"/>
          <w:cols w:space="720"/>
        </w:sect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 учебного кабинета __математики__; мастерских __нет__;  лабораторий _нет__.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посадочные места по количеству </w:t>
      </w:r>
      <w:r w:rsidR="006D2AD6">
        <w:rPr>
          <w:rFonts w:ascii="Times New Roman" w:hAnsi="Times New Roman" w:cs="Times New Roman"/>
          <w:bCs/>
          <w:sz w:val="28"/>
          <w:szCs w:val="28"/>
        </w:rPr>
        <w:t>студентов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рабочее место преподавателя;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доска школьная.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6E0579" w:rsidRDefault="006E0579" w:rsidP="006D2A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компьютер       с       лицензионным      </w:t>
      </w:r>
      <w:r w:rsidR="006D2AD6">
        <w:rPr>
          <w:rFonts w:ascii="Times New Roman" w:hAnsi="Times New Roman" w:cs="Times New Roman"/>
          <w:bCs/>
          <w:sz w:val="28"/>
          <w:szCs w:val="28"/>
        </w:rPr>
        <w:t xml:space="preserve"> программным      обеспечением.</w:t>
      </w:r>
    </w:p>
    <w:p w:rsidR="006D2AD6" w:rsidRDefault="006D2AD6" w:rsidP="006D2A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</w:t>
      </w: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3.2.1.  Основные источники:</w:t>
      </w:r>
    </w:p>
    <w:p w:rsidR="006E0579" w:rsidRDefault="006E0579" w:rsidP="006F6417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Башмаков М.И.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Математик</w:t>
      </w:r>
      <w:r w:rsidR="00A61BE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учебник для студ. учреждений сред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роф. образования.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Академия, 201</w:t>
      </w:r>
      <w:r w:rsidR="00A61BE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0579" w:rsidRDefault="006E0579" w:rsidP="006F6417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Башмаков М.И. Математика. Сборник задач профильной направленности: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учеб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особие для студ. учреждений сред. проф. образования.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Академия, 201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0579" w:rsidRDefault="006E0579" w:rsidP="006F6417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Башмаков М.И. Математика. Задачник:  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учеб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особие для студ. учреждений сред. проф. образования. – М.,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Академия, 201</w:t>
      </w:r>
      <w:r w:rsidR="006F641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F6417" w:rsidRDefault="006F6417" w:rsidP="006F6417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Башмаков М.И. Математика. 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учеб</w:t>
      </w:r>
      <w:proofErr w:type="gramStart"/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.-</w:t>
      </w:r>
      <w:proofErr w:type="gramEnd"/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метод. комплекс для студ. учреждений сред. проф. образования. – М., 2015.</w:t>
      </w:r>
    </w:p>
    <w:p w:rsidR="009A688D" w:rsidRDefault="009A688D" w:rsidP="009A688D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 10-11 классы. – М., 2014.</w:t>
      </w:r>
    </w:p>
    <w:p w:rsidR="006E0579" w:rsidRDefault="006E0579" w:rsidP="009A688D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Атанасян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 С.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, Бутузов В.Ф., Кадомцев С.Б. и др. Математика: алгебра и начала математического анализа. Геометрия.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Геометрия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(базовый и углубленный уровни)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10-11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классы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М.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9A688D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A688D" w:rsidRDefault="009A688D" w:rsidP="009A688D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Колягин Ю.М., </w:t>
      </w:r>
      <w:r w:rsidR="00080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Ткачева М.В., </w:t>
      </w:r>
      <w:proofErr w:type="spellStart"/>
      <w:r w:rsidR="00080630">
        <w:rPr>
          <w:rFonts w:ascii="Times New Roman" w:hAnsi="Times New Roman" w:cs="Times New Roman"/>
          <w:b w:val="0"/>
          <w:color w:val="auto"/>
          <w:sz w:val="28"/>
          <w:szCs w:val="28"/>
        </w:rPr>
        <w:t>Федерова</w:t>
      </w:r>
      <w:proofErr w:type="spellEnd"/>
      <w:r w:rsidR="000806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Н.Е. и др. Математика: алгебра и начала математического анализа. Алгебра и начала математического анализа (базовый и углубленный уровни). 10 класс / под ред. А.Б. </w:t>
      </w:r>
      <w:proofErr w:type="spellStart"/>
      <w:r w:rsidR="00080630">
        <w:rPr>
          <w:rFonts w:ascii="Times New Roman" w:hAnsi="Times New Roman" w:cs="Times New Roman"/>
          <w:b w:val="0"/>
          <w:color w:val="auto"/>
          <w:sz w:val="28"/>
          <w:szCs w:val="28"/>
        </w:rPr>
        <w:t>Жижченко</w:t>
      </w:r>
      <w:proofErr w:type="spellEnd"/>
      <w:r w:rsidR="00080630">
        <w:rPr>
          <w:rFonts w:ascii="Times New Roman" w:hAnsi="Times New Roman" w:cs="Times New Roman"/>
          <w:b w:val="0"/>
          <w:color w:val="auto"/>
          <w:sz w:val="28"/>
          <w:szCs w:val="28"/>
        </w:rPr>
        <w:t>. – М., 2014.</w:t>
      </w:r>
    </w:p>
    <w:p w:rsidR="00080630" w:rsidRDefault="00080630" w:rsidP="00080630">
      <w:pPr>
        <w:pStyle w:val="1"/>
        <w:keepLines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Колягин Ю.М., Ткачева М.В.,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Федерова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А.Б.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Жижченко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– М., 2014.</w:t>
      </w: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3.2.2.  Дополнительные источники:</w:t>
      </w:r>
    </w:p>
    <w:p w:rsidR="00991E02" w:rsidRDefault="00991E02" w:rsidP="00991E02">
      <w:pPr>
        <w:pStyle w:val="1"/>
        <w:keepLines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Башмаков М.И. Математика: кн. для преподавателя: метод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особие. – М., 2013..</w:t>
      </w:r>
    </w:p>
    <w:p w:rsidR="00991E02" w:rsidRDefault="00991E02" w:rsidP="00991E02">
      <w:pPr>
        <w:pStyle w:val="1"/>
        <w:keepLines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Башмаков М.И., Цыганов Ш.И. Методическое пособие для подготовки к ЕГЭ. – М., 2011.</w:t>
      </w: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6E0579" w:rsidRDefault="006E0579" w:rsidP="006E05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3.2.3.  Интернет-ресурсы:</w:t>
      </w:r>
    </w:p>
    <w:p w:rsidR="00705AEE" w:rsidRDefault="009A669A" w:rsidP="00705AEE">
      <w:pPr>
        <w:pStyle w:val="1"/>
        <w:keepLines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1" w:history="1">
        <w:r w:rsidR="00705AEE" w:rsidRPr="00A86511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705AEE" w:rsidRPr="00A86511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fcior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705AEE" w:rsidRPr="00A86511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edu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705AEE" w:rsidRPr="00A86511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05AEE" w:rsidRPr="00705A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705AEE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Информационные, тренировочные и контрольные материалы).</w:t>
      </w:r>
    </w:p>
    <w:p w:rsidR="006E0579" w:rsidRDefault="009A669A" w:rsidP="00EE1A14">
      <w:pPr>
        <w:pStyle w:val="1"/>
        <w:keepLines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school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-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collection</w:t>
        </w:r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edu</w:t>
        </w:r>
        <w:proofErr w:type="spellEnd"/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05AEE" w:rsidRPr="00705AEE">
          <w:rPr>
            <w:rStyle w:val="a9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705AEE" w:rsidRPr="00705A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5AEE">
        <w:rPr>
          <w:rFonts w:ascii="Times New Roman" w:hAnsi="Times New Roman" w:cs="Times New Roman"/>
          <w:b w:val="0"/>
          <w:color w:val="auto"/>
          <w:sz w:val="28"/>
          <w:szCs w:val="28"/>
        </w:rPr>
        <w:t>(Единая коллекция цифровых образовательных ресурсов).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освоения учебной дисциплины обучающимися являются освоенные умения и усвоенные знания, указанные в п. 1.4 настоящей программы.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Рабочий учебный план по дисциплине предусматривает текущий контроль и промежуточную аттестацию </w:t>
      </w:r>
      <w:r w:rsidR="006D2AD6">
        <w:rPr>
          <w:rFonts w:ascii="Times New Roman" w:hAnsi="Times New Roman" w:cs="Times New Roman"/>
          <w:bCs/>
          <w:sz w:val="28"/>
          <w:szCs w:val="28"/>
        </w:rPr>
        <w:t>студентов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Текущий контроль освоения учебной дисциплины включает контроль аудиторной и самостоятельной работы </w:t>
      </w:r>
      <w:r w:rsidR="006D2AD6">
        <w:rPr>
          <w:rFonts w:ascii="Times New Roman" w:hAnsi="Times New Roman" w:cs="Times New Roman"/>
          <w:bCs/>
          <w:sz w:val="28"/>
          <w:szCs w:val="28"/>
        </w:rPr>
        <w:t>студентов</w:t>
      </w:r>
      <w:r>
        <w:rPr>
          <w:rFonts w:ascii="Times New Roman" w:hAnsi="Times New Roman" w:cs="Times New Roman"/>
          <w:bCs/>
          <w:sz w:val="28"/>
          <w:szCs w:val="28"/>
        </w:rPr>
        <w:t>. Результаты обучения проверяются методами наблюдения, тестирования, устного, письменного и практического контроля. Преподавателем используются следующие формы текущего контроля: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письменные проверка (рефераты, ответы на вопросы, решение задач и примеров, составление тезисов, выполнение схем и чертежей, тесты, контрольные работы, отчеты, и т.д.);</w:t>
      </w:r>
      <w:proofErr w:type="gramEnd"/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устная проверка (опрос, собеседование, беседы,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доклады, сообщения </w:t>
      </w:r>
      <w:r w:rsidR="006D2AD6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объяснение, чтение </w:t>
      </w:r>
      <w:r w:rsidR="006D2AD6">
        <w:rPr>
          <w:rFonts w:ascii="Times New Roman" w:hAnsi="Times New Roman" w:cs="Times New Roman"/>
          <w:bCs/>
          <w:iCs/>
          <w:sz w:val="28"/>
          <w:szCs w:val="28"/>
        </w:rPr>
        <w:t>графиков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D2AD6">
        <w:rPr>
          <w:rFonts w:ascii="Times New Roman" w:hAnsi="Times New Roman" w:cs="Times New Roman"/>
          <w:bCs/>
          <w:iCs/>
          <w:sz w:val="28"/>
          <w:szCs w:val="28"/>
        </w:rPr>
        <w:t xml:space="preserve"> диаграмм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т.д.);</w:t>
      </w:r>
      <w:proofErr w:type="gramEnd"/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практическая проверка (используется при </w:t>
      </w:r>
      <w:r w:rsidR="006D2AD6">
        <w:rPr>
          <w:rFonts w:ascii="Times New Roman" w:hAnsi="Times New Roman" w:cs="Times New Roman"/>
          <w:bCs/>
          <w:sz w:val="28"/>
          <w:szCs w:val="28"/>
        </w:rPr>
        <w:t xml:space="preserve">практических занятиях, </w:t>
      </w:r>
      <w:r>
        <w:rPr>
          <w:rFonts w:ascii="Times New Roman" w:hAnsi="Times New Roman" w:cs="Times New Roman"/>
          <w:bCs/>
          <w:sz w:val="28"/>
          <w:szCs w:val="28"/>
        </w:rPr>
        <w:t>проведении деловых игр).</w:t>
      </w:r>
    </w:p>
    <w:p w:rsidR="006E0579" w:rsidRDefault="006E0579" w:rsidP="006E05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осуществляет итоговый контроль освоения дисциплины в форме экзамена/зачет/дифференцированного зачета. Условием допуска к промежуточной аттестации по дисциплине является положительная текущая </w:t>
      </w:r>
      <w:r>
        <w:rPr>
          <w:rFonts w:ascii="Times New Roman" w:hAnsi="Times New Roman" w:cs="Times New Roman"/>
          <w:bCs/>
          <w:i/>
          <w:sz w:val="28"/>
          <w:szCs w:val="28"/>
        </w:rPr>
        <w:t>аттестация по дисциплине. Итоговая аттестация проводится в форме письменного 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E0579" w:rsidRDefault="006E0579" w:rsidP="006E057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E0579">
          <w:pgSz w:w="11906" w:h="16838"/>
          <w:pgMar w:top="851" w:right="707" w:bottom="851" w:left="1701" w:header="708" w:footer="708" w:gutter="0"/>
          <w:cols w:space="720"/>
        </w:sectPr>
      </w:pPr>
    </w:p>
    <w:p w:rsidR="006E0579" w:rsidRDefault="006E0579" w:rsidP="006E0579">
      <w:pPr>
        <w:widowControl w:val="0"/>
        <w:tabs>
          <w:tab w:val="left" w:pos="1134"/>
          <w:tab w:val="left" w:pos="3261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5Лист изменений, внесенных в рабочую учебную программу</w:t>
      </w:r>
    </w:p>
    <w:p w:rsidR="006E0579" w:rsidRDefault="006E0579" w:rsidP="006E0579">
      <w:pPr>
        <w:pStyle w:val="a6"/>
        <w:widowControl w:val="0"/>
        <w:suppressAutoHyphens/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527"/>
        <w:gridCol w:w="992"/>
        <w:gridCol w:w="3084"/>
        <w:gridCol w:w="1684"/>
      </w:tblGrid>
      <w:tr w:rsidR="006E0579" w:rsidTr="006E0579">
        <w:trPr>
          <w:trHeight w:val="104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79" w:rsidRDefault="006E05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листа</w:t>
            </w:r>
          </w:p>
          <w:p w:rsidR="006E0579" w:rsidRDefault="006E057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6E0579" w:rsidRDefault="006E057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E0579" w:rsidRDefault="006E057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79" w:rsidTr="006E0579">
        <w:trPr>
          <w:trHeight w:val="348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9" w:rsidRDefault="006E057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579" w:rsidRDefault="006E0579" w:rsidP="006E0579">
      <w:pPr>
        <w:rPr>
          <w:rFonts w:ascii="Times New Roman" w:hAnsi="Times New Roman" w:cs="Times New Roman"/>
          <w:sz w:val="28"/>
          <w:szCs w:val="28"/>
        </w:rPr>
      </w:pPr>
    </w:p>
    <w:p w:rsidR="000E4CA3" w:rsidRDefault="000E4CA3"/>
    <w:sectPr w:rsidR="000E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9A" w:rsidRDefault="009A669A" w:rsidP="00EA3B13">
      <w:pPr>
        <w:spacing w:after="0" w:line="240" w:lineRule="auto"/>
      </w:pPr>
      <w:r>
        <w:separator/>
      </w:r>
    </w:p>
  </w:endnote>
  <w:endnote w:type="continuationSeparator" w:id="0">
    <w:p w:rsidR="009A669A" w:rsidRDefault="009A669A" w:rsidP="00EA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843935"/>
      <w:docPartObj>
        <w:docPartGallery w:val="Page Numbers (Bottom of Page)"/>
        <w:docPartUnique/>
      </w:docPartObj>
    </w:sdtPr>
    <w:sdtEndPr/>
    <w:sdtContent>
      <w:p w:rsidR="00BE5AF0" w:rsidRDefault="00BE5A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82">
          <w:rPr>
            <w:noProof/>
          </w:rPr>
          <w:t>2</w:t>
        </w:r>
        <w:r>
          <w:fldChar w:fldCharType="end"/>
        </w:r>
      </w:p>
    </w:sdtContent>
  </w:sdt>
  <w:p w:rsidR="00BE5AF0" w:rsidRDefault="00BE5A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9A" w:rsidRDefault="009A669A" w:rsidP="00EA3B13">
      <w:pPr>
        <w:spacing w:after="0" w:line="240" w:lineRule="auto"/>
      </w:pPr>
      <w:r>
        <w:separator/>
      </w:r>
    </w:p>
  </w:footnote>
  <w:footnote w:type="continuationSeparator" w:id="0">
    <w:p w:rsidR="009A669A" w:rsidRDefault="009A669A" w:rsidP="00EA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F0" w:rsidRDefault="00BE5AF0">
    <w:pPr>
      <w:pStyle w:val="aa"/>
      <w:jc w:val="right"/>
    </w:pPr>
  </w:p>
  <w:p w:rsidR="00BE5AF0" w:rsidRDefault="00BE5A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7A1"/>
    <w:multiLevelType w:val="hybridMultilevel"/>
    <w:tmpl w:val="0E3EE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4124D8"/>
    <w:multiLevelType w:val="hybridMultilevel"/>
    <w:tmpl w:val="33CA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F3"/>
    <w:multiLevelType w:val="hybridMultilevel"/>
    <w:tmpl w:val="FC90B442"/>
    <w:lvl w:ilvl="0" w:tplc="AA841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C347D"/>
    <w:multiLevelType w:val="hybridMultilevel"/>
    <w:tmpl w:val="233E8A3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8E492A"/>
    <w:multiLevelType w:val="hybridMultilevel"/>
    <w:tmpl w:val="352A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309A5"/>
    <w:multiLevelType w:val="hybridMultilevel"/>
    <w:tmpl w:val="7AFA5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7B6B68"/>
    <w:multiLevelType w:val="multilevel"/>
    <w:tmpl w:val="6354ECF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01C79"/>
    <w:multiLevelType w:val="multilevel"/>
    <w:tmpl w:val="0B3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380378"/>
    <w:multiLevelType w:val="multilevel"/>
    <w:tmpl w:val="596034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BC753B2"/>
    <w:multiLevelType w:val="hybridMultilevel"/>
    <w:tmpl w:val="582AD922"/>
    <w:lvl w:ilvl="0" w:tplc="7E4A7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0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95"/>
    <w:rsid w:val="000073DB"/>
    <w:rsid w:val="0006062B"/>
    <w:rsid w:val="00080630"/>
    <w:rsid w:val="000A2745"/>
    <w:rsid w:val="000B3449"/>
    <w:rsid w:val="000E4CA3"/>
    <w:rsid w:val="001466D7"/>
    <w:rsid w:val="001A6BFA"/>
    <w:rsid w:val="001B7C3F"/>
    <w:rsid w:val="001C369E"/>
    <w:rsid w:val="001D4F50"/>
    <w:rsid w:val="00213BD3"/>
    <w:rsid w:val="00245848"/>
    <w:rsid w:val="00257965"/>
    <w:rsid w:val="002D230C"/>
    <w:rsid w:val="00355FE7"/>
    <w:rsid w:val="0036520C"/>
    <w:rsid w:val="0036637B"/>
    <w:rsid w:val="0042251A"/>
    <w:rsid w:val="0043641B"/>
    <w:rsid w:val="0046090B"/>
    <w:rsid w:val="004726EC"/>
    <w:rsid w:val="00480F27"/>
    <w:rsid w:val="004D2C01"/>
    <w:rsid w:val="004E0238"/>
    <w:rsid w:val="0052459C"/>
    <w:rsid w:val="00541465"/>
    <w:rsid w:val="00556D55"/>
    <w:rsid w:val="0058134C"/>
    <w:rsid w:val="005A68E6"/>
    <w:rsid w:val="005B6700"/>
    <w:rsid w:val="005D4E85"/>
    <w:rsid w:val="00615941"/>
    <w:rsid w:val="006167E7"/>
    <w:rsid w:val="00635364"/>
    <w:rsid w:val="006701E0"/>
    <w:rsid w:val="00675EA9"/>
    <w:rsid w:val="0069083F"/>
    <w:rsid w:val="006B3549"/>
    <w:rsid w:val="006D2AD6"/>
    <w:rsid w:val="006E0579"/>
    <w:rsid w:val="006E3462"/>
    <w:rsid w:val="006F6417"/>
    <w:rsid w:val="00705AEE"/>
    <w:rsid w:val="0075450D"/>
    <w:rsid w:val="007565CE"/>
    <w:rsid w:val="007803FF"/>
    <w:rsid w:val="007D562A"/>
    <w:rsid w:val="00876E8B"/>
    <w:rsid w:val="008B481B"/>
    <w:rsid w:val="008D48CD"/>
    <w:rsid w:val="009278C9"/>
    <w:rsid w:val="00970FEF"/>
    <w:rsid w:val="009728C0"/>
    <w:rsid w:val="00976195"/>
    <w:rsid w:val="00991E02"/>
    <w:rsid w:val="009A669A"/>
    <w:rsid w:val="009A688D"/>
    <w:rsid w:val="009C544E"/>
    <w:rsid w:val="009D1C07"/>
    <w:rsid w:val="00A108E3"/>
    <w:rsid w:val="00A373BC"/>
    <w:rsid w:val="00A53382"/>
    <w:rsid w:val="00A61BE7"/>
    <w:rsid w:val="00A70D55"/>
    <w:rsid w:val="00AD0CE7"/>
    <w:rsid w:val="00BA42DB"/>
    <w:rsid w:val="00BC5573"/>
    <w:rsid w:val="00BE0CB3"/>
    <w:rsid w:val="00BE5AF0"/>
    <w:rsid w:val="00C07465"/>
    <w:rsid w:val="00C426A8"/>
    <w:rsid w:val="00C47B9D"/>
    <w:rsid w:val="00C76D7D"/>
    <w:rsid w:val="00C852EB"/>
    <w:rsid w:val="00C92C65"/>
    <w:rsid w:val="00C95CEF"/>
    <w:rsid w:val="00D1136F"/>
    <w:rsid w:val="00D17095"/>
    <w:rsid w:val="00D51638"/>
    <w:rsid w:val="00D8332B"/>
    <w:rsid w:val="00D91CF3"/>
    <w:rsid w:val="00D920D9"/>
    <w:rsid w:val="00DF0BFF"/>
    <w:rsid w:val="00E23BD2"/>
    <w:rsid w:val="00E31947"/>
    <w:rsid w:val="00E321E3"/>
    <w:rsid w:val="00E4247F"/>
    <w:rsid w:val="00E55A08"/>
    <w:rsid w:val="00E8114F"/>
    <w:rsid w:val="00E92F50"/>
    <w:rsid w:val="00EA3B13"/>
    <w:rsid w:val="00EC09AE"/>
    <w:rsid w:val="00ED2763"/>
    <w:rsid w:val="00EE1A14"/>
    <w:rsid w:val="00F55D33"/>
    <w:rsid w:val="00F735FF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79"/>
    <w:pPr>
      <w:spacing w:after="160" w:line="256" w:lineRule="auto"/>
    </w:pPr>
  </w:style>
  <w:style w:type="paragraph" w:styleId="1">
    <w:name w:val="heading 1"/>
    <w:basedOn w:val="a"/>
    <w:link w:val="10"/>
    <w:qFormat/>
    <w:rsid w:val="006E057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79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05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6E05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6E05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E057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E05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E0579"/>
    <w:pPr>
      <w:ind w:left="720"/>
      <w:contextualSpacing/>
    </w:pPr>
  </w:style>
  <w:style w:type="character" w:customStyle="1" w:styleId="apple-converted-space">
    <w:name w:val="apple-converted-space"/>
    <w:rsid w:val="006E0579"/>
  </w:style>
  <w:style w:type="table" w:styleId="a7">
    <w:name w:val="Table Grid"/>
    <w:basedOn w:val="a1"/>
    <w:uiPriority w:val="59"/>
    <w:rsid w:val="006E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E0579"/>
    <w:rPr>
      <w:b/>
      <w:bCs/>
    </w:rPr>
  </w:style>
  <w:style w:type="character" w:styleId="a9">
    <w:name w:val="Hyperlink"/>
    <w:basedOn w:val="a0"/>
    <w:uiPriority w:val="99"/>
    <w:unhideWhenUsed/>
    <w:rsid w:val="00705AE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A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B13"/>
  </w:style>
  <w:style w:type="paragraph" w:styleId="ac">
    <w:name w:val="footer"/>
    <w:basedOn w:val="a"/>
    <w:link w:val="ad"/>
    <w:uiPriority w:val="99"/>
    <w:unhideWhenUsed/>
    <w:rsid w:val="00EA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79"/>
    <w:pPr>
      <w:spacing w:after="160" w:line="256" w:lineRule="auto"/>
    </w:pPr>
  </w:style>
  <w:style w:type="paragraph" w:styleId="1">
    <w:name w:val="heading 1"/>
    <w:basedOn w:val="a"/>
    <w:link w:val="10"/>
    <w:qFormat/>
    <w:rsid w:val="006E057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79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05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6E05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6E05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E057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E05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E0579"/>
    <w:pPr>
      <w:ind w:left="720"/>
      <w:contextualSpacing/>
    </w:pPr>
  </w:style>
  <w:style w:type="character" w:customStyle="1" w:styleId="apple-converted-space">
    <w:name w:val="apple-converted-space"/>
    <w:rsid w:val="006E0579"/>
  </w:style>
  <w:style w:type="table" w:styleId="a7">
    <w:name w:val="Table Grid"/>
    <w:basedOn w:val="a1"/>
    <w:uiPriority w:val="59"/>
    <w:rsid w:val="006E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E0579"/>
    <w:rPr>
      <w:b/>
      <w:bCs/>
    </w:rPr>
  </w:style>
  <w:style w:type="character" w:styleId="a9">
    <w:name w:val="Hyperlink"/>
    <w:basedOn w:val="a0"/>
    <w:uiPriority w:val="99"/>
    <w:unhideWhenUsed/>
    <w:rsid w:val="00705AE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A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B13"/>
  </w:style>
  <w:style w:type="paragraph" w:styleId="ac">
    <w:name w:val="footer"/>
    <w:basedOn w:val="a"/>
    <w:link w:val="ad"/>
    <w:uiPriority w:val="99"/>
    <w:unhideWhenUsed/>
    <w:rsid w:val="00EA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7DD3-712F-4BB7-A72A-972F8566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19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2017-10-12T15:00:00Z</dcterms:created>
  <dcterms:modified xsi:type="dcterms:W3CDTF">2017-11-26T14:39:00Z</dcterms:modified>
</cp:coreProperties>
</file>