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91C" w:rsidRPr="009C7C4D" w:rsidRDefault="0073091C" w:rsidP="0073091C">
      <w:pPr>
        <w:spacing w:after="0" w:line="240" w:lineRule="auto"/>
        <w:jc w:val="center"/>
        <w:outlineLvl w:val="2"/>
        <w:rPr>
          <w:rFonts w:ascii="Times New Roman" w:eastAsia="Times New Roman" w:hAnsi="Times New Roman" w:cs="Times New Roman"/>
          <w:b/>
          <w:spacing w:val="-15"/>
          <w:sz w:val="28"/>
          <w:szCs w:val="28"/>
          <w:lang w:eastAsia="ru-RU"/>
        </w:rPr>
      </w:pPr>
      <w:r w:rsidRPr="009C7C4D">
        <w:rPr>
          <w:rFonts w:ascii="Times New Roman" w:eastAsia="Times New Roman" w:hAnsi="Times New Roman" w:cs="Times New Roman"/>
          <w:b/>
          <w:spacing w:val="-15"/>
          <w:sz w:val="28"/>
          <w:szCs w:val="28"/>
          <w:lang w:eastAsia="ru-RU"/>
        </w:rPr>
        <w:t>Выступление на Ш</w:t>
      </w:r>
      <w:r w:rsidR="0025622C" w:rsidRPr="009C7C4D">
        <w:rPr>
          <w:rFonts w:ascii="Times New Roman" w:eastAsia="Times New Roman" w:hAnsi="Times New Roman" w:cs="Times New Roman"/>
          <w:b/>
          <w:spacing w:val="-15"/>
          <w:sz w:val="28"/>
          <w:szCs w:val="28"/>
          <w:lang w:eastAsia="ru-RU"/>
        </w:rPr>
        <w:t xml:space="preserve">МО </w:t>
      </w:r>
    </w:p>
    <w:p w:rsidR="009C7C4D" w:rsidRPr="009C7C4D" w:rsidRDefault="0025622C" w:rsidP="0073091C">
      <w:pPr>
        <w:spacing w:after="0" w:line="240" w:lineRule="auto"/>
        <w:jc w:val="center"/>
        <w:outlineLvl w:val="2"/>
        <w:rPr>
          <w:rFonts w:ascii="Times New Roman" w:eastAsia="Times New Roman" w:hAnsi="Times New Roman" w:cs="Times New Roman"/>
          <w:b/>
          <w:spacing w:val="-15"/>
          <w:sz w:val="28"/>
          <w:szCs w:val="28"/>
          <w:lang w:eastAsia="ru-RU"/>
        </w:rPr>
      </w:pPr>
      <w:r w:rsidRPr="009C7C4D">
        <w:rPr>
          <w:rFonts w:ascii="Times New Roman" w:eastAsia="Times New Roman" w:hAnsi="Times New Roman" w:cs="Times New Roman"/>
          <w:b/>
          <w:spacing w:val="-15"/>
          <w:sz w:val="28"/>
          <w:szCs w:val="28"/>
          <w:lang w:eastAsia="ru-RU"/>
        </w:rPr>
        <w:t xml:space="preserve">"Развитие креативного мышления </w:t>
      </w:r>
      <w:r w:rsidR="009C7C4D" w:rsidRPr="009C7C4D">
        <w:rPr>
          <w:rFonts w:ascii="Times New Roman" w:eastAsia="Times New Roman" w:hAnsi="Times New Roman" w:cs="Times New Roman"/>
          <w:b/>
          <w:spacing w:val="-15"/>
          <w:sz w:val="28"/>
          <w:szCs w:val="28"/>
          <w:lang w:eastAsia="ru-RU"/>
        </w:rPr>
        <w:t>школьников</w:t>
      </w:r>
    </w:p>
    <w:p w:rsidR="0073091C" w:rsidRPr="009C7C4D" w:rsidRDefault="009C7C4D" w:rsidP="0073091C">
      <w:pPr>
        <w:spacing w:after="0" w:line="240" w:lineRule="auto"/>
        <w:jc w:val="center"/>
        <w:outlineLvl w:val="2"/>
        <w:rPr>
          <w:rFonts w:ascii="Times New Roman" w:eastAsia="Times New Roman" w:hAnsi="Times New Roman" w:cs="Times New Roman"/>
          <w:b/>
          <w:spacing w:val="-15"/>
          <w:sz w:val="28"/>
          <w:szCs w:val="28"/>
          <w:lang w:eastAsia="ru-RU"/>
        </w:rPr>
      </w:pPr>
      <w:r w:rsidRPr="009C7C4D">
        <w:rPr>
          <w:rFonts w:ascii="Times New Roman" w:eastAsia="Times New Roman" w:hAnsi="Times New Roman" w:cs="Times New Roman"/>
          <w:b/>
          <w:spacing w:val="-15"/>
          <w:sz w:val="28"/>
          <w:szCs w:val="28"/>
          <w:lang w:eastAsia="ru-RU"/>
        </w:rPr>
        <w:t xml:space="preserve"> через проектную деятельность</w:t>
      </w:r>
    </w:p>
    <w:p w:rsidR="0025622C" w:rsidRPr="009C7C4D" w:rsidRDefault="0025622C" w:rsidP="0073091C">
      <w:pPr>
        <w:spacing w:after="0" w:line="240" w:lineRule="auto"/>
        <w:jc w:val="center"/>
        <w:outlineLvl w:val="2"/>
        <w:rPr>
          <w:rFonts w:ascii="Times New Roman" w:eastAsia="Times New Roman" w:hAnsi="Times New Roman" w:cs="Times New Roman"/>
          <w:b/>
          <w:spacing w:val="-15"/>
          <w:sz w:val="28"/>
          <w:szCs w:val="28"/>
          <w:lang w:eastAsia="ru-RU"/>
        </w:rPr>
      </w:pPr>
      <w:r w:rsidRPr="009C7C4D">
        <w:rPr>
          <w:rFonts w:ascii="Times New Roman" w:eastAsia="Times New Roman" w:hAnsi="Times New Roman" w:cs="Times New Roman"/>
          <w:b/>
          <w:spacing w:val="-15"/>
          <w:sz w:val="28"/>
          <w:szCs w:val="28"/>
          <w:lang w:eastAsia="ru-RU"/>
        </w:rPr>
        <w:t>на уроках английского языка"</w:t>
      </w:r>
    </w:p>
    <w:p w:rsidR="004051C8" w:rsidRPr="004051C8" w:rsidRDefault="004051C8" w:rsidP="004051C8">
      <w:pPr>
        <w:spacing w:after="0" w:line="240" w:lineRule="auto"/>
        <w:rPr>
          <w:rFonts w:ascii="Times New Roman" w:eastAsia="Times New Roman" w:hAnsi="Times New Roman" w:cs="Times New Roman"/>
          <w:b/>
          <w:sz w:val="24"/>
          <w:szCs w:val="24"/>
          <w:lang w:eastAsia="ru-RU"/>
        </w:rPr>
      </w:pPr>
      <w:r w:rsidRPr="004051C8">
        <w:rPr>
          <w:rFonts w:ascii="Times New Roman" w:eastAsia="Times New Roman" w:hAnsi="Times New Roman" w:cs="Times New Roman"/>
          <w:b/>
          <w:sz w:val="24"/>
          <w:szCs w:val="24"/>
          <w:lang w:eastAsia="ru-RU"/>
        </w:rPr>
        <w:t>Учитель: Федулова И.И.</w:t>
      </w:r>
    </w:p>
    <w:p w:rsidR="004051C8" w:rsidRPr="004051C8" w:rsidRDefault="009C7C4D" w:rsidP="004051C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Дата:06.10</w:t>
      </w:r>
      <w:r w:rsidR="004051C8" w:rsidRPr="004051C8">
        <w:rPr>
          <w:rFonts w:ascii="Times New Roman" w:eastAsia="Times New Roman" w:hAnsi="Times New Roman" w:cs="Times New Roman"/>
          <w:b/>
          <w:sz w:val="24"/>
          <w:szCs w:val="24"/>
          <w:lang w:eastAsia="ru-RU"/>
        </w:rPr>
        <w:t>.17г.</w:t>
      </w:r>
    </w:p>
    <w:p w:rsidR="004051C8" w:rsidRDefault="004051C8" w:rsidP="004051C8">
      <w:pPr>
        <w:spacing w:after="0" w:line="240" w:lineRule="auto"/>
        <w:outlineLvl w:val="2"/>
        <w:rPr>
          <w:rFonts w:ascii="Times New Roman" w:eastAsia="Times New Roman" w:hAnsi="Times New Roman" w:cs="Times New Roman"/>
          <w:lang w:eastAsia="ru-RU"/>
        </w:rPr>
      </w:pPr>
    </w:p>
    <w:p w:rsidR="0025622C" w:rsidRPr="004051C8" w:rsidRDefault="0025622C" w:rsidP="004051C8">
      <w:pPr>
        <w:spacing w:after="0" w:line="240" w:lineRule="auto"/>
        <w:outlineLvl w:val="2"/>
        <w:rPr>
          <w:rFonts w:ascii="Times New Roman" w:eastAsia="Times New Roman" w:hAnsi="Times New Roman" w:cs="Times New Roman"/>
          <w:b/>
          <w:spacing w:val="-15"/>
          <w:sz w:val="28"/>
          <w:szCs w:val="28"/>
          <w:lang w:eastAsia="ru-RU"/>
        </w:rPr>
      </w:pPr>
      <w:r w:rsidRPr="0073091C">
        <w:rPr>
          <w:rFonts w:ascii="Times New Roman" w:eastAsia="Times New Roman" w:hAnsi="Times New Roman" w:cs="Times New Roman"/>
          <w:lang w:eastAsia="ru-RU"/>
        </w:rPr>
        <w:t xml:space="preserve"> В наши дни проблема формирования творческих способностей у подростков в процессе обучения английскому языку приобретает особую актуальность. В современных условиях педагогического процесса общеобразовательных школ она является значимой научной проблемой, имеющей историческое, этническое, культурологическое и социально-педагогическое значение.        </w:t>
      </w:r>
    </w:p>
    <w:p w:rsidR="0025622C" w:rsidRPr="0073091C" w:rsidRDefault="0025622C" w:rsidP="0073091C">
      <w:pPr>
        <w:spacing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       Развитие творческих способностей школьников невозможно без обобщения опыта использования занятий по английскому языку в системе обучения и воспитания. Изучение английского языка, истории его развития, народной культуры и быта необходимо рассматривать не только как деятельность учащихся, направленную на изучение английского языка, но и как одно из условий, обеспечивающих преподавание иностранного языка и развитие творческих способностей школьников на конкретном жизненном материале.</w:t>
      </w:r>
    </w:p>
    <w:p w:rsidR="0025622C" w:rsidRPr="0073091C" w:rsidRDefault="0025622C" w:rsidP="0073091C">
      <w:pPr>
        <w:spacing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       Формирование творческих способностей у подростков опирается на развитие творческого мышления и особенно таких </w:t>
      </w:r>
      <w:r w:rsidRPr="0073091C">
        <w:rPr>
          <w:rFonts w:ascii="Times New Roman" w:eastAsia="Times New Roman" w:hAnsi="Times New Roman" w:cs="Times New Roman"/>
          <w:b/>
          <w:bCs/>
          <w:lang w:eastAsia="ru-RU"/>
        </w:rPr>
        <w:t>компонентов </w:t>
      </w:r>
      <w:r w:rsidRPr="0073091C">
        <w:rPr>
          <w:rFonts w:ascii="Times New Roman" w:eastAsia="Times New Roman" w:hAnsi="Times New Roman" w:cs="Times New Roman"/>
          <w:lang w:eastAsia="ru-RU"/>
        </w:rPr>
        <w:t>как:</w:t>
      </w:r>
    </w:p>
    <w:p w:rsidR="0025622C" w:rsidRPr="0073091C" w:rsidRDefault="0025622C" w:rsidP="0073091C">
      <w:pPr>
        <w:numPr>
          <w:ilvl w:val="0"/>
          <w:numId w:val="1"/>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b/>
          <w:bCs/>
          <w:lang w:eastAsia="ru-RU"/>
        </w:rPr>
        <w:t xml:space="preserve">Аналитические компоненты </w:t>
      </w:r>
      <w:proofErr w:type="gramStart"/>
      <w:r w:rsidRPr="0073091C">
        <w:rPr>
          <w:rFonts w:ascii="Times New Roman" w:eastAsia="Times New Roman" w:hAnsi="Times New Roman" w:cs="Times New Roman"/>
          <w:b/>
          <w:bCs/>
          <w:lang w:eastAsia="ru-RU"/>
        </w:rPr>
        <w:t>-</w:t>
      </w:r>
      <w:r w:rsidRPr="0073091C">
        <w:rPr>
          <w:rFonts w:ascii="Times New Roman" w:eastAsia="Times New Roman" w:hAnsi="Times New Roman" w:cs="Times New Roman"/>
          <w:lang w:eastAsia="ru-RU"/>
        </w:rPr>
        <w:t>с</w:t>
      </w:r>
      <w:proofErr w:type="gramEnd"/>
      <w:r w:rsidRPr="0073091C">
        <w:rPr>
          <w:rFonts w:ascii="Times New Roman" w:eastAsia="Times New Roman" w:hAnsi="Times New Roman" w:cs="Times New Roman"/>
          <w:lang w:eastAsia="ru-RU"/>
        </w:rPr>
        <w:t>оответственно понятийно - логическое мышление - логичность, подвижность, избирательность, ассоциативность, сообразительность, способность дифференцировать и т.д.;</w:t>
      </w:r>
    </w:p>
    <w:p w:rsidR="0025622C" w:rsidRPr="0073091C" w:rsidRDefault="0025622C" w:rsidP="0073091C">
      <w:pPr>
        <w:numPr>
          <w:ilvl w:val="0"/>
          <w:numId w:val="1"/>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b/>
          <w:bCs/>
          <w:lang w:eastAsia="ru-RU"/>
        </w:rPr>
        <w:t>Эмоциональные компоненты </w:t>
      </w:r>
      <w:r w:rsidRPr="0073091C">
        <w:rPr>
          <w:rFonts w:ascii="Times New Roman" w:eastAsia="Times New Roman" w:hAnsi="Times New Roman" w:cs="Times New Roman"/>
          <w:lang w:eastAsia="ru-RU"/>
        </w:rPr>
        <w:t>(чувственно - образное мышление): яркость образов, эмоциональная оценка событий, фактов, явлений и т.д.</w:t>
      </w:r>
    </w:p>
    <w:p w:rsidR="0025622C" w:rsidRPr="0073091C" w:rsidRDefault="0025622C" w:rsidP="0073091C">
      <w:pPr>
        <w:numPr>
          <w:ilvl w:val="0"/>
          <w:numId w:val="1"/>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b/>
          <w:bCs/>
          <w:lang w:eastAsia="ru-RU"/>
        </w:rPr>
        <w:t>Созидательные компоненты </w:t>
      </w:r>
      <w:r w:rsidRPr="0073091C">
        <w:rPr>
          <w:rFonts w:ascii="Times New Roman" w:eastAsia="Times New Roman" w:hAnsi="Times New Roman" w:cs="Times New Roman"/>
          <w:lang w:eastAsia="ru-RU"/>
        </w:rPr>
        <w:t>(наглядно-действенное мышление): поиск рациональных путей решения, нестандартность (проявление индивидуальности, оригинальности, преодоление стереотипов), умение предвидеть результат, стремление синтезировать лучшие знания и умения в деятельности, выбор наиболее приемлемого решения из возможных вариантов и умение обосновать правильность выбора.  </w:t>
      </w:r>
    </w:p>
    <w:p w:rsidR="0025622C" w:rsidRPr="0073091C" w:rsidRDefault="0025622C" w:rsidP="0073091C">
      <w:pPr>
        <w:spacing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b/>
          <w:bCs/>
          <w:lang w:eastAsia="ru-RU"/>
        </w:rPr>
        <w:t>          </w:t>
      </w:r>
      <w:r w:rsidRPr="0073091C">
        <w:rPr>
          <w:rFonts w:ascii="Times New Roman" w:eastAsia="Times New Roman" w:hAnsi="Times New Roman" w:cs="Times New Roman"/>
          <w:lang w:eastAsia="ru-RU"/>
        </w:rPr>
        <w:t>Проанализировав свои уроки и уроки моих коллег, я пришла к выводу, что развитие творческих способностей подростков на занятиях по английскому языку будет более эффективным, если будут учитываться следующие условия:</w:t>
      </w:r>
    </w:p>
    <w:p w:rsidR="0025622C" w:rsidRPr="0073091C" w:rsidRDefault="0025622C" w:rsidP="0073091C">
      <w:pPr>
        <w:numPr>
          <w:ilvl w:val="0"/>
          <w:numId w:val="2"/>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необходимость профессионального мастерства, компетентности</w:t>
      </w:r>
      <w:r w:rsidRPr="0073091C">
        <w:rPr>
          <w:rFonts w:ascii="Times New Roman" w:eastAsia="Times New Roman" w:hAnsi="Times New Roman" w:cs="Times New Roman"/>
          <w:lang w:eastAsia="ru-RU"/>
        </w:rPr>
        <w:br/>
        <w:t>преподавателя;</w:t>
      </w:r>
    </w:p>
    <w:p w:rsidR="0025622C" w:rsidRPr="0073091C" w:rsidRDefault="0025622C" w:rsidP="0073091C">
      <w:pPr>
        <w:numPr>
          <w:ilvl w:val="0"/>
          <w:numId w:val="2"/>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наличие высокой материально-технической базы школы и хорошее взаимодействие методической и социально-педагогической служб.</w:t>
      </w:r>
    </w:p>
    <w:p w:rsidR="0025622C" w:rsidRPr="0073091C" w:rsidRDefault="0025622C" w:rsidP="0073091C">
      <w:pPr>
        <w:numPr>
          <w:ilvl w:val="0"/>
          <w:numId w:val="2"/>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наличие благоприятного психологического микроклимата в школе; доверительные отношения;</w:t>
      </w:r>
    </w:p>
    <w:p w:rsidR="0025622C" w:rsidRPr="0073091C" w:rsidRDefault="0025622C" w:rsidP="0073091C">
      <w:pPr>
        <w:numPr>
          <w:ilvl w:val="0"/>
          <w:numId w:val="2"/>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занятия проводятся систематически, и осуществляется квалифицированное научно-обоснованное руководство творческой деятельностью детей;</w:t>
      </w:r>
    </w:p>
    <w:p w:rsidR="0025622C" w:rsidRPr="0073091C" w:rsidRDefault="0025622C" w:rsidP="0073091C">
      <w:pPr>
        <w:numPr>
          <w:ilvl w:val="0"/>
          <w:numId w:val="2"/>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процесс формирования творческих способностей непосредственно связан с учебно-познавательной и практической деятельностью;</w:t>
      </w:r>
    </w:p>
    <w:p w:rsidR="0025622C" w:rsidRPr="0073091C" w:rsidRDefault="0025622C" w:rsidP="0073091C">
      <w:pPr>
        <w:numPr>
          <w:ilvl w:val="0"/>
          <w:numId w:val="2"/>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педагогические приемы, формы и методы обучения английскому языку</w:t>
      </w:r>
      <w:r w:rsidRPr="0073091C">
        <w:rPr>
          <w:rFonts w:ascii="Times New Roman" w:eastAsia="Times New Roman" w:hAnsi="Times New Roman" w:cs="Times New Roman"/>
          <w:lang w:eastAsia="ru-RU"/>
        </w:rPr>
        <w:br/>
        <w:t>соответствуют возрастным индивидуальным особенностям и</w:t>
      </w:r>
      <w:r w:rsidRPr="0073091C">
        <w:rPr>
          <w:rFonts w:ascii="Times New Roman" w:eastAsia="Times New Roman" w:hAnsi="Times New Roman" w:cs="Times New Roman"/>
          <w:lang w:eastAsia="ru-RU"/>
        </w:rPr>
        <w:br/>
        <w:t>психофизиологическим возможностям подростков, реализация общения с детьми через игру;</w:t>
      </w:r>
    </w:p>
    <w:p w:rsidR="0025622C" w:rsidRPr="0073091C" w:rsidRDefault="0025622C" w:rsidP="0073091C">
      <w:pPr>
        <w:numPr>
          <w:ilvl w:val="0"/>
          <w:numId w:val="2"/>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использование системы личностно - и социально - значимых учебно-творческих заданий разного уровня сложности, ориентированная на индивидуальность ученика, степень его подготовленности; отказ от административно-командных форм и методов работы;</w:t>
      </w:r>
    </w:p>
    <w:p w:rsidR="0025622C" w:rsidRPr="0073091C" w:rsidRDefault="0025622C" w:rsidP="0073091C">
      <w:pPr>
        <w:numPr>
          <w:ilvl w:val="0"/>
          <w:numId w:val="2"/>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 xml:space="preserve">формирование и развитие положительных качеств личности (творческий потенциал, эмоциональная отзывчивость, художественный вкус, трудолюбие, любовь к Родине, любовь к </w:t>
      </w:r>
      <w:r w:rsidRPr="0073091C">
        <w:rPr>
          <w:rFonts w:ascii="Times New Roman" w:eastAsia="Times New Roman" w:hAnsi="Times New Roman" w:cs="Times New Roman"/>
          <w:lang w:eastAsia="ru-RU"/>
        </w:rPr>
        <w:lastRenderedPageBreak/>
        <w:t>родному языку и другим языкам, уважение к себе и окружающим и др.) осуществляется, в том числе, и на основе изучения английского языка.</w:t>
      </w:r>
    </w:p>
    <w:p w:rsidR="0025622C" w:rsidRPr="0073091C" w:rsidRDefault="0025622C" w:rsidP="0073091C">
      <w:pPr>
        <w:numPr>
          <w:ilvl w:val="0"/>
          <w:numId w:val="2"/>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использование внеклассной работы.</w:t>
      </w:r>
    </w:p>
    <w:p w:rsidR="0025622C" w:rsidRPr="0073091C" w:rsidRDefault="0025622C" w:rsidP="0073091C">
      <w:pPr>
        <w:spacing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           Учитель должен направлять учеников, способствовать развитию их творческих умений на каждом уроке. Только в процессе целенаправленной упорной работы удастся сформировать определенные качества и добиться заинтересованности на уроках. Многообразие форм дидактической работы порождает многообразие целевых установок учащихся, увеличивается объем времени, затрачиваемый на самостоятельную работу. Приобретение знаний, умений и навыков самостоятельной работы приучает учащихся к творческой работе, развивает творческое мышление, создает предпосылки для их применения в системе профессиональной деятельности, совершенствует способности устного и письменного общения, отдавая предпочтение выражению мнений, эмоций и чувств, а также умению аргументировать. Чем больше разнообразных заданий используется, тем эффективнее результаты.</w:t>
      </w:r>
    </w:p>
    <w:p w:rsidR="0025622C" w:rsidRPr="0073091C" w:rsidRDefault="0025622C" w:rsidP="0073091C">
      <w:pPr>
        <w:spacing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Я бы выделила следующие формы работы над развитием творческих умений:</w:t>
      </w:r>
    </w:p>
    <w:p w:rsidR="0025622C" w:rsidRPr="0073091C" w:rsidRDefault="0025622C" w:rsidP="0073091C">
      <w:pPr>
        <w:numPr>
          <w:ilvl w:val="0"/>
          <w:numId w:val="3"/>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практические занятия,</w:t>
      </w:r>
    </w:p>
    <w:p w:rsidR="0025622C" w:rsidRPr="0073091C" w:rsidRDefault="0025622C" w:rsidP="0073091C">
      <w:pPr>
        <w:numPr>
          <w:ilvl w:val="0"/>
          <w:numId w:val="3"/>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использование песен и стихов;</w:t>
      </w:r>
    </w:p>
    <w:p w:rsidR="0025622C" w:rsidRPr="0073091C" w:rsidRDefault="0025622C" w:rsidP="0073091C">
      <w:pPr>
        <w:numPr>
          <w:ilvl w:val="0"/>
          <w:numId w:val="3"/>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домашние задания,</w:t>
      </w:r>
    </w:p>
    <w:p w:rsidR="0025622C" w:rsidRPr="0073091C" w:rsidRDefault="0025622C" w:rsidP="0073091C">
      <w:pPr>
        <w:numPr>
          <w:ilvl w:val="0"/>
          <w:numId w:val="3"/>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ведение дневников,</w:t>
      </w:r>
    </w:p>
    <w:p w:rsidR="0025622C" w:rsidRPr="0073091C" w:rsidRDefault="0025622C" w:rsidP="0073091C">
      <w:pPr>
        <w:numPr>
          <w:ilvl w:val="0"/>
          <w:numId w:val="3"/>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применение компьютерных программ,</w:t>
      </w:r>
    </w:p>
    <w:p w:rsidR="0025622C" w:rsidRPr="0073091C" w:rsidRDefault="0025622C" w:rsidP="0073091C">
      <w:pPr>
        <w:numPr>
          <w:ilvl w:val="0"/>
          <w:numId w:val="3"/>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защита рефератов и проектов,</w:t>
      </w:r>
    </w:p>
    <w:p w:rsidR="0025622C" w:rsidRPr="0073091C" w:rsidRDefault="0025622C" w:rsidP="0073091C">
      <w:pPr>
        <w:numPr>
          <w:ilvl w:val="0"/>
          <w:numId w:val="3"/>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деловые игры, конференции;</w:t>
      </w:r>
    </w:p>
    <w:p w:rsidR="0025622C" w:rsidRPr="0073091C" w:rsidRDefault="0025622C" w:rsidP="0073091C">
      <w:pPr>
        <w:numPr>
          <w:ilvl w:val="0"/>
          <w:numId w:val="3"/>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работа с текстом, диалогом или монологом, построенная необычным способом. </w:t>
      </w:r>
    </w:p>
    <w:p w:rsidR="0025622C" w:rsidRPr="0073091C" w:rsidRDefault="0025622C" w:rsidP="0073091C">
      <w:pPr>
        <w:spacing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    Наиболее отчетливо направления творческой деятельности учеников проявляются в их увлечениях. Они мастерят что-либо из природного и иного металла, увлекаются литературой, ведут дневники, занимаются фотографией, собирают коллекции, общаются с природой, переписываются с зарубежными друзьями, ищут необычное в обычном и повседневном и т. д. Подобные увлечения могут использоваться для активизации познавательной деятельности учащихся на уроках иностранного языка. По просьбе учителя, дети приносят на урок фотографии, открытки, письма, предметы из своих коллекций, которые оживляют общение на иностранном языке, делают это общение более содержательным, близким и интересным для его участников. Задача учителя заключается в том, чтобы глубоко изучать и знать увлечения школьников, использовать их для творческого самовыражения учащихся на уроках.</w:t>
      </w:r>
    </w:p>
    <w:p w:rsidR="0025622C" w:rsidRPr="0073091C" w:rsidRDefault="0025622C" w:rsidP="0073091C">
      <w:pPr>
        <w:spacing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   В</w:t>
      </w:r>
      <w:r w:rsidRPr="0073091C">
        <w:rPr>
          <w:rFonts w:ascii="Times New Roman" w:eastAsia="Times New Roman" w:hAnsi="Times New Roman" w:cs="Times New Roman"/>
          <w:b/>
          <w:bCs/>
          <w:lang w:eastAsia="ru-RU"/>
        </w:rPr>
        <w:t> </w:t>
      </w:r>
      <w:r w:rsidRPr="0073091C">
        <w:rPr>
          <w:rFonts w:ascii="Times New Roman" w:eastAsia="Times New Roman" w:hAnsi="Times New Roman" w:cs="Times New Roman"/>
          <w:lang w:eastAsia="ru-RU"/>
        </w:rPr>
        <w:t>настоящее время в практике обучения иностранным языкам в школах России широко используется метод проектов, который приобщает учащихся к исследовательской деятельности, развивает их творчество, самостоятельность, независимость, оригинальность мышления. Проектная деятельность значительно расширяет и углубляет знания учащихся в процессе работы над проектом, учит взаимодействовать друг </w:t>
      </w:r>
      <w:r w:rsidRPr="0073091C">
        <w:rPr>
          <w:rFonts w:ascii="Times New Roman" w:eastAsia="Times New Roman" w:hAnsi="Times New Roman" w:cs="Times New Roman"/>
          <w:b/>
          <w:bCs/>
          <w:lang w:eastAsia="ru-RU"/>
        </w:rPr>
        <w:t>с </w:t>
      </w:r>
      <w:r w:rsidRPr="0073091C">
        <w:rPr>
          <w:rFonts w:ascii="Times New Roman" w:eastAsia="Times New Roman" w:hAnsi="Times New Roman" w:cs="Times New Roman"/>
          <w:lang w:eastAsia="ru-RU"/>
        </w:rPr>
        <w:t xml:space="preserve">другом, овладевать умением пользоваться языком, формирует </w:t>
      </w:r>
      <w:proofErr w:type="spellStart"/>
      <w:r w:rsidRPr="0073091C">
        <w:rPr>
          <w:rFonts w:ascii="Times New Roman" w:eastAsia="Times New Roman" w:hAnsi="Times New Roman" w:cs="Times New Roman"/>
          <w:lang w:eastAsia="ru-RU"/>
        </w:rPr>
        <w:t>общеучебные</w:t>
      </w:r>
      <w:proofErr w:type="spellEnd"/>
      <w:r w:rsidRPr="0073091C">
        <w:rPr>
          <w:rFonts w:ascii="Times New Roman" w:eastAsia="Times New Roman" w:hAnsi="Times New Roman" w:cs="Times New Roman"/>
          <w:lang w:eastAsia="ru-RU"/>
        </w:rPr>
        <w:t xml:space="preserve"> интеллектуальные умения работы с информацией на английском языке. Мысль детей в этом случае занята тем, как решить проблему, какие рациональные способы решения выбрать, где найти убедительные аргументы, доказывающие правильность выбранного пути. При выполнении творческих заданий ученики используют дополнительную литературу, средства массовой информации, возможности Интернета. Имея достаточный опыт работы над проектами, я бы выделила следующие этапы работы:</w:t>
      </w:r>
    </w:p>
    <w:p w:rsidR="0025622C" w:rsidRPr="0073091C" w:rsidRDefault="0025622C" w:rsidP="0073091C">
      <w:pPr>
        <w:numPr>
          <w:ilvl w:val="0"/>
          <w:numId w:val="4"/>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b/>
          <w:bCs/>
          <w:lang w:eastAsia="ru-RU"/>
        </w:rPr>
        <w:t>Этапы работы над проектом:      </w:t>
      </w:r>
    </w:p>
    <w:p w:rsidR="0025622C" w:rsidRPr="0073091C" w:rsidRDefault="0025622C" w:rsidP="0073091C">
      <w:pPr>
        <w:numPr>
          <w:ilvl w:val="0"/>
          <w:numId w:val="5"/>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 xml:space="preserve">Стимулирование, презентация ситуаций, позволяющих выявить одну или несколько проблем по обсуждаемой тематике. Другими словами, я провоцирую учащихся на проектную работу: </w:t>
      </w:r>
      <w:proofErr w:type="spellStart"/>
      <w:r w:rsidRPr="0073091C">
        <w:rPr>
          <w:rFonts w:ascii="Times New Roman" w:eastAsia="Times New Roman" w:hAnsi="Times New Roman" w:cs="Times New Roman"/>
          <w:lang w:eastAsia="ru-RU"/>
        </w:rPr>
        <w:t>I’ve</w:t>
      </w:r>
      <w:proofErr w:type="spellEnd"/>
      <w:r w:rsidRPr="0073091C">
        <w:rPr>
          <w:rFonts w:ascii="Times New Roman" w:eastAsia="Times New Roman" w:hAnsi="Times New Roman" w:cs="Times New Roman"/>
          <w:lang w:eastAsia="ru-RU"/>
        </w:rPr>
        <w:t xml:space="preserve"> </w:t>
      </w:r>
      <w:proofErr w:type="spellStart"/>
      <w:r w:rsidRPr="0073091C">
        <w:rPr>
          <w:rFonts w:ascii="Times New Roman" w:eastAsia="Times New Roman" w:hAnsi="Times New Roman" w:cs="Times New Roman"/>
          <w:lang w:eastAsia="ru-RU"/>
        </w:rPr>
        <w:t>got</w:t>
      </w:r>
      <w:proofErr w:type="spellEnd"/>
      <w:r w:rsidRPr="0073091C">
        <w:rPr>
          <w:rFonts w:ascii="Times New Roman" w:eastAsia="Times New Roman" w:hAnsi="Times New Roman" w:cs="Times New Roman"/>
          <w:lang w:eastAsia="ru-RU"/>
        </w:rPr>
        <w:t xml:space="preserve"> a </w:t>
      </w:r>
      <w:proofErr w:type="spellStart"/>
      <w:r w:rsidRPr="0073091C">
        <w:rPr>
          <w:rFonts w:ascii="Times New Roman" w:eastAsia="Times New Roman" w:hAnsi="Times New Roman" w:cs="Times New Roman"/>
          <w:lang w:eastAsia="ru-RU"/>
        </w:rPr>
        <w:t>new</w:t>
      </w:r>
      <w:proofErr w:type="spellEnd"/>
      <w:r w:rsidRPr="0073091C">
        <w:rPr>
          <w:rFonts w:ascii="Times New Roman" w:eastAsia="Times New Roman" w:hAnsi="Times New Roman" w:cs="Times New Roman"/>
          <w:lang w:eastAsia="ru-RU"/>
        </w:rPr>
        <w:t xml:space="preserve"> </w:t>
      </w:r>
      <w:proofErr w:type="spellStart"/>
      <w:r w:rsidRPr="0073091C">
        <w:rPr>
          <w:rFonts w:ascii="Times New Roman" w:eastAsia="Times New Roman" w:hAnsi="Times New Roman" w:cs="Times New Roman"/>
          <w:lang w:eastAsia="ru-RU"/>
        </w:rPr>
        <w:t>flat</w:t>
      </w:r>
      <w:proofErr w:type="spellEnd"/>
      <w:r w:rsidRPr="0073091C">
        <w:rPr>
          <w:rFonts w:ascii="Times New Roman" w:eastAsia="Times New Roman" w:hAnsi="Times New Roman" w:cs="Times New Roman"/>
          <w:lang w:eastAsia="ru-RU"/>
        </w:rPr>
        <w:t xml:space="preserve">. </w:t>
      </w:r>
      <w:r w:rsidRPr="0073091C">
        <w:rPr>
          <w:rFonts w:ascii="Times New Roman" w:eastAsia="Times New Roman" w:hAnsi="Times New Roman" w:cs="Times New Roman"/>
          <w:lang w:val="en-US" w:eastAsia="ru-RU"/>
        </w:rPr>
        <w:t xml:space="preserve">Would you like to learn something about it? Ask me questions! And what about you? Perhaps you’ll do a project about your flat. </w:t>
      </w:r>
      <w:r w:rsidRPr="0073091C">
        <w:rPr>
          <w:rFonts w:ascii="Times New Roman" w:eastAsia="Times New Roman" w:hAnsi="Times New Roman" w:cs="Times New Roman"/>
          <w:lang w:eastAsia="ru-RU"/>
        </w:rPr>
        <w:t>(слушание/говорение) активизируем.</w:t>
      </w:r>
    </w:p>
    <w:p w:rsidR="0025622C" w:rsidRPr="0073091C" w:rsidRDefault="0025622C" w:rsidP="0073091C">
      <w:pPr>
        <w:numPr>
          <w:ilvl w:val="0"/>
          <w:numId w:val="5"/>
        </w:numPr>
        <w:spacing w:before="100" w:beforeAutospacing="1" w:after="0" w:line="300" w:lineRule="atLeast"/>
        <w:rPr>
          <w:rFonts w:ascii="Times New Roman" w:eastAsia="Times New Roman" w:hAnsi="Times New Roman" w:cs="Times New Roman"/>
          <w:lang w:eastAsia="ru-RU"/>
        </w:rPr>
      </w:pPr>
      <w:bookmarkStart w:id="0" w:name="_GoBack"/>
      <w:bookmarkEnd w:id="0"/>
      <w:r w:rsidRPr="0073091C">
        <w:rPr>
          <w:rFonts w:ascii="Times New Roman" w:eastAsia="Times New Roman" w:hAnsi="Times New Roman" w:cs="Times New Roman"/>
          <w:lang w:val="en-US" w:eastAsia="ru-RU"/>
        </w:rPr>
        <w:t>Choose the topic of the project. </w:t>
      </w:r>
      <w:r w:rsidRPr="0073091C">
        <w:rPr>
          <w:rFonts w:ascii="Times New Roman" w:eastAsia="Times New Roman" w:hAnsi="Times New Roman" w:cs="Times New Roman"/>
          <w:lang w:eastAsia="ru-RU"/>
        </w:rPr>
        <w:t>Выдвижение гипотез решения выявленной проблемы (мозговой штурм). Обсуждение и обоснование каждой из гипотез.  На этапе идёт работа со всем классом, дети высказывают пожелания, спорят, предлагают что-то (формы ведения дискуссии).</w:t>
      </w:r>
    </w:p>
    <w:p w:rsidR="0025622C" w:rsidRPr="0073091C" w:rsidRDefault="0025622C" w:rsidP="0073091C">
      <w:pPr>
        <w:numPr>
          <w:ilvl w:val="0"/>
          <w:numId w:val="5"/>
        </w:numPr>
        <w:spacing w:before="100" w:beforeAutospacing="1" w:after="0" w:line="300" w:lineRule="atLeast"/>
        <w:rPr>
          <w:rFonts w:ascii="Times New Roman" w:eastAsia="Times New Roman" w:hAnsi="Times New Roman" w:cs="Times New Roman"/>
          <w:lang w:eastAsia="ru-RU"/>
        </w:rPr>
      </w:pPr>
      <w:proofErr w:type="spellStart"/>
      <w:r w:rsidRPr="0073091C">
        <w:rPr>
          <w:rFonts w:ascii="Times New Roman" w:eastAsia="Times New Roman" w:hAnsi="Times New Roman" w:cs="Times New Roman"/>
          <w:lang w:eastAsia="ru-RU"/>
        </w:rPr>
        <w:lastRenderedPageBreak/>
        <w:t>Practising</w:t>
      </w:r>
      <w:proofErr w:type="spellEnd"/>
      <w:r w:rsidRPr="0073091C">
        <w:rPr>
          <w:rFonts w:ascii="Times New Roman" w:eastAsia="Times New Roman" w:hAnsi="Times New Roman" w:cs="Times New Roman"/>
          <w:lang w:eastAsia="ru-RU"/>
        </w:rPr>
        <w:t xml:space="preserve"> </w:t>
      </w:r>
      <w:proofErr w:type="spellStart"/>
      <w:r w:rsidRPr="0073091C">
        <w:rPr>
          <w:rFonts w:ascii="Times New Roman" w:eastAsia="Times New Roman" w:hAnsi="Times New Roman" w:cs="Times New Roman"/>
          <w:lang w:eastAsia="ru-RU"/>
        </w:rPr>
        <w:t>Language</w:t>
      </w:r>
      <w:proofErr w:type="spellEnd"/>
      <w:r w:rsidRPr="0073091C">
        <w:rPr>
          <w:rFonts w:ascii="Times New Roman" w:eastAsia="Times New Roman" w:hAnsi="Times New Roman" w:cs="Times New Roman"/>
          <w:lang w:eastAsia="ru-RU"/>
        </w:rPr>
        <w:t xml:space="preserve"> </w:t>
      </w:r>
      <w:proofErr w:type="spellStart"/>
      <w:r w:rsidRPr="0073091C">
        <w:rPr>
          <w:rFonts w:ascii="Times New Roman" w:eastAsia="Times New Roman" w:hAnsi="Times New Roman" w:cs="Times New Roman"/>
          <w:lang w:eastAsia="ru-RU"/>
        </w:rPr>
        <w:t>skills</w:t>
      </w:r>
      <w:proofErr w:type="spellEnd"/>
      <w:r w:rsidRPr="0073091C">
        <w:rPr>
          <w:rFonts w:ascii="Times New Roman" w:eastAsia="Times New Roman" w:hAnsi="Times New Roman" w:cs="Times New Roman"/>
          <w:lang w:eastAsia="ru-RU"/>
        </w:rPr>
        <w:t>. Учитель помогает учащимся с подбором лексики (постановка вопросов, косвенная речь).</w:t>
      </w:r>
    </w:p>
    <w:p w:rsidR="0025622C" w:rsidRPr="0073091C" w:rsidRDefault="0025622C" w:rsidP="0073091C">
      <w:pPr>
        <w:numPr>
          <w:ilvl w:val="0"/>
          <w:numId w:val="5"/>
        </w:numPr>
        <w:spacing w:before="100" w:beforeAutospacing="1" w:after="0" w:line="300" w:lineRule="atLeast"/>
        <w:rPr>
          <w:rFonts w:ascii="Times New Roman" w:eastAsia="Times New Roman" w:hAnsi="Times New Roman" w:cs="Times New Roman"/>
          <w:lang w:eastAsia="ru-RU"/>
        </w:rPr>
      </w:pPr>
      <w:proofErr w:type="spellStart"/>
      <w:r w:rsidRPr="0073091C">
        <w:rPr>
          <w:rFonts w:ascii="Times New Roman" w:eastAsia="Times New Roman" w:hAnsi="Times New Roman" w:cs="Times New Roman"/>
          <w:lang w:eastAsia="ru-RU"/>
        </w:rPr>
        <w:t>Designing</w:t>
      </w:r>
      <w:proofErr w:type="spellEnd"/>
      <w:r w:rsidRPr="0073091C">
        <w:rPr>
          <w:rFonts w:ascii="Times New Roman" w:eastAsia="Times New Roman" w:hAnsi="Times New Roman" w:cs="Times New Roman"/>
          <w:lang w:eastAsia="ru-RU"/>
        </w:rPr>
        <w:t xml:space="preserve"> </w:t>
      </w:r>
      <w:proofErr w:type="spellStart"/>
      <w:r w:rsidRPr="0073091C">
        <w:rPr>
          <w:rFonts w:ascii="Times New Roman" w:eastAsia="Times New Roman" w:hAnsi="Times New Roman" w:cs="Times New Roman"/>
          <w:lang w:eastAsia="ru-RU"/>
        </w:rPr>
        <w:t>the</w:t>
      </w:r>
      <w:proofErr w:type="spellEnd"/>
      <w:r w:rsidRPr="0073091C">
        <w:rPr>
          <w:rFonts w:ascii="Times New Roman" w:eastAsia="Times New Roman" w:hAnsi="Times New Roman" w:cs="Times New Roman"/>
          <w:lang w:eastAsia="ru-RU"/>
        </w:rPr>
        <w:t xml:space="preserve"> </w:t>
      </w:r>
      <w:proofErr w:type="spellStart"/>
      <w:r w:rsidRPr="0073091C">
        <w:rPr>
          <w:rFonts w:ascii="Times New Roman" w:eastAsia="Times New Roman" w:hAnsi="Times New Roman" w:cs="Times New Roman"/>
          <w:lang w:eastAsia="ru-RU"/>
        </w:rPr>
        <w:t>written</w:t>
      </w:r>
      <w:proofErr w:type="spellEnd"/>
      <w:r w:rsidRPr="0073091C">
        <w:rPr>
          <w:rFonts w:ascii="Times New Roman" w:eastAsia="Times New Roman" w:hAnsi="Times New Roman" w:cs="Times New Roman"/>
          <w:lang w:eastAsia="ru-RU"/>
        </w:rPr>
        <w:t xml:space="preserve"> </w:t>
      </w:r>
      <w:proofErr w:type="spellStart"/>
      <w:r w:rsidRPr="0073091C">
        <w:rPr>
          <w:rFonts w:ascii="Times New Roman" w:eastAsia="Times New Roman" w:hAnsi="Times New Roman" w:cs="Times New Roman"/>
          <w:lang w:eastAsia="ru-RU"/>
        </w:rPr>
        <w:t>material</w:t>
      </w:r>
      <w:proofErr w:type="spellEnd"/>
      <w:r w:rsidRPr="0073091C">
        <w:rPr>
          <w:rFonts w:ascii="Times New Roman" w:eastAsia="Times New Roman" w:hAnsi="Times New Roman" w:cs="Times New Roman"/>
          <w:lang w:eastAsia="ru-RU"/>
        </w:rPr>
        <w:t>. Обсуждение методов проверки из принятых гипотез в малых группах (в каждой группе по гипотезе), обсуждения возможных источников информации для проверки выдвинутой гипотезы. Обсуждение оформления результатов.</w:t>
      </w:r>
    </w:p>
    <w:p w:rsidR="0025622C" w:rsidRPr="0073091C" w:rsidRDefault="0025622C" w:rsidP="0073091C">
      <w:pPr>
        <w:numPr>
          <w:ilvl w:val="0"/>
          <w:numId w:val="5"/>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 xml:space="preserve">Учащиеся работают в группах, составляя вопросники, </w:t>
      </w:r>
      <w:proofErr w:type="spellStart"/>
      <w:r w:rsidRPr="0073091C">
        <w:rPr>
          <w:rFonts w:ascii="Times New Roman" w:eastAsia="Times New Roman" w:hAnsi="Times New Roman" w:cs="Times New Roman"/>
          <w:lang w:eastAsia="ru-RU"/>
        </w:rPr>
        <w:t>surveys</w:t>
      </w:r>
      <w:proofErr w:type="spellEnd"/>
      <w:r w:rsidRPr="0073091C">
        <w:rPr>
          <w:rFonts w:ascii="Times New Roman" w:eastAsia="Times New Roman" w:hAnsi="Times New Roman" w:cs="Times New Roman"/>
          <w:lang w:eastAsia="ru-RU"/>
        </w:rPr>
        <w:t xml:space="preserve"> для охвата темы проекта (письмо, говорение).</w:t>
      </w:r>
    </w:p>
    <w:p w:rsidR="0025622C" w:rsidRPr="0073091C" w:rsidRDefault="0025622C" w:rsidP="0073091C">
      <w:pPr>
        <w:numPr>
          <w:ilvl w:val="0"/>
          <w:numId w:val="6"/>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Сбор информации анкетированием, интервьюированием (говорение/письмо чтение/слушание).</w:t>
      </w:r>
    </w:p>
    <w:p w:rsidR="0025622C" w:rsidRPr="0073091C" w:rsidRDefault="0025622C" w:rsidP="0073091C">
      <w:pPr>
        <w:numPr>
          <w:ilvl w:val="0"/>
          <w:numId w:val="6"/>
        </w:numPr>
        <w:spacing w:before="100" w:beforeAutospacing="1" w:after="0" w:line="300" w:lineRule="atLeast"/>
        <w:rPr>
          <w:rFonts w:ascii="Times New Roman" w:eastAsia="Times New Roman" w:hAnsi="Times New Roman" w:cs="Times New Roman"/>
          <w:lang w:eastAsia="ru-RU"/>
        </w:rPr>
      </w:pPr>
      <w:proofErr w:type="spellStart"/>
      <w:r w:rsidRPr="0073091C">
        <w:rPr>
          <w:rFonts w:ascii="Times New Roman" w:eastAsia="Times New Roman" w:hAnsi="Times New Roman" w:cs="Times New Roman"/>
          <w:lang w:eastAsia="ru-RU"/>
        </w:rPr>
        <w:t>Коллажирование</w:t>
      </w:r>
      <w:proofErr w:type="spellEnd"/>
      <w:r w:rsidRPr="0073091C">
        <w:rPr>
          <w:rFonts w:ascii="Times New Roman" w:eastAsia="Times New Roman" w:hAnsi="Times New Roman" w:cs="Times New Roman"/>
          <w:lang w:eastAsia="ru-RU"/>
        </w:rPr>
        <w:t xml:space="preserve"> информации. При этом учащиеся могут работать индивидуально и в группах, рисуют диаграммы, схемы, суммируют полученную информацию.</w:t>
      </w:r>
    </w:p>
    <w:p w:rsidR="0025622C" w:rsidRPr="0073091C" w:rsidRDefault="0025622C" w:rsidP="0073091C">
      <w:pPr>
        <w:numPr>
          <w:ilvl w:val="0"/>
          <w:numId w:val="6"/>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 xml:space="preserve">Защита проектов (гипотез решения проблемы) каждой из групп с оппонированием со стороны всех присутствующих Организация и дисплей материала: объединение всего материала в единое целое и получение конечного продукта. </w:t>
      </w:r>
      <w:proofErr w:type="gramStart"/>
      <w:r w:rsidRPr="0073091C">
        <w:rPr>
          <w:rFonts w:ascii="Times New Roman" w:eastAsia="Times New Roman" w:hAnsi="Times New Roman" w:cs="Times New Roman"/>
          <w:lang w:eastAsia="ru-RU"/>
        </w:rPr>
        <w:t>А это может быть стенгазета, путеводитель по городу (району, квартире), книга-раскладушка, небольшая презентация, конференция, журнал и т.д.</w:t>
      </w:r>
      <w:proofErr w:type="gramEnd"/>
    </w:p>
    <w:p w:rsidR="0025622C" w:rsidRPr="0073091C" w:rsidRDefault="0025622C" w:rsidP="0073091C">
      <w:pPr>
        <w:spacing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              Все эти технологии позволяют сделать занятия эмоционально-насыщенными, сочетать игры и неигровые приёмы обучения. При этом не упускается из виду развитие речи учащихся не только на английском, но и на родном языке.</w:t>
      </w:r>
    </w:p>
    <w:p w:rsidR="0025622C" w:rsidRPr="0073091C" w:rsidRDefault="0025622C" w:rsidP="0073091C">
      <w:pPr>
        <w:spacing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             Я широко использую метод проектов в своей практике с 5 по 11классы, естественно с учётом возрастных особенностей. Если в начале изучения языка — это простые проекты без презентации на такие темы, как «О себе», «Моя семья», «Моя любимая игрушка», «Мой домашний питомец».  В старших классах я стараюсь задавать такие проекты, как:</w:t>
      </w:r>
    </w:p>
    <w:p w:rsidR="0025622C" w:rsidRPr="0073091C" w:rsidRDefault="0025622C" w:rsidP="0073091C">
      <w:pPr>
        <w:numPr>
          <w:ilvl w:val="0"/>
          <w:numId w:val="7"/>
        </w:numPr>
        <w:spacing w:before="100" w:beforeAutospacing="1" w:after="0" w:line="300" w:lineRule="atLeast"/>
        <w:rPr>
          <w:rFonts w:ascii="Times New Roman" w:eastAsia="Times New Roman" w:hAnsi="Times New Roman" w:cs="Times New Roman"/>
          <w:lang w:eastAsia="ru-RU"/>
        </w:rPr>
      </w:pPr>
      <w:proofErr w:type="spellStart"/>
      <w:r w:rsidRPr="0073091C">
        <w:rPr>
          <w:rFonts w:ascii="Times New Roman" w:eastAsia="Times New Roman" w:hAnsi="Times New Roman" w:cs="Times New Roman"/>
          <w:i/>
          <w:iCs/>
          <w:lang w:eastAsia="ru-RU"/>
        </w:rPr>
        <w:t>Healthy</w:t>
      </w:r>
      <w:proofErr w:type="spellEnd"/>
      <w:r w:rsidRPr="0073091C">
        <w:rPr>
          <w:rFonts w:ascii="Times New Roman" w:eastAsia="Times New Roman" w:hAnsi="Times New Roman" w:cs="Times New Roman"/>
          <w:i/>
          <w:iCs/>
          <w:lang w:eastAsia="ru-RU"/>
        </w:rPr>
        <w:t xml:space="preserve"> </w:t>
      </w:r>
      <w:proofErr w:type="spellStart"/>
      <w:r w:rsidRPr="0073091C">
        <w:rPr>
          <w:rFonts w:ascii="Times New Roman" w:eastAsia="Times New Roman" w:hAnsi="Times New Roman" w:cs="Times New Roman"/>
          <w:i/>
          <w:iCs/>
          <w:lang w:eastAsia="ru-RU"/>
        </w:rPr>
        <w:t>way</w:t>
      </w:r>
      <w:proofErr w:type="spellEnd"/>
      <w:r w:rsidRPr="0073091C">
        <w:rPr>
          <w:rFonts w:ascii="Times New Roman" w:eastAsia="Times New Roman" w:hAnsi="Times New Roman" w:cs="Times New Roman"/>
          <w:i/>
          <w:iCs/>
          <w:lang w:eastAsia="ru-RU"/>
        </w:rPr>
        <w:t xml:space="preserve"> </w:t>
      </w:r>
      <w:proofErr w:type="spellStart"/>
      <w:r w:rsidRPr="0073091C">
        <w:rPr>
          <w:rFonts w:ascii="Times New Roman" w:eastAsia="Times New Roman" w:hAnsi="Times New Roman" w:cs="Times New Roman"/>
          <w:i/>
          <w:iCs/>
          <w:lang w:eastAsia="ru-RU"/>
        </w:rPr>
        <w:t>of</w:t>
      </w:r>
      <w:proofErr w:type="spellEnd"/>
      <w:r w:rsidRPr="0073091C">
        <w:rPr>
          <w:rFonts w:ascii="Times New Roman" w:eastAsia="Times New Roman" w:hAnsi="Times New Roman" w:cs="Times New Roman"/>
          <w:i/>
          <w:iCs/>
          <w:lang w:eastAsia="ru-RU"/>
        </w:rPr>
        <w:t xml:space="preserve"> </w:t>
      </w:r>
      <w:proofErr w:type="spellStart"/>
      <w:r w:rsidRPr="0073091C">
        <w:rPr>
          <w:rFonts w:ascii="Times New Roman" w:eastAsia="Times New Roman" w:hAnsi="Times New Roman" w:cs="Times New Roman"/>
          <w:i/>
          <w:iCs/>
          <w:lang w:eastAsia="ru-RU"/>
        </w:rPr>
        <w:t>life</w:t>
      </w:r>
      <w:proofErr w:type="spellEnd"/>
    </w:p>
    <w:p w:rsidR="0025622C" w:rsidRPr="0073091C" w:rsidRDefault="0025622C" w:rsidP="0073091C">
      <w:pPr>
        <w:numPr>
          <w:ilvl w:val="0"/>
          <w:numId w:val="7"/>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i/>
          <w:iCs/>
          <w:lang w:eastAsia="ru-RU"/>
        </w:rPr>
        <w:t xml:space="preserve">A </w:t>
      </w:r>
      <w:proofErr w:type="spellStart"/>
      <w:r w:rsidRPr="0073091C">
        <w:rPr>
          <w:rFonts w:ascii="Times New Roman" w:eastAsia="Times New Roman" w:hAnsi="Times New Roman" w:cs="Times New Roman"/>
          <w:i/>
          <w:iCs/>
          <w:lang w:eastAsia="ru-RU"/>
        </w:rPr>
        <w:t>job</w:t>
      </w:r>
      <w:proofErr w:type="spellEnd"/>
      <w:r w:rsidRPr="0073091C">
        <w:rPr>
          <w:rFonts w:ascii="Times New Roman" w:eastAsia="Times New Roman" w:hAnsi="Times New Roman" w:cs="Times New Roman"/>
          <w:i/>
          <w:iCs/>
          <w:lang w:eastAsia="ru-RU"/>
        </w:rPr>
        <w:t xml:space="preserve"> </w:t>
      </w:r>
      <w:proofErr w:type="spellStart"/>
      <w:r w:rsidRPr="0073091C">
        <w:rPr>
          <w:rFonts w:ascii="Times New Roman" w:eastAsia="Times New Roman" w:hAnsi="Times New Roman" w:cs="Times New Roman"/>
          <w:i/>
          <w:iCs/>
          <w:lang w:eastAsia="ru-RU"/>
        </w:rPr>
        <w:t>interview</w:t>
      </w:r>
      <w:proofErr w:type="spellEnd"/>
      <w:r w:rsidRPr="0073091C">
        <w:rPr>
          <w:rFonts w:ascii="Times New Roman" w:eastAsia="Times New Roman" w:hAnsi="Times New Roman" w:cs="Times New Roman"/>
          <w:i/>
          <w:iCs/>
          <w:lang w:eastAsia="ru-RU"/>
        </w:rPr>
        <w:t>.</w:t>
      </w:r>
    </w:p>
    <w:p w:rsidR="0025622C" w:rsidRPr="0073091C" w:rsidRDefault="0025622C" w:rsidP="0073091C">
      <w:pPr>
        <w:numPr>
          <w:ilvl w:val="0"/>
          <w:numId w:val="7"/>
        </w:numPr>
        <w:spacing w:before="100" w:beforeAutospacing="1" w:after="0" w:line="300" w:lineRule="atLeast"/>
        <w:rPr>
          <w:rFonts w:ascii="Times New Roman" w:eastAsia="Times New Roman" w:hAnsi="Times New Roman" w:cs="Times New Roman"/>
          <w:lang w:eastAsia="ru-RU"/>
        </w:rPr>
      </w:pPr>
      <w:proofErr w:type="spellStart"/>
      <w:r w:rsidRPr="0073091C">
        <w:rPr>
          <w:rFonts w:ascii="Times New Roman" w:eastAsia="Times New Roman" w:hAnsi="Times New Roman" w:cs="Times New Roman"/>
          <w:i/>
          <w:iCs/>
          <w:lang w:eastAsia="ru-RU"/>
        </w:rPr>
        <w:t>Let’s</w:t>
      </w:r>
      <w:proofErr w:type="spellEnd"/>
      <w:r w:rsidRPr="0073091C">
        <w:rPr>
          <w:rFonts w:ascii="Times New Roman" w:eastAsia="Times New Roman" w:hAnsi="Times New Roman" w:cs="Times New Roman"/>
          <w:i/>
          <w:iCs/>
          <w:lang w:eastAsia="ru-RU"/>
        </w:rPr>
        <w:t xml:space="preserve"> </w:t>
      </w:r>
      <w:proofErr w:type="spellStart"/>
      <w:r w:rsidRPr="0073091C">
        <w:rPr>
          <w:rFonts w:ascii="Times New Roman" w:eastAsia="Times New Roman" w:hAnsi="Times New Roman" w:cs="Times New Roman"/>
          <w:i/>
          <w:iCs/>
          <w:lang w:eastAsia="ru-RU"/>
        </w:rPr>
        <w:t>make</w:t>
      </w:r>
      <w:proofErr w:type="spellEnd"/>
      <w:r w:rsidRPr="0073091C">
        <w:rPr>
          <w:rFonts w:ascii="Times New Roman" w:eastAsia="Times New Roman" w:hAnsi="Times New Roman" w:cs="Times New Roman"/>
          <w:i/>
          <w:iCs/>
          <w:lang w:eastAsia="ru-RU"/>
        </w:rPr>
        <w:t xml:space="preserve"> </w:t>
      </w:r>
      <w:proofErr w:type="spellStart"/>
      <w:r w:rsidRPr="0073091C">
        <w:rPr>
          <w:rFonts w:ascii="Times New Roman" w:eastAsia="Times New Roman" w:hAnsi="Times New Roman" w:cs="Times New Roman"/>
          <w:i/>
          <w:iCs/>
          <w:lang w:eastAsia="ru-RU"/>
        </w:rPr>
        <w:t>our</w:t>
      </w:r>
      <w:proofErr w:type="spellEnd"/>
      <w:r w:rsidRPr="0073091C">
        <w:rPr>
          <w:rFonts w:ascii="Times New Roman" w:eastAsia="Times New Roman" w:hAnsi="Times New Roman" w:cs="Times New Roman"/>
          <w:i/>
          <w:iCs/>
          <w:lang w:eastAsia="ru-RU"/>
        </w:rPr>
        <w:t xml:space="preserve"> </w:t>
      </w:r>
      <w:proofErr w:type="spellStart"/>
      <w:r w:rsidRPr="0073091C">
        <w:rPr>
          <w:rFonts w:ascii="Times New Roman" w:eastAsia="Times New Roman" w:hAnsi="Times New Roman" w:cs="Times New Roman"/>
          <w:i/>
          <w:iCs/>
          <w:lang w:eastAsia="ru-RU"/>
        </w:rPr>
        <w:t>town</w:t>
      </w:r>
      <w:proofErr w:type="spellEnd"/>
      <w:r w:rsidRPr="0073091C">
        <w:rPr>
          <w:rFonts w:ascii="Times New Roman" w:eastAsia="Times New Roman" w:hAnsi="Times New Roman" w:cs="Times New Roman"/>
          <w:i/>
          <w:iCs/>
          <w:lang w:eastAsia="ru-RU"/>
        </w:rPr>
        <w:t xml:space="preserve"> </w:t>
      </w:r>
      <w:proofErr w:type="spellStart"/>
      <w:r w:rsidRPr="0073091C">
        <w:rPr>
          <w:rFonts w:ascii="Times New Roman" w:eastAsia="Times New Roman" w:hAnsi="Times New Roman" w:cs="Times New Roman"/>
          <w:i/>
          <w:iCs/>
          <w:lang w:eastAsia="ru-RU"/>
        </w:rPr>
        <w:t>prosper</w:t>
      </w:r>
      <w:proofErr w:type="spellEnd"/>
    </w:p>
    <w:p w:rsidR="0025622C" w:rsidRPr="0073091C" w:rsidRDefault="0025622C" w:rsidP="0073091C">
      <w:pPr>
        <w:numPr>
          <w:ilvl w:val="0"/>
          <w:numId w:val="7"/>
        </w:numPr>
        <w:spacing w:before="100" w:beforeAutospacing="1" w:after="0" w:line="300" w:lineRule="atLeast"/>
        <w:rPr>
          <w:rFonts w:ascii="Times New Roman" w:eastAsia="Times New Roman" w:hAnsi="Times New Roman" w:cs="Times New Roman"/>
          <w:lang w:eastAsia="ru-RU"/>
        </w:rPr>
      </w:pPr>
      <w:proofErr w:type="spellStart"/>
      <w:r w:rsidRPr="0073091C">
        <w:rPr>
          <w:rFonts w:ascii="Times New Roman" w:eastAsia="Times New Roman" w:hAnsi="Times New Roman" w:cs="Times New Roman"/>
          <w:i/>
          <w:iCs/>
          <w:lang w:eastAsia="ru-RU"/>
        </w:rPr>
        <w:t>Crazy</w:t>
      </w:r>
      <w:proofErr w:type="spellEnd"/>
      <w:r w:rsidRPr="0073091C">
        <w:rPr>
          <w:rFonts w:ascii="Times New Roman" w:eastAsia="Times New Roman" w:hAnsi="Times New Roman" w:cs="Times New Roman"/>
          <w:i/>
          <w:iCs/>
          <w:lang w:eastAsia="ru-RU"/>
        </w:rPr>
        <w:t xml:space="preserve"> </w:t>
      </w:r>
      <w:proofErr w:type="spellStart"/>
      <w:r w:rsidRPr="0073091C">
        <w:rPr>
          <w:rFonts w:ascii="Times New Roman" w:eastAsia="Times New Roman" w:hAnsi="Times New Roman" w:cs="Times New Roman"/>
          <w:i/>
          <w:iCs/>
          <w:lang w:eastAsia="ru-RU"/>
        </w:rPr>
        <w:t>job</w:t>
      </w:r>
      <w:proofErr w:type="spellEnd"/>
      <w:r w:rsidRPr="0073091C">
        <w:rPr>
          <w:rFonts w:ascii="Times New Roman" w:eastAsia="Times New Roman" w:hAnsi="Times New Roman" w:cs="Times New Roman"/>
          <w:i/>
          <w:iCs/>
          <w:lang w:eastAsia="ru-RU"/>
        </w:rPr>
        <w:t xml:space="preserve"> </w:t>
      </w:r>
      <w:proofErr w:type="spellStart"/>
      <w:r w:rsidRPr="0073091C">
        <w:rPr>
          <w:rFonts w:ascii="Times New Roman" w:eastAsia="Times New Roman" w:hAnsi="Times New Roman" w:cs="Times New Roman"/>
          <w:i/>
          <w:iCs/>
          <w:lang w:eastAsia="ru-RU"/>
        </w:rPr>
        <w:t>fair</w:t>
      </w:r>
      <w:proofErr w:type="spellEnd"/>
    </w:p>
    <w:p w:rsidR="0025622C" w:rsidRPr="0073091C" w:rsidRDefault="0025622C" w:rsidP="0073091C">
      <w:pPr>
        <w:spacing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Таки задания способствуют практическому применению языка. Дети становятся более раскрепощенные, не боятся говорить. Кроме того, такие задания полезны, ведь они запоминаются учащимися. </w:t>
      </w:r>
    </w:p>
    <w:p w:rsidR="0025622C" w:rsidRPr="0073091C" w:rsidRDefault="0025622C" w:rsidP="0073091C">
      <w:pPr>
        <w:spacing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 xml:space="preserve">       Проявление творческих способностей личности учащихся можно пронаблюдать на уроках английского языка в организации работы на примере работы с текстом. Любая работа с текстом или маленьким его фрагментом начинается с того, что художественное высказывание воспринимается детьми на слух или зрительно. И на этом этапе важно создание таких проблемных ситуаций, которые бы помогли ввести учащихся в систему художественных образов этого текста. Процесс восприятия текста (отрывка) и работа по </w:t>
      </w:r>
      <w:proofErr w:type="gramStart"/>
      <w:r w:rsidRPr="0073091C">
        <w:rPr>
          <w:rFonts w:ascii="Times New Roman" w:eastAsia="Times New Roman" w:hAnsi="Times New Roman" w:cs="Times New Roman"/>
          <w:lang w:eastAsia="ru-RU"/>
        </w:rPr>
        <w:t>прочитанному</w:t>
      </w:r>
      <w:proofErr w:type="gramEnd"/>
      <w:r w:rsidRPr="0073091C">
        <w:rPr>
          <w:rFonts w:ascii="Times New Roman" w:eastAsia="Times New Roman" w:hAnsi="Times New Roman" w:cs="Times New Roman"/>
          <w:lang w:eastAsia="ru-RU"/>
        </w:rPr>
        <w:t xml:space="preserve"> организуется с помощью разных заданий-вопросов типа:</w:t>
      </w:r>
    </w:p>
    <w:p w:rsidR="0025622C" w:rsidRPr="0073091C" w:rsidRDefault="0025622C" w:rsidP="0073091C">
      <w:pPr>
        <w:numPr>
          <w:ilvl w:val="0"/>
          <w:numId w:val="8"/>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i/>
          <w:iCs/>
          <w:lang w:eastAsia="ru-RU"/>
        </w:rPr>
        <w:t>Как вы полагаете, какое время года описывает поэт в этом отрывке? По каким признакам вы догадались об этом?</w:t>
      </w:r>
    </w:p>
    <w:p w:rsidR="0025622C" w:rsidRPr="0073091C" w:rsidRDefault="0025622C" w:rsidP="0073091C">
      <w:pPr>
        <w:numPr>
          <w:ilvl w:val="0"/>
          <w:numId w:val="8"/>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i/>
          <w:iCs/>
          <w:lang w:eastAsia="ru-RU"/>
        </w:rPr>
        <w:t>Посмотрите на иллюстрации и догадайтесь, о чём будет текст?</w:t>
      </w:r>
    </w:p>
    <w:p w:rsidR="0025622C" w:rsidRPr="0073091C" w:rsidRDefault="0025622C" w:rsidP="0073091C">
      <w:pPr>
        <w:numPr>
          <w:ilvl w:val="0"/>
          <w:numId w:val="8"/>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i/>
          <w:iCs/>
          <w:lang w:eastAsia="ru-RU"/>
        </w:rPr>
        <w:t>Как вы понимаете название текста? О чём может быть рассказ</w:t>
      </w:r>
    </w:p>
    <w:p w:rsidR="0025622C" w:rsidRPr="0073091C" w:rsidRDefault="0025622C" w:rsidP="0073091C">
      <w:pPr>
        <w:numPr>
          <w:ilvl w:val="0"/>
          <w:numId w:val="8"/>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i/>
          <w:iCs/>
          <w:lang w:eastAsia="ru-RU"/>
        </w:rPr>
        <w:t>Нарисуйте иллюстрацию к прочитанному тексту.</w:t>
      </w:r>
    </w:p>
    <w:p w:rsidR="0025622C" w:rsidRPr="0073091C" w:rsidRDefault="0025622C" w:rsidP="0073091C">
      <w:pPr>
        <w:spacing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       Красота иностранного языка открывается детям в процессе такой работы. Например, такие типы заданий-вопросов:</w:t>
      </w:r>
    </w:p>
    <w:p w:rsidR="0025622C" w:rsidRPr="0073091C" w:rsidRDefault="0025622C" w:rsidP="0073091C">
      <w:pPr>
        <w:numPr>
          <w:ilvl w:val="0"/>
          <w:numId w:val="9"/>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i/>
          <w:iCs/>
          <w:lang w:eastAsia="ru-RU"/>
        </w:rPr>
        <w:t>Выпишите из текста слова, с помощью которых передаются краски осени, зимы и т.д. Только ли прилагательные вам придется выписать, почему?</w:t>
      </w:r>
    </w:p>
    <w:p w:rsidR="0025622C" w:rsidRPr="0073091C" w:rsidRDefault="0025622C" w:rsidP="0073091C">
      <w:pPr>
        <w:numPr>
          <w:ilvl w:val="0"/>
          <w:numId w:val="9"/>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i/>
          <w:iCs/>
          <w:lang w:eastAsia="ru-RU"/>
        </w:rPr>
        <w:t>Назовите слова, которые помогают описать пейзаж?</w:t>
      </w:r>
    </w:p>
    <w:p w:rsidR="0025622C" w:rsidRPr="0073091C" w:rsidRDefault="0025622C" w:rsidP="0073091C">
      <w:pPr>
        <w:numPr>
          <w:ilvl w:val="0"/>
          <w:numId w:val="9"/>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i/>
          <w:iCs/>
          <w:lang w:eastAsia="ru-RU"/>
        </w:rPr>
        <w:t>Укажите синонимы, антонимы. Почему именно это слово употреблено?</w:t>
      </w:r>
    </w:p>
    <w:p w:rsidR="0025622C" w:rsidRPr="0073091C" w:rsidRDefault="0025622C" w:rsidP="0073091C">
      <w:pPr>
        <w:numPr>
          <w:ilvl w:val="0"/>
          <w:numId w:val="9"/>
        </w:numPr>
        <w:spacing w:before="100" w:beforeAutospacing="1"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i/>
          <w:iCs/>
          <w:lang w:eastAsia="ru-RU"/>
        </w:rPr>
        <w:t>Какие звуки преобладают и почему? и т.д.</w:t>
      </w:r>
    </w:p>
    <w:p w:rsidR="0025622C" w:rsidRPr="0073091C" w:rsidRDefault="0025622C" w:rsidP="0073091C">
      <w:pPr>
        <w:spacing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        Применение таких проблемных ситуаций в учебном процессе дает возможность формировать у учащихся определенную познавательную потребность, но и обеспечивают необходимую направленность мысли на самостоятельное решение возникшей проблемы.</w:t>
      </w:r>
    </w:p>
    <w:p w:rsidR="0025622C" w:rsidRPr="0073091C" w:rsidRDefault="0025622C" w:rsidP="0073091C">
      <w:pPr>
        <w:spacing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lastRenderedPageBreak/>
        <w:t>          Таким образом, создание проблемных ситуаций в процессе работы с текстом обеспечивает постоянное включение учеников в самостоятельную поисковую деятельность, направленную на разрешение возникающих проблем, что неизбежно ведет к развитию и познавательной самостоятельности и творческой активности, а это, прежде всего, сказывается на качестве знаний учащихся. Важно, чтобы ученик мог применять полученные на уроке знания, иначе учебный процесс бесполезен.</w:t>
      </w:r>
    </w:p>
    <w:p w:rsidR="0025622C" w:rsidRPr="0073091C" w:rsidRDefault="0025622C" w:rsidP="0073091C">
      <w:pPr>
        <w:spacing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         Внеклассная работа тесно связана с урочной деятельностью. Предварительно проводится огромная подготовительная работа. На уроках отрабатывается необходимая лексика, разучиваются песни и стихи. При подготовке таких мероприятий, как День Святого Валентина, Рождество или День</w:t>
      </w:r>
      <w:proofErr w:type="gramStart"/>
      <w:r w:rsidRPr="0073091C">
        <w:rPr>
          <w:rFonts w:ascii="Times New Roman" w:eastAsia="Times New Roman" w:hAnsi="Times New Roman" w:cs="Times New Roman"/>
          <w:lang w:eastAsia="ru-RU"/>
        </w:rPr>
        <w:t xml:space="preserve"> В</w:t>
      </w:r>
      <w:proofErr w:type="gramEnd"/>
      <w:r w:rsidRPr="0073091C">
        <w:rPr>
          <w:rFonts w:ascii="Times New Roman" w:eastAsia="Times New Roman" w:hAnsi="Times New Roman" w:cs="Times New Roman"/>
          <w:lang w:eastAsia="ru-RU"/>
        </w:rPr>
        <w:t>сех Святых, требуется детальная проработка соответствующих тем. Только изучив подробно весь материал, прочувствовав его, пропустив через свое «Я», ребята будут готовы к сотрудничеству, публичному выступлению, участию во внеклассной деятельности.</w:t>
      </w:r>
    </w:p>
    <w:p w:rsidR="0025622C" w:rsidRPr="0073091C" w:rsidRDefault="0025622C" w:rsidP="0073091C">
      <w:pPr>
        <w:spacing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           Внеклассную работу можно разделить на несколько этапов, при этом каждому этапу соответствует определенный возраст учащихся. Следует помнить, что содержание языкового и страноведческого материала, используемого при подготовке и проведении досуговых мероприятий, должно соответствовать возрастным и психологическим особенностям учащихся, отражать их реальные потребности и интересы в общении и познании.</w:t>
      </w:r>
    </w:p>
    <w:p w:rsidR="0025622C" w:rsidRPr="0073091C" w:rsidRDefault="0025622C" w:rsidP="0073091C">
      <w:pPr>
        <w:spacing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     На среднем уровне обучения (5—8-й классы) учащиеся уже достигли определенного уровня владения иностранным языком. Внеурочная работа в 5—8-м классах может быть представлена всевозможными соревновательными мероприятиями типа КВНа, «Звездного часа», игры «</w:t>
      </w:r>
      <w:proofErr w:type="gramStart"/>
      <w:r w:rsidRPr="0073091C">
        <w:rPr>
          <w:rFonts w:ascii="Times New Roman" w:eastAsia="Times New Roman" w:hAnsi="Times New Roman" w:cs="Times New Roman"/>
          <w:lang w:eastAsia="ru-RU"/>
        </w:rPr>
        <w:t>Самый</w:t>
      </w:r>
      <w:proofErr w:type="gramEnd"/>
      <w:r w:rsidRPr="0073091C">
        <w:rPr>
          <w:rFonts w:ascii="Times New Roman" w:eastAsia="Times New Roman" w:hAnsi="Times New Roman" w:cs="Times New Roman"/>
          <w:lang w:eastAsia="ru-RU"/>
        </w:rPr>
        <w:t xml:space="preserve"> умный», а также постановками сказок и других произведений зарубежных писателей. Данный этап характеризуется имитационными способностями учащихся, их любознательностью и потребностью в познании нового, необычного. Познание ребенком окружающего мира через иностранный язык, через его культуру помогает на этом этапе сформировать положительную мотивацию к освоению иностранного языка и создать хорошую базу для дальнейшего овладения умениями общения на этом языке.</w:t>
      </w:r>
    </w:p>
    <w:p w:rsidR="0025622C" w:rsidRPr="0073091C" w:rsidRDefault="0025622C" w:rsidP="0073091C">
      <w:pPr>
        <w:spacing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              На продвинутом уровне обучения (9—11-й классы) совместная работа над подготовкой школьных сценических постановок — это прекрасная возможность дать каждому ребенку шанс проявить свою творческую индивидуальность, ненавязчиво обучая его работать в команде, уважительно и толерантно относиться к мнению одноклассников. Данный этап предполагает проведение научно-практических конференций, олимпиад, творческих вечеров, постановок спектаклей и фестивалей. Учащиеся данного уровня обучения могут быть организаторами общешкольных мероприятий, таких как Рождество или День Святого Валентина.</w:t>
      </w:r>
    </w:p>
    <w:p w:rsidR="0025622C" w:rsidRPr="0073091C" w:rsidRDefault="0025622C" w:rsidP="0073091C">
      <w:pPr>
        <w:spacing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             На всех этапах обучения, готовясь к внеурочным мероприятиям, огромное внимание следует уделять изучению песен и стихов, рифмованный текст которых помогает легко и быстро усваивать незнакомые слова, позволяет отрабатывать некоторые грамматические структуры, снимать фонетические трудности.</w:t>
      </w:r>
    </w:p>
    <w:p w:rsidR="0025622C" w:rsidRPr="0073091C" w:rsidRDefault="0025622C" w:rsidP="0073091C">
      <w:pPr>
        <w:spacing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            Проведение уроков и внеклассных мероприятий в оригинальной, нетрадиционной форме направлено не только на развитие основных видов речевой деятельности, но и на формирование ассоциативного мышления, памяти, навыков общения в коллективе, творческой инициативы школьников.</w:t>
      </w:r>
    </w:p>
    <w:p w:rsidR="0025622C" w:rsidRPr="0073091C" w:rsidRDefault="0025622C" w:rsidP="0073091C">
      <w:pPr>
        <w:spacing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             Творческий характер заданий, предлагаемых в ходе различных конкурсов, игр и соревнований, способствует лучшему запоминанию и усвоению различных грамматических явлений, расширению лексического запаса, развитию монологической и диалогической речи, а также открывает широкие возможности для индивидуальной работы школьников.</w:t>
      </w:r>
    </w:p>
    <w:p w:rsidR="0025622C" w:rsidRPr="0073091C" w:rsidRDefault="0025622C" w:rsidP="0073091C">
      <w:pPr>
        <w:spacing w:after="0" w:line="300" w:lineRule="atLeast"/>
        <w:rPr>
          <w:rFonts w:ascii="Times New Roman" w:eastAsia="Times New Roman" w:hAnsi="Times New Roman" w:cs="Times New Roman"/>
          <w:lang w:eastAsia="ru-RU"/>
        </w:rPr>
      </w:pPr>
      <w:r w:rsidRPr="0073091C">
        <w:rPr>
          <w:rFonts w:ascii="Times New Roman" w:eastAsia="Times New Roman" w:hAnsi="Times New Roman" w:cs="Times New Roman"/>
          <w:lang w:eastAsia="ru-RU"/>
        </w:rPr>
        <w:t>           Использование в настоящее время таких коллективных форм работы (обучение в сотрудничестве) способствует реализации воспитательных целей обучения: школьники становятся субъектами общения, учатся воспринимать, осмысливать и оценивать позицию другого человека, регулировать свое поведение согласно условиям общения. В данном виде деятельности формируется человек культуры — творческая личность</w:t>
      </w:r>
    </w:p>
    <w:p w:rsidR="00F21CE7" w:rsidRPr="0073091C" w:rsidRDefault="00F21CE7" w:rsidP="0073091C">
      <w:pPr>
        <w:spacing w:after="0"/>
        <w:rPr>
          <w:rFonts w:ascii="Times New Roman" w:hAnsi="Times New Roman" w:cs="Times New Roman"/>
        </w:rPr>
      </w:pPr>
    </w:p>
    <w:sectPr w:rsidR="00F21CE7" w:rsidRPr="0073091C" w:rsidSect="00C46745">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725FA"/>
    <w:multiLevelType w:val="multilevel"/>
    <w:tmpl w:val="4432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F4D77"/>
    <w:multiLevelType w:val="multilevel"/>
    <w:tmpl w:val="06EE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AB0497"/>
    <w:multiLevelType w:val="multilevel"/>
    <w:tmpl w:val="6884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04A7E"/>
    <w:multiLevelType w:val="multilevel"/>
    <w:tmpl w:val="27F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58725A"/>
    <w:multiLevelType w:val="multilevel"/>
    <w:tmpl w:val="80DE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EE045F"/>
    <w:multiLevelType w:val="multilevel"/>
    <w:tmpl w:val="D780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635A45"/>
    <w:multiLevelType w:val="multilevel"/>
    <w:tmpl w:val="9098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0A29F0"/>
    <w:multiLevelType w:val="multilevel"/>
    <w:tmpl w:val="1B26B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201E83"/>
    <w:multiLevelType w:val="multilevel"/>
    <w:tmpl w:val="725A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8"/>
  </w:num>
  <w:num w:numId="4">
    <w:abstractNumId w:val="5"/>
  </w:num>
  <w:num w:numId="5">
    <w:abstractNumId w:val="7"/>
  </w:num>
  <w:num w:numId="6">
    <w:abstractNumId w:val="3"/>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9B"/>
    <w:rsid w:val="00033839"/>
    <w:rsid w:val="000344EA"/>
    <w:rsid w:val="00043691"/>
    <w:rsid w:val="00054291"/>
    <w:rsid w:val="000A3CFE"/>
    <w:rsid w:val="000E2BEA"/>
    <w:rsid w:val="000E68C6"/>
    <w:rsid w:val="000E7205"/>
    <w:rsid w:val="000F5A9A"/>
    <w:rsid w:val="000F5E51"/>
    <w:rsid w:val="00101150"/>
    <w:rsid w:val="0010232B"/>
    <w:rsid w:val="0013055E"/>
    <w:rsid w:val="00147815"/>
    <w:rsid w:val="001710DE"/>
    <w:rsid w:val="00171E58"/>
    <w:rsid w:val="00182205"/>
    <w:rsid w:val="001877C4"/>
    <w:rsid w:val="001C369B"/>
    <w:rsid w:val="001E25A5"/>
    <w:rsid w:val="001E6152"/>
    <w:rsid w:val="001E6A02"/>
    <w:rsid w:val="001F3D9B"/>
    <w:rsid w:val="00211E9D"/>
    <w:rsid w:val="00216AC6"/>
    <w:rsid w:val="00237C20"/>
    <w:rsid w:val="002436ED"/>
    <w:rsid w:val="0025622C"/>
    <w:rsid w:val="00260DE8"/>
    <w:rsid w:val="002717B1"/>
    <w:rsid w:val="002776C2"/>
    <w:rsid w:val="00280485"/>
    <w:rsid w:val="00280A04"/>
    <w:rsid w:val="00281048"/>
    <w:rsid w:val="002B04ED"/>
    <w:rsid w:val="002C0CA3"/>
    <w:rsid w:val="002D1650"/>
    <w:rsid w:val="002E3CF7"/>
    <w:rsid w:val="00301AE9"/>
    <w:rsid w:val="00310C14"/>
    <w:rsid w:val="00313C49"/>
    <w:rsid w:val="00361182"/>
    <w:rsid w:val="003B5311"/>
    <w:rsid w:val="003C5CE5"/>
    <w:rsid w:val="003D42C3"/>
    <w:rsid w:val="003E4E47"/>
    <w:rsid w:val="003E7975"/>
    <w:rsid w:val="003F609F"/>
    <w:rsid w:val="003F7F3B"/>
    <w:rsid w:val="004051C8"/>
    <w:rsid w:val="004402E0"/>
    <w:rsid w:val="00460F79"/>
    <w:rsid w:val="00472D21"/>
    <w:rsid w:val="004A0815"/>
    <w:rsid w:val="004C1F6A"/>
    <w:rsid w:val="004C25AB"/>
    <w:rsid w:val="004E5F0C"/>
    <w:rsid w:val="004F4897"/>
    <w:rsid w:val="004F6EE0"/>
    <w:rsid w:val="0050173B"/>
    <w:rsid w:val="005052AF"/>
    <w:rsid w:val="005132DD"/>
    <w:rsid w:val="00534D71"/>
    <w:rsid w:val="00544FCB"/>
    <w:rsid w:val="00551BCA"/>
    <w:rsid w:val="00596708"/>
    <w:rsid w:val="005B28F1"/>
    <w:rsid w:val="005B7189"/>
    <w:rsid w:val="005D3C16"/>
    <w:rsid w:val="005E244E"/>
    <w:rsid w:val="005E4849"/>
    <w:rsid w:val="005E7F58"/>
    <w:rsid w:val="006413FE"/>
    <w:rsid w:val="006676B3"/>
    <w:rsid w:val="00687561"/>
    <w:rsid w:val="006D655E"/>
    <w:rsid w:val="006E1491"/>
    <w:rsid w:val="00711632"/>
    <w:rsid w:val="0073091C"/>
    <w:rsid w:val="00743293"/>
    <w:rsid w:val="00750789"/>
    <w:rsid w:val="0076210F"/>
    <w:rsid w:val="007812B4"/>
    <w:rsid w:val="0078158A"/>
    <w:rsid w:val="007B3C1E"/>
    <w:rsid w:val="007B41F3"/>
    <w:rsid w:val="007B5BB2"/>
    <w:rsid w:val="007E12EC"/>
    <w:rsid w:val="00802679"/>
    <w:rsid w:val="009221D2"/>
    <w:rsid w:val="00935FC0"/>
    <w:rsid w:val="0094747C"/>
    <w:rsid w:val="00972ADB"/>
    <w:rsid w:val="00974A25"/>
    <w:rsid w:val="00974A3D"/>
    <w:rsid w:val="00974C69"/>
    <w:rsid w:val="00992BAC"/>
    <w:rsid w:val="009B7925"/>
    <w:rsid w:val="009C7C4D"/>
    <w:rsid w:val="009E0740"/>
    <w:rsid w:val="009E4654"/>
    <w:rsid w:val="009E733A"/>
    <w:rsid w:val="009E77B5"/>
    <w:rsid w:val="00A011C8"/>
    <w:rsid w:val="00A05AAB"/>
    <w:rsid w:val="00A4577C"/>
    <w:rsid w:val="00A52067"/>
    <w:rsid w:val="00A53844"/>
    <w:rsid w:val="00A62AB8"/>
    <w:rsid w:val="00A62D9D"/>
    <w:rsid w:val="00A724EC"/>
    <w:rsid w:val="00A8653C"/>
    <w:rsid w:val="00AB563E"/>
    <w:rsid w:val="00AC0401"/>
    <w:rsid w:val="00AE6BBF"/>
    <w:rsid w:val="00B11FC2"/>
    <w:rsid w:val="00B2530E"/>
    <w:rsid w:val="00B26F36"/>
    <w:rsid w:val="00B470EA"/>
    <w:rsid w:val="00B5108A"/>
    <w:rsid w:val="00B57563"/>
    <w:rsid w:val="00B6481F"/>
    <w:rsid w:val="00B65191"/>
    <w:rsid w:val="00B75B1D"/>
    <w:rsid w:val="00BA457D"/>
    <w:rsid w:val="00BA6F89"/>
    <w:rsid w:val="00BC7AA9"/>
    <w:rsid w:val="00BE7E2E"/>
    <w:rsid w:val="00C46745"/>
    <w:rsid w:val="00C743B9"/>
    <w:rsid w:val="00C92E90"/>
    <w:rsid w:val="00C97178"/>
    <w:rsid w:val="00CA0D90"/>
    <w:rsid w:val="00CA5C20"/>
    <w:rsid w:val="00CA5F7A"/>
    <w:rsid w:val="00CB01CC"/>
    <w:rsid w:val="00CC0775"/>
    <w:rsid w:val="00CD0887"/>
    <w:rsid w:val="00CD31E3"/>
    <w:rsid w:val="00CD587A"/>
    <w:rsid w:val="00CD5DE7"/>
    <w:rsid w:val="00CE4A06"/>
    <w:rsid w:val="00CF1EDD"/>
    <w:rsid w:val="00CF46A4"/>
    <w:rsid w:val="00D011F7"/>
    <w:rsid w:val="00D11065"/>
    <w:rsid w:val="00D1716C"/>
    <w:rsid w:val="00D2489C"/>
    <w:rsid w:val="00D37927"/>
    <w:rsid w:val="00D5255F"/>
    <w:rsid w:val="00D70F04"/>
    <w:rsid w:val="00DA1D34"/>
    <w:rsid w:val="00DA5460"/>
    <w:rsid w:val="00DA6535"/>
    <w:rsid w:val="00DB7E83"/>
    <w:rsid w:val="00DD7C2C"/>
    <w:rsid w:val="00DE18A4"/>
    <w:rsid w:val="00DE44C2"/>
    <w:rsid w:val="00DF2CB0"/>
    <w:rsid w:val="00DF5A56"/>
    <w:rsid w:val="00DF7D19"/>
    <w:rsid w:val="00E24E1B"/>
    <w:rsid w:val="00E45575"/>
    <w:rsid w:val="00E4561D"/>
    <w:rsid w:val="00E50BC5"/>
    <w:rsid w:val="00E67F84"/>
    <w:rsid w:val="00E766B8"/>
    <w:rsid w:val="00E903E0"/>
    <w:rsid w:val="00E91BE6"/>
    <w:rsid w:val="00E941E5"/>
    <w:rsid w:val="00EB73E8"/>
    <w:rsid w:val="00EE147A"/>
    <w:rsid w:val="00EE559B"/>
    <w:rsid w:val="00EF5B1F"/>
    <w:rsid w:val="00F10A26"/>
    <w:rsid w:val="00F21CE7"/>
    <w:rsid w:val="00F30C4B"/>
    <w:rsid w:val="00F379F6"/>
    <w:rsid w:val="00F47F7A"/>
    <w:rsid w:val="00F521A5"/>
    <w:rsid w:val="00F5611B"/>
    <w:rsid w:val="00F723ED"/>
    <w:rsid w:val="00F823B4"/>
    <w:rsid w:val="00F92526"/>
    <w:rsid w:val="00F93086"/>
    <w:rsid w:val="00FA08F7"/>
    <w:rsid w:val="00FA201C"/>
    <w:rsid w:val="00FC59E5"/>
    <w:rsid w:val="00FD1E5F"/>
    <w:rsid w:val="00FE0E7E"/>
    <w:rsid w:val="00FF3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767349">
      <w:bodyDiv w:val="1"/>
      <w:marLeft w:val="0"/>
      <w:marRight w:val="0"/>
      <w:marTop w:val="0"/>
      <w:marBottom w:val="0"/>
      <w:divBdr>
        <w:top w:val="none" w:sz="0" w:space="0" w:color="auto"/>
        <w:left w:val="none" w:sz="0" w:space="0" w:color="auto"/>
        <w:bottom w:val="none" w:sz="0" w:space="0" w:color="auto"/>
        <w:right w:val="none" w:sz="0" w:space="0" w:color="auto"/>
      </w:divBdr>
      <w:divsChild>
        <w:div w:id="357395280">
          <w:marLeft w:val="0"/>
          <w:marRight w:val="0"/>
          <w:marTop w:val="0"/>
          <w:marBottom w:val="0"/>
          <w:divBdr>
            <w:top w:val="none" w:sz="0" w:space="0" w:color="auto"/>
            <w:left w:val="none" w:sz="0" w:space="0" w:color="auto"/>
            <w:bottom w:val="none" w:sz="0" w:space="0" w:color="auto"/>
            <w:right w:val="none" w:sz="0" w:space="0" w:color="auto"/>
          </w:divBdr>
        </w:div>
        <w:div w:id="346449901">
          <w:marLeft w:val="0"/>
          <w:marRight w:val="0"/>
          <w:marTop w:val="0"/>
          <w:marBottom w:val="0"/>
          <w:divBdr>
            <w:top w:val="single" w:sz="6" w:space="8" w:color="E3E3E3"/>
            <w:left w:val="none" w:sz="0" w:space="0" w:color="auto"/>
            <w:bottom w:val="none" w:sz="0" w:space="0" w:color="auto"/>
            <w:right w:val="none" w:sz="0" w:space="0" w:color="auto"/>
          </w:divBdr>
        </w:div>
        <w:div w:id="901257999">
          <w:marLeft w:val="0"/>
          <w:marRight w:val="0"/>
          <w:marTop w:val="0"/>
          <w:marBottom w:val="0"/>
          <w:divBdr>
            <w:top w:val="none" w:sz="0" w:space="0" w:color="auto"/>
            <w:left w:val="none" w:sz="0" w:space="0" w:color="auto"/>
            <w:bottom w:val="none" w:sz="0" w:space="0" w:color="auto"/>
            <w:right w:val="none" w:sz="0" w:space="0" w:color="auto"/>
          </w:divBdr>
          <w:divsChild>
            <w:div w:id="17492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2144</Words>
  <Characters>12225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Пользовыатель</dc:creator>
  <cp:keywords/>
  <dc:description/>
  <cp:lastModifiedBy>Пользовыатель</cp:lastModifiedBy>
  <cp:revision>4</cp:revision>
  <dcterms:created xsi:type="dcterms:W3CDTF">2017-11-05T11:48:00Z</dcterms:created>
  <dcterms:modified xsi:type="dcterms:W3CDTF">2017-11-05T14:01:00Z</dcterms:modified>
</cp:coreProperties>
</file>