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FF" w:rsidRDefault="00BA7DFF" w:rsidP="00BA7DFF">
      <w:pPr>
        <w:spacing w:after="0" w:line="240" w:lineRule="auto"/>
        <w:jc w:val="center"/>
        <w:outlineLvl w:val="0"/>
        <w:rPr>
          <w:rFonts w:ascii="Times New Roman" w:eastAsia="Times New Roman" w:hAnsi="Times New Roman" w:cs="Times New Roman"/>
          <w:b/>
          <w:bCs/>
          <w:kern w:val="36"/>
          <w:sz w:val="28"/>
          <w:szCs w:val="28"/>
          <w:lang w:eastAsia="ru-RU"/>
        </w:rPr>
      </w:pPr>
      <w:r w:rsidRPr="005D18B5">
        <w:rPr>
          <w:rFonts w:ascii="Times New Roman" w:eastAsia="Times New Roman" w:hAnsi="Times New Roman" w:cs="Times New Roman"/>
          <w:b/>
          <w:bCs/>
          <w:kern w:val="36"/>
          <w:sz w:val="28"/>
          <w:szCs w:val="28"/>
          <w:lang w:eastAsia="ru-RU"/>
        </w:rPr>
        <w:t xml:space="preserve">Сексуальное воспитание ребенка </w:t>
      </w:r>
    </w:p>
    <w:p w:rsidR="003015A9" w:rsidRDefault="003015A9" w:rsidP="003015A9">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подборку сделала </w:t>
      </w:r>
    </w:p>
    <w:p w:rsidR="003015A9" w:rsidRDefault="003015A9" w:rsidP="003015A9">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педагог-психолог КЦО</w:t>
      </w:r>
    </w:p>
    <w:p w:rsidR="003015A9" w:rsidRDefault="003015A9" w:rsidP="003015A9">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Розыева Ольга</w:t>
      </w:r>
    </w:p>
    <w:p w:rsidR="003015A9" w:rsidRPr="003015A9" w:rsidRDefault="003015A9" w:rsidP="003015A9">
      <w:pPr>
        <w:spacing w:after="0" w:line="240" w:lineRule="auto"/>
        <w:jc w:val="right"/>
        <w:outlineLvl w:val="0"/>
        <w:rPr>
          <w:rFonts w:ascii="Times New Roman" w:eastAsia="Times New Roman" w:hAnsi="Times New Roman" w:cs="Times New Roman"/>
          <w:bCs/>
          <w:kern w:val="36"/>
          <w:sz w:val="24"/>
          <w:szCs w:val="24"/>
          <w:lang w:eastAsia="ru-RU"/>
        </w:rPr>
      </w:pPr>
    </w:p>
    <w:p w:rsidR="00BA7DFF" w:rsidRPr="005D18B5" w:rsidRDefault="00BA7DFF" w:rsidP="00EE4137">
      <w:pPr>
        <w:spacing w:after="0" w:line="240" w:lineRule="auto"/>
        <w:jc w:val="both"/>
        <w:rPr>
          <w:rFonts w:ascii="Roboto" w:eastAsia="Times New Roman" w:hAnsi="Roboto" w:cs="Times New Roman"/>
          <w:sz w:val="24"/>
          <w:szCs w:val="24"/>
          <w:lang w:eastAsia="ru-RU"/>
        </w:rPr>
      </w:pPr>
      <w:r>
        <w:rPr>
          <w:rFonts w:ascii="Roboto" w:eastAsia="Times New Roman" w:hAnsi="Roboto" w:cs="Times New Roman"/>
          <w:sz w:val="24"/>
          <w:szCs w:val="24"/>
          <w:lang w:eastAsia="ru-RU"/>
        </w:rPr>
        <w:t xml:space="preserve">     </w:t>
      </w:r>
      <w:r w:rsidRPr="005D18B5">
        <w:rPr>
          <w:rFonts w:ascii="Roboto" w:eastAsia="Times New Roman" w:hAnsi="Roboto" w:cs="Times New Roman"/>
          <w:sz w:val="24"/>
          <w:szCs w:val="24"/>
          <w:lang w:eastAsia="ru-RU"/>
        </w:rPr>
        <w:t>О взаимоотношениях полов говорят повсюду. И, даже если вам в детстве никто не объяснял, откуда берутся дети, а вы все-таки как-то разобрались, будет лучше, если вы расскажете своему чаду «про это» сами. Иначе это сделает кто-нибудь другой.</w:t>
      </w:r>
    </w:p>
    <w:p w:rsidR="00BA7DFF" w:rsidRPr="005D18B5" w:rsidRDefault="00BA7DFF" w:rsidP="00BA7D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D18B5">
        <w:rPr>
          <w:rFonts w:ascii="Times New Roman" w:eastAsia="Times New Roman" w:hAnsi="Times New Roman" w:cs="Times New Roman"/>
          <w:sz w:val="24"/>
          <w:szCs w:val="24"/>
          <w:lang w:eastAsia="ru-RU"/>
        </w:rPr>
        <w:t>На вопрос «Как рассказать малышу о сексе?» психологи единогласно отвечают: честно и просто. Примерно так же, как вы объясняете ему, почему осенью желтеют листья или отчего у велосипеда крутятся колеса.</w:t>
      </w:r>
    </w:p>
    <w:p w:rsidR="00DD7774" w:rsidRDefault="00BA7DFF" w:rsidP="00BA7D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D18B5">
        <w:rPr>
          <w:rFonts w:ascii="Times New Roman" w:eastAsia="Times New Roman" w:hAnsi="Times New Roman" w:cs="Times New Roman"/>
          <w:sz w:val="24"/>
          <w:szCs w:val="24"/>
          <w:lang w:eastAsia="ru-RU"/>
        </w:rPr>
        <w:t>И, конечно, выберите подходящие возрасту и темпераменту вашего сокровища образы.</w:t>
      </w:r>
      <w:r w:rsidR="00DD7774">
        <w:rPr>
          <w:rFonts w:ascii="Times New Roman" w:eastAsia="Times New Roman" w:hAnsi="Times New Roman" w:cs="Times New Roman"/>
          <w:sz w:val="24"/>
          <w:szCs w:val="24"/>
          <w:lang w:eastAsia="ru-RU"/>
        </w:rPr>
        <w:t xml:space="preserve"> </w:t>
      </w:r>
    </w:p>
    <w:p w:rsidR="00BA7DFF" w:rsidRPr="005D18B5" w:rsidRDefault="00DD7774" w:rsidP="00DD77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A7DFF" w:rsidRPr="005D18B5">
        <w:rPr>
          <w:rFonts w:ascii="Times New Roman" w:eastAsia="Times New Roman" w:hAnsi="Times New Roman" w:cs="Times New Roman"/>
          <w:sz w:val="24"/>
          <w:szCs w:val="24"/>
          <w:lang w:eastAsia="ru-RU"/>
        </w:rPr>
        <w:t>ложно начать только первый разговор.</w:t>
      </w:r>
    </w:p>
    <w:p w:rsidR="00DD7774" w:rsidRDefault="00DD7774" w:rsidP="00DD7774">
      <w:pPr>
        <w:spacing w:after="0" w:line="240" w:lineRule="auto"/>
        <w:jc w:val="both"/>
        <w:outlineLvl w:val="1"/>
        <w:rPr>
          <w:rFonts w:ascii="Times New Roman" w:eastAsia="Times New Roman" w:hAnsi="Times New Roman" w:cs="Times New Roman"/>
          <w:b/>
          <w:bCs/>
          <w:sz w:val="24"/>
          <w:szCs w:val="24"/>
          <w:lang w:eastAsia="ru-RU"/>
        </w:rPr>
      </w:pPr>
    </w:p>
    <w:p w:rsidR="00BA7DFF" w:rsidRPr="005D18B5" w:rsidRDefault="00DD7774" w:rsidP="00DD7774">
      <w:pPr>
        <w:spacing w:after="0"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 </w:t>
      </w:r>
      <w:r w:rsidR="00BA7DFF" w:rsidRPr="005D18B5">
        <w:rPr>
          <w:rFonts w:ascii="Times New Roman" w:eastAsia="Times New Roman" w:hAnsi="Times New Roman" w:cs="Times New Roman"/>
          <w:b/>
          <w:bCs/>
          <w:sz w:val="24"/>
          <w:szCs w:val="24"/>
          <w:lang w:eastAsia="ru-RU"/>
        </w:rPr>
        <w:t>3 года</w:t>
      </w:r>
      <w:r>
        <w:rPr>
          <w:rFonts w:ascii="Times New Roman" w:eastAsia="Times New Roman" w:hAnsi="Times New Roman" w:cs="Times New Roman"/>
          <w:b/>
          <w:bCs/>
          <w:sz w:val="24"/>
          <w:szCs w:val="24"/>
          <w:lang w:eastAsia="ru-RU"/>
        </w:rPr>
        <w:t xml:space="preserve"> - </w:t>
      </w:r>
      <w:proofErr w:type="gramStart"/>
      <w:r>
        <w:rPr>
          <w:rFonts w:ascii="Times New Roman" w:eastAsia="Times New Roman" w:hAnsi="Times New Roman" w:cs="Times New Roman"/>
          <w:b/>
          <w:bCs/>
          <w:sz w:val="24"/>
          <w:szCs w:val="24"/>
          <w:lang w:eastAsia="ru-RU"/>
        </w:rPr>
        <w:t>с</w:t>
      </w:r>
      <w:r w:rsidR="00BA7DFF" w:rsidRPr="005D18B5">
        <w:rPr>
          <w:rFonts w:ascii="Times New Roman" w:eastAsia="Times New Roman" w:hAnsi="Times New Roman" w:cs="Times New Roman"/>
          <w:b/>
          <w:bCs/>
          <w:sz w:val="24"/>
          <w:szCs w:val="24"/>
          <w:lang w:eastAsia="ru-RU"/>
        </w:rPr>
        <w:t>очин</w:t>
      </w:r>
      <w:r>
        <w:rPr>
          <w:rFonts w:ascii="Times New Roman" w:eastAsia="Times New Roman" w:hAnsi="Times New Roman" w:cs="Times New Roman"/>
          <w:b/>
          <w:bCs/>
          <w:sz w:val="24"/>
          <w:szCs w:val="24"/>
          <w:lang w:eastAsia="ru-RU"/>
        </w:rPr>
        <w:t>яе</w:t>
      </w:r>
      <w:r w:rsidR="00BA7DFF">
        <w:rPr>
          <w:rFonts w:ascii="Times New Roman" w:eastAsia="Times New Roman" w:hAnsi="Times New Roman" w:cs="Times New Roman"/>
          <w:b/>
          <w:bCs/>
          <w:sz w:val="24"/>
          <w:szCs w:val="24"/>
          <w:lang w:eastAsia="ru-RU"/>
        </w:rPr>
        <w:t>м</w:t>
      </w:r>
      <w:r w:rsidR="00BA7DFF" w:rsidRPr="005D18B5">
        <w:rPr>
          <w:rFonts w:ascii="Times New Roman" w:eastAsia="Times New Roman" w:hAnsi="Times New Roman" w:cs="Times New Roman"/>
          <w:b/>
          <w:bCs/>
          <w:sz w:val="24"/>
          <w:szCs w:val="24"/>
          <w:lang w:eastAsia="ru-RU"/>
        </w:rPr>
        <w:t>  сказку</w:t>
      </w:r>
      <w:proofErr w:type="gramEnd"/>
    </w:p>
    <w:p w:rsidR="00BA7DFF" w:rsidRPr="005D18B5" w:rsidRDefault="00BA7DFF" w:rsidP="00DD7774">
      <w:pPr>
        <w:spacing w:after="0" w:line="240" w:lineRule="auto"/>
        <w:jc w:val="both"/>
        <w:rPr>
          <w:rFonts w:ascii="Times New Roman" w:eastAsia="Times New Roman" w:hAnsi="Times New Roman" w:cs="Times New Roman"/>
          <w:sz w:val="24"/>
          <w:szCs w:val="24"/>
          <w:lang w:eastAsia="ru-RU"/>
        </w:rPr>
      </w:pPr>
      <w:r w:rsidRPr="005D18B5">
        <w:rPr>
          <w:rFonts w:ascii="Times New Roman" w:eastAsia="Times New Roman" w:hAnsi="Times New Roman" w:cs="Times New Roman"/>
          <w:sz w:val="24"/>
          <w:szCs w:val="24"/>
          <w:lang w:eastAsia="ru-RU"/>
        </w:rPr>
        <w:t>Первый интерес к щекотливой теме малыш начинает проявлять года в три. «Мама, а откуда я взялся?» Не отмахивайтесь от подобных вопросов маленького почемучки, просто дайте ему ответы на доступном языке. Психологи уверены, что лучше всего в этом возрасте дети воспринимают информацию, поданную в игровой форме. Так что приготовьтесь сочинить сказку, где главными героями будете вы, папа и сам ребенок. К примеру, эта история может выглядеть так: «В некотором царстве, некотором государстве жили-были папа-король и мама-королева. Они любили друг друга и хотели, чтобы у них появилась дочка. И вот как-то раз они проснулись, обнявшись, в своей кроватке и поняли, что в животике у мамы кто-то есть. Этот кто-то был очень маленький, но он быстро рос. Когда малыш стал размером с кулачок, придворный доктор сказал, что это девочка, и все сразу решили, что назовут ее Варенькой. Прошло несколько месяцев, и дочка выросла настолько, что ей стало тесно в мамином животе. Тогда она вышла через специальную дверку. Как же все были рады этому появлению!» Поверьте, такой «ликбез» в раннем возрасте облегчит вам жизнь, когда позже чадо начнет задавать более каверзные вопросы.</w:t>
      </w:r>
    </w:p>
    <w:tbl>
      <w:tblPr>
        <w:tblW w:w="7512" w:type="dxa"/>
        <w:tblCellMar>
          <w:top w:w="15" w:type="dxa"/>
          <w:left w:w="15" w:type="dxa"/>
          <w:bottom w:w="15" w:type="dxa"/>
          <w:right w:w="15" w:type="dxa"/>
        </w:tblCellMar>
        <w:tblLook w:val="04A0" w:firstRow="1" w:lastRow="0" w:firstColumn="1" w:lastColumn="0" w:noHBand="0" w:noVBand="1"/>
      </w:tblPr>
      <w:tblGrid>
        <w:gridCol w:w="7462"/>
        <w:gridCol w:w="50"/>
      </w:tblGrid>
      <w:tr w:rsidR="00BA7DFF" w:rsidRPr="005D18B5" w:rsidTr="00EE4137">
        <w:trPr>
          <w:gridAfter w:val="1"/>
          <w:wAfter w:w="50" w:type="dxa"/>
        </w:trPr>
        <w:tc>
          <w:tcPr>
            <w:tcW w:w="7462" w:type="dxa"/>
            <w:vAlign w:val="center"/>
            <w:hideMark/>
          </w:tcPr>
          <w:p w:rsidR="00BA7DFF" w:rsidRPr="005D18B5" w:rsidRDefault="00BA7DFF" w:rsidP="0011198F">
            <w:pPr>
              <w:spacing w:after="0" w:line="240" w:lineRule="auto"/>
              <w:jc w:val="center"/>
              <w:rPr>
                <w:rFonts w:ascii="Roboto" w:eastAsia="Times New Roman" w:hAnsi="Roboto" w:cs="Times New Roman"/>
                <w:b/>
                <w:bCs/>
                <w:sz w:val="24"/>
                <w:szCs w:val="24"/>
                <w:lang w:eastAsia="ru-RU"/>
              </w:rPr>
            </w:pPr>
            <w:r w:rsidRPr="005D18B5">
              <w:rPr>
                <w:rFonts w:ascii="Roboto" w:eastAsia="Times New Roman" w:hAnsi="Roboto" w:cs="Times New Roman"/>
                <w:b/>
                <w:bCs/>
                <w:sz w:val="24"/>
                <w:szCs w:val="24"/>
                <w:lang w:eastAsia="ru-RU"/>
              </w:rPr>
              <w:t>5 щекотливых «нельзя»</w:t>
            </w:r>
          </w:p>
        </w:tc>
      </w:tr>
      <w:tr w:rsidR="00BA7DFF" w:rsidRPr="005D18B5" w:rsidTr="00EE4137">
        <w:tc>
          <w:tcPr>
            <w:tcW w:w="7462" w:type="dxa"/>
            <w:vAlign w:val="center"/>
            <w:hideMark/>
          </w:tcPr>
          <w:p w:rsidR="00EE4137" w:rsidRDefault="00BA7DFF" w:rsidP="00EE4137">
            <w:pPr>
              <w:spacing w:after="0" w:line="240" w:lineRule="auto"/>
              <w:jc w:val="both"/>
              <w:rPr>
                <w:rFonts w:ascii="Times New Roman" w:eastAsia="Times New Roman" w:hAnsi="Times New Roman" w:cs="Times New Roman"/>
                <w:sz w:val="24"/>
                <w:szCs w:val="24"/>
                <w:lang w:eastAsia="ru-RU"/>
              </w:rPr>
            </w:pPr>
            <w:r w:rsidRPr="005D18B5">
              <w:rPr>
                <w:rFonts w:ascii="Times New Roman" w:eastAsia="Times New Roman" w:hAnsi="Times New Roman" w:cs="Times New Roman"/>
                <w:b/>
                <w:bCs/>
                <w:sz w:val="24"/>
                <w:szCs w:val="24"/>
                <w:lang w:eastAsia="ru-RU"/>
              </w:rPr>
              <w:t>Не затягивайте</w:t>
            </w:r>
            <w:r>
              <w:rPr>
                <w:rFonts w:ascii="Times New Roman" w:eastAsia="Times New Roman" w:hAnsi="Times New Roman" w:cs="Times New Roman"/>
                <w:b/>
                <w:bCs/>
                <w:sz w:val="24"/>
                <w:szCs w:val="24"/>
                <w:lang w:eastAsia="ru-RU"/>
              </w:rPr>
              <w:t>.</w:t>
            </w:r>
            <w:r w:rsidR="00EE4137">
              <w:rPr>
                <w:rFonts w:ascii="Times New Roman" w:eastAsia="Times New Roman" w:hAnsi="Times New Roman" w:cs="Times New Roman"/>
                <w:b/>
                <w:bCs/>
                <w:sz w:val="24"/>
                <w:szCs w:val="24"/>
                <w:lang w:eastAsia="ru-RU"/>
              </w:rPr>
              <w:t xml:space="preserve"> </w:t>
            </w:r>
            <w:r w:rsidRPr="005D18B5">
              <w:rPr>
                <w:rFonts w:ascii="Times New Roman" w:eastAsia="Times New Roman" w:hAnsi="Times New Roman" w:cs="Times New Roman"/>
                <w:sz w:val="24"/>
                <w:szCs w:val="24"/>
                <w:lang w:eastAsia="ru-RU"/>
              </w:rPr>
              <w:t xml:space="preserve">Не растягивайте надолго разговор о сексе. Специалисты давно выяснили, что ребенок может сосредоточиться лишь на 5-7 минут. Лучше оставь его «переваривать» </w:t>
            </w:r>
            <w:proofErr w:type="gramStart"/>
            <w:r w:rsidRPr="005D18B5">
              <w:rPr>
                <w:rFonts w:ascii="Times New Roman" w:eastAsia="Times New Roman" w:hAnsi="Times New Roman" w:cs="Times New Roman"/>
                <w:sz w:val="24"/>
                <w:szCs w:val="24"/>
                <w:lang w:eastAsia="ru-RU"/>
              </w:rPr>
              <w:t>информацию  и</w:t>
            </w:r>
            <w:proofErr w:type="gramEnd"/>
            <w:r w:rsidRPr="005D18B5">
              <w:rPr>
                <w:rFonts w:ascii="Times New Roman" w:eastAsia="Times New Roman" w:hAnsi="Times New Roman" w:cs="Times New Roman"/>
                <w:sz w:val="24"/>
                <w:szCs w:val="24"/>
                <w:lang w:eastAsia="ru-RU"/>
              </w:rPr>
              <w:t xml:space="preserve"> постарайтесь обойтись без излишней утомляющей дотошности. </w:t>
            </w:r>
            <w:r w:rsidRPr="005D18B5">
              <w:rPr>
                <w:rFonts w:ascii="Times New Roman" w:eastAsia="Times New Roman" w:hAnsi="Times New Roman" w:cs="Times New Roman"/>
                <w:sz w:val="24"/>
                <w:szCs w:val="24"/>
                <w:lang w:eastAsia="ru-RU"/>
              </w:rPr>
              <w:br/>
            </w:r>
            <w:r w:rsidRPr="005D18B5">
              <w:rPr>
                <w:rFonts w:ascii="Times New Roman" w:eastAsia="Times New Roman" w:hAnsi="Times New Roman" w:cs="Times New Roman"/>
                <w:b/>
                <w:bCs/>
                <w:sz w:val="24"/>
                <w:szCs w:val="24"/>
                <w:lang w:eastAsia="ru-RU"/>
              </w:rPr>
              <w:t>Не ругайте</w:t>
            </w:r>
            <w:r>
              <w:rPr>
                <w:rFonts w:ascii="Times New Roman" w:eastAsia="Times New Roman" w:hAnsi="Times New Roman" w:cs="Times New Roman"/>
                <w:b/>
                <w:bCs/>
                <w:sz w:val="24"/>
                <w:szCs w:val="24"/>
                <w:lang w:eastAsia="ru-RU"/>
              </w:rPr>
              <w:t>.</w:t>
            </w:r>
            <w:r w:rsidR="00EE4137">
              <w:rPr>
                <w:rFonts w:ascii="Times New Roman" w:eastAsia="Times New Roman" w:hAnsi="Times New Roman" w:cs="Times New Roman"/>
                <w:b/>
                <w:bCs/>
                <w:sz w:val="24"/>
                <w:szCs w:val="24"/>
                <w:lang w:eastAsia="ru-RU"/>
              </w:rPr>
              <w:t xml:space="preserve"> </w:t>
            </w:r>
            <w:r w:rsidRPr="005D18B5">
              <w:rPr>
                <w:rFonts w:ascii="Times New Roman" w:eastAsia="Times New Roman" w:hAnsi="Times New Roman" w:cs="Times New Roman"/>
                <w:sz w:val="24"/>
                <w:szCs w:val="24"/>
                <w:lang w:eastAsia="ru-RU"/>
              </w:rPr>
              <w:t>Когда ребенок обращается к вам с вопросом «про это», исключите ответы из серии: «подрастешь – поймешь», «рановато тебе об этом знать» или «вот я сейчас тебе дам за эту гадость». Малыш замкнется и пойдет искать правды в другие места. И, что хуже всего, может больше к вам не обратиться.</w:t>
            </w:r>
          </w:p>
          <w:p w:rsidR="00BA7DFF" w:rsidRDefault="00BA7DFF" w:rsidP="00EE4137">
            <w:pPr>
              <w:spacing w:after="0" w:line="240" w:lineRule="auto"/>
              <w:jc w:val="both"/>
              <w:rPr>
                <w:rFonts w:ascii="Times New Roman" w:eastAsia="Times New Roman" w:hAnsi="Times New Roman" w:cs="Times New Roman"/>
                <w:sz w:val="24"/>
                <w:szCs w:val="24"/>
                <w:lang w:eastAsia="ru-RU"/>
              </w:rPr>
            </w:pPr>
            <w:r w:rsidRPr="005D18B5">
              <w:rPr>
                <w:rFonts w:ascii="Times New Roman" w:eastAsia="Times New Roman" w:hAnsi="Times New Roman" w:cs="Times New Roman"/>
                <w:b/>
                <w:bCs/>
                <w:sz w:val="24"/>
                <w:szCs w:val="24"/>
                <w:lang w:eastAsia="ru-RU"/>
              </w:rPr>
              <w:t>Не мудрите</w:t>
            </w:r>
            <w:r>
              <w:rPr>
                <w:rFonts w:ascii="Times New Roman" w:eastAsia="Times New Roman" w:hAnsi="Times New Roman" w:cs="Times New Roman"/>
                <w:b/>
                <w:bCs/>
                <w:sz w:val="24"/>
                <w:szCs w:val="24"/>
                <w:lang w:eastAsia="ru-RU"/>
              </w:rPr>
              <w:t>.</w:t>
            </w:r>
            <w:r w:rsidR="00EE4137">
              <w:rPr>
                <w:rFonts w:ascii="Times New Roman" w:eastAsia="Times New Roman" w:hAnsi="Times New Roman" w:cs="Times New Roman"/>
                <w:b/>
                <w:bCs/>
                <w:sz w:val="24"/>
                <w:szCs w:val="24"/>
                <w:lang w:eastAsia="ru-RU"/>
              </w:rPr>
              <w:t xml:space="preserve"> </w:t>
            </w:r>
            <w:r w:rsidRPr="005D18B5">
              <w:rPr>
                <w:rFonts w:ascii="Times New Roman" w:eastAsia="Times New Roman" w:hAnsi="Times New Roman" w:cs="Times New Roman"/>
                <w:sz w:val="24"/>
                <w:szCs w:val="24"/>
                <w:lang w:eastAsia="ru-RU"/>
              </w:rPr>
              <w:t xml:space="preserve">Не стоит сажать ребенка перед собой, как за парту, и сообщать менторским тоном: «А теперь я расскажу тебе о сексе». И тем более не следует после «урока» давать </w:t>
            </w:r>
            <w:proofErr w:type="gramStart"/>
            <w:r w:rsidRPr="005D18B5">
              <w:rPr>
                <w:rFonts w:ascii="Times New Roman" w:eastAsia="Times New Roman" w:hAnsi="Times New Roman" w:cs="Times New Roman"/>
                <w:sz w:val="24"/>
                <w:szCs w:val="24"/>
                <w:lang w:eastAsia="ru-RU"/>
              </w:rPr>
              <w:t>задание  прочитать</w:t>
            </w:r>
            <w:proofErr w:type="gramEnd"/>
            <w:r w:rsidRPr="005D18B5">
              <w:rPr>
                <w:rFonts w:ascii="Times New Roman" w:eastAsia="Times New Roman" w:hAnsi="Times New Roman" w:cs="Times New Roman"/>
                <w:sz w:val="24"/>
                <w:szCs w:val="24"/>
                <w:lang w:eastAsia="ru-RU"/>
              </w:rPr>
              <w:t xml:space="preserve"> две главы анатомической энциклопедии. Иначе вы можете спровоцировать чадо на поиски менее занудной и</w:t>
            </w:r>
            <w:r>
              <w:rPr>
                <w:rFonts w:ascii="Times New Roman" w:eastAsia="Times New Roman" w:hAnsi="Times New Roman" w:cs="Times New Roman"/>
                <w:sz w:val="24"/>
                <w:szCs w:val="24"/>
                <w:lang w:eastAsia="ru-RU"/>
              </w:rPr>
              <w:t>н</w:t>
            </w:r>
            <w:r w:rsidRPr="005D18B5">
              <w:rPr>
                <w:rFonts w:ascii="Times New Roman" w:eastAsia="Times New Roman" w:hAnsi="Times New Roman" w:cs="Times New Roman"/>
                <w:sz w:val="24"/>
                <w:szCs w:val="24"/>
                <w:lang w:eastAsia="ru-RU"/>
              </w:rPr>
              <w:t>формации об интересующем его вопросе.</w:t>
            </w:r>
          </w:p>
          <w:p w:rsidR="00BA7DFF" w:rsidRPr="005D18B5" w:rsidRDefault="00BA7DFF" w:rsidP="00EE4137">
            <w:pPr>
              <w:spacing w:after="0" w:line="240" w:lineRule="auto"/>
              <w:jc w:val="both"/>
              <w:rPr>
                <w:rFonts w:ascii="Times New Roman" w:eastAsia="Times New Roman" w:hAnsi="Times New Roman" w:cs="Times New Roman"/>
                <w:sz w:val="24"/>
                <w:szCs w:val="24"/>
                <w:lang w:eastAsia="ru-RU"/>
              </w:rPr>
            </w:pPr>
            <w:r w:rsidRPr="005D18B5">
              <w:rPr>
                <w:rFonts w:ascii="Times New Roman" w:eastAsia="Times New Roman" w:hAnsi="Times New Roman" w:cs="Times New Roman"/>
                <w:b/>
                <w:bCs/>
                <w:sz w:val="24"/>
                <w:szCs w:val="24"/>
                <w:lang w:eastAsia="ru-RU"/>
              </w:rPr>
              <w:t>Не хихикайте</w:t>
            </w:r>
            <w:r>
              <w:rPr>
                <w:rFonts w:ascii="Times New Roman" w:eastAsia="Times New Roman" w:hAnsi="Times New Roman" w:cs="Times New Roman"/>
                <w:b/>
                <w:bCs/>
                <w:sz w:val="24"/>
                <w:szCs w:val="24"/>
                <w:lang w:eastAsia="ru-RU"/>
              </w:rPr>
              <w:t>.</w:t>
            </w:r>
            <w:r w:rsidR="00EE4137">
              <w:rPr>
                <w:rFonts w:ascii="Times New Roman" w:eastAsia="Times New Roman" w:hAnsi="Times New Roman" w:cs="Times New Roman"/>
                <w:b/>
                <w:bCs/>
                <w:sz w:val="24"/>
                <w:szCs w:val="24"/>
                <w:lang w:eastAsia="ru-RU"/>
              </w:rPr>
              <w:t xml:space="preserve"> </w:t>
            </w:r>
            <w:r w:rsidRPr="005D18B5">
              <w:rPr>
                <w:rFonts w:ascii="Times New Roman" w:eastAsia="Times New Roman" w:hAnsi="Times New Roman" w:cs="Times New Roman"/>
                <w:sz w:val="24"/>
                <w:szCs w:val="24"/>
                <w:lang w:eastAsia="ru-RU"/>
              </w:rPr>
              <w:t>Когда малыш впервые подойдет с каверзным вопросом, не хихикайте, не краснейте и не поднимайте брови, иначе он подумает, что спросил о чем-то стыдном, и замкнется. </w:t>
            </w:r>
            <w:r w:rsidRPr="005D18B5">
              <w:rPr>
                <w:rFonts w:ascii="Times New Roman" w:eastAsia="Times New Roman" w:hAnsi="Times New Roman" w:cs="Times New Roman"/>
                <w:sz w:val="24"/>
                <w:szCs w:val="24"/>
                <w:lang w:eastAsia="ru-RU"/>
              </w:rPr>
              <w:br/>
            </w:r>
            <w:r w:rsidRPr="005D18B5">
              <w:rPr>
                <w:rFonts w:ascii="Times New Roman" w:eastAsia="Times New Roman" w:hAnsi="Times New Roman" w:cs="Times New Roman"/>
                <w:b/>
                <w:bCs/>
                <w:sz w:val="24"/>
                <w:szCs w:val="24"/>
                <w:lang w:eastAsia="ru-RU"/>
              </w:rPr>
              <w:t>Не усердствуйте</w:t>
            </w:r>
            <w:r>
              <w:rPr>
                <w:rFonts w:ascii="Times New Roman" w:eastAsia="Times New Roman" w:hAnsi="Times New Roman" w:cs="Times New Roman"/>
                <w:b/>
                <w:bCs/>
                <w:sz w:val="24"/>
                <w:szCs w:val="24"/>
                <w:lang w:eastAsia="ru-RU"/>
              </w:rPr>
              <w:t>.</w:t>
            </w:r>
            <w:r w:rsidR="00EE4137">
              <w:rPr>
                <w:rFonts w:ascii="Times New Roman" w:eastAsia="Times New Roman" w:hAnsi="Times New Roman" w:cs="Times New Roman"/>
                <w:b/>
                <w:bCs/>
                <w:sz w:val="24"/>
                <w:szCs w:val="24"/>
                <w:lang w:eastAsia="ru-RU"/>
              </w:rPr>
              <w:t xml:space="preserve"> </w:t>
            </w:r>
            <w:r w:rsidRPr="005D18B5">
              <w:rPr>
                <w:rFonts w:ascii="Times New Roman" w:eastAsia="Times New Roman" w:hAnsi="Times New Roman" w:cs="Times New Roman"/>
                <w:sz w:val="24"/>
                <w:szCs w:val="24"/>
                <w:lang w:eastAsia="ru-RU"/>
              </w:rPr>
              <w:t>В стремлении объяснить все подробно не переборщите: даже подросток еще не готов воспринимать яркие сексуальные образы. К тому же своей настойчивостью вы можете невольно сделать из секса культ, а это способно непоправимо навредить вашему ребенку.</w:t>
            </w:r>
          </w:p>
        </w:tc>
        <w:tc>
          <w:tcPr>
            <w:tcW w:w="50" w:type="dxa"/>
            <w:vAlign w:val="center"/>
            <w:hideMark/>
          </w:tcPr>
          <w:p w:rsidR="00BA7DFF" w:rsidRPr="005D18B5" w:rsidRDefault="00BA7DFF" w:rsidP="00EE4137">
            <w:pPr>
              <w:spacing w:after="0" w:line="240" w:lineRule="auto"/>
              <w:jc w:val="both"/>
              <w:rPr>
                <w:rFonts w:ascii="Times New Roman" w:eastAsia="Times New Roman" w:hAnsi="Times New Roman" w:cs="Times New Roman"/>
                <w:sz w:val="24"/>
                <w:szCs w:val="24"/>
                <w:lang w:eastAsia="ru-RU"/>
              </w:rPr>
            </w:pPr>
          </w:p>
        </w:tc>
      </w:tr>
    </w:tbl>
    <w:p w:rsidR="00BA7DFF" w:rsidRPr="005D18B5" w:rsidRDefault="00BA7DFF" w:rsidP="00EE41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8B5">
        <w:rPr>
          <w:rFonts w:ascii="Times New Roman" w:eastAsia="Times New Roman" w:hAnsi="Times New Roman" w:cs="Times New Roman"/>
          <w:sz w:val="24"/>
          <w:szCs w:val="24"/>
          <w:lang w:eastAsia="ru-RU"/>
        </w:rPr>
        <w:t xml:space="preserve">Хотите вы этого или нет, но рано или поздно в садике или, например, на пляже кроха обязательно столкнется с голеньким представителем противоположного пола. Поэтому не забудьте познакомить чадо с его собственным телом. Расскажите ему о каждой его части: спинке, ручках, ножках и, конечно, половых органах. Объясните, что у девочек и мальчиков они устроены по-разному: у маленьких мужчин похожи на краник, под которым есть мешочек с двумя яичками, а у будущих женщин – на щелочку. </w:t>
      </w:r>
      <w:r w:rsidRPr="005D18B5">
        <w:rPr>
          <w:rFonts w:ascii="Times New Roman" w:eastAsia="Times New Roman" w:hAnsi="Times New Roman" w:cs="Times New Roman"/>
          <w:sz w:val="24"/>
          <w:szCs w:val="24"/>
          <w:u w:val="single"/>
          <w:lang w:eastAsia="ru-RU"/>
        </w:rPr>
        <w:t>На этом можете остановиться</w:t>
      </w:r>
      <w:r w:rsidRPr="005D18B5">
        <w:rPr>
          <w:rFonts w:ascii="Times New Roman" w:eastAsia="Times New Roman" w:hAnsi="Times New Roman" w:cs="Times New Roman"/>
          <w:sz w:val="24"/>
          <w:szCs w:val="24"/>
          <w:lang w:eastAsia="ru-RU"/>
        </w:rPr>
        <w:t>.</w:t>
      </w:r>
    </w:p>
    <w:p w:rsidR="00BA7DFF" w:rsidRPr="005D18B5" w:rsidRDefault="00EE4137" w:rsidP="00DD7774">
      <w:pPr>
        <w:spacing w:after="0"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00DD7774">
        <w:rPr>
          <w:rFonts w:ascii="Times New Roman" w:eastAsia="Times New Roman" w:hAnsi="Times New Roman" w:cs="Times New Roman"/>
          <w:b/>
          <w:bCs/>
          <w:sz w:val="24"/>
          <w:szCs w:val="24"/>
          <w:lang w:eastAsia="ru-RU"/>
        </w:rPr>
        <w:t xml:space="preserve"> </w:t>
      </w:r>
      <w:r w:rsidR="00BA7DFF" w:rsidRPr="005D18B5">
        <w:rPr>
          <w:rFonts w:ascii="Times New Roman" w:eastAsia="Times New Roman" w:hAnsi="Times New Roman" w:cs="Times New Roman"/>
          <w:b/>
          <w:bCs/>
          <w:sz w:val="24"/>
          <w:szCs w:val="24"/>
          <w:lang w:eastAsia="ru-RU"/>
        </w:rPr>
        <w:t>5 лет</w:t>
      </w:r>
      <w:r w:rsidR="00DD7774">
        <w:rPr>
          <w:rFonts w:ascii="Times New Roman" w:eastAsia="Times New Roman" w:hAnsi="Times New Roman" w:cs="Times New Roman"/>
          <w:b/>
          <w:bCs/>
          <w:sz w:val="24"/>
          <w:szCs w:val="24"/>
          <w:lang w:eastAsia="ru-RU"/>
        </w:rPr>
        <w:t>-</w:t>
      </w:r>
      <w:r w:rsidR="00BA7DFF" w:rsidRPr="005D18B5">
        <w:rPr>
          <w:rFonts w:ascii="Times New Roman" w:eastAsia="Times New Roman" w:hAnsi="Times New Roman" w:cs="Times New Roman"/>
          <w:b/>
          <w:bCs/>
          <w:sz w:val="24"/>
          <w:szCs w:val="24"/>
          <w:lang w:eastAsia="ru-RU"/>
        </w:rPr>
        <w:t xml:space="preserve"> добав</w:t>
      </w:r>
      <w:r w:rsidR="00DD7774">
        <w:rPr>
          <w:rFonts w:ascii="Times New Roman" w:eastAsia="Times New Roman" w:hAnsi="Times New Roman" w:cs="Times New Roman"/>
          <w:b/>
          <w:bCs/>
          <w:sz w:val="24"/>
          <w:szCs w:val="24"/>
          <w:lang w:eastAsia="ru-RU"/>
        </w:rPr>
        <w:t>ляем</w:t>
      </w:r>
      <w:r w:rsidR="00BA7DFF" w:rsidRPr="005D18B5">
        <w:rPr>
          <w:rFonts w:ascii="Times New Roman" w:eastAsia="Times New Roman" w:hAnsi="Times New Roman" w:cs="Times New Roman"/>
          <w:b/>
          <w:bCs/>
          <w:sz w:val="24"/>
          <w:szCs w:val="24"/>
          <w:lang w:eastAsia="ru-RU"/>
        </w:rPr>
        <w:t xml:space="preserve"> немного биологии</w:t>
      </w:r>
      <w:r>
        <w:rPr>
          <w:rFonts w:ascii="Times New Roman" w:eastAsia="Times New Roman" w:hAnsi="Times New Roman" w:cs="Times New Roman"/>
          <w:b/>
          <w:bCs/>
          <w:sz w:val="24"/>
          <w:szCs w:val="24"/>
          <w:lang w:eastAsia="ru-RU"/>
        </w:rPr>
        <w:t>.</w:t>
      </w:r>
    </w:p>
    <w:p w:rsidR="00BA7DFF" w:rsidRDefault="00BA7DFF" w:rsidP="00DD7774">
      <w:pPr>
        <w:spacing w:after="0" w:line="240" w:lineRule="auto"/>
        <w:jc w:val="both"/>
        <w:rPr>
          <w:rFonts w:ascii="Times New Roman" w:eastAsia="Times New Roman" w:hAnsi="Times New Roman" w:cs="Times New Roman"/>
          <w:sz w:val="24"/>
          <w:szCs w:val="24"/>
          <w:lang w:eastAsia="ru-RU"/>
        </w:rPr>
      </w:pPr>
      <w:r w:rsidRPr="005D18B5">
        <w:rPr>
          <w:rFonts w:ascii="Times New Roman" w:eastAsia="Times New Roman" w:hAnsi="Times New Roman" w:cs="Times New Roman"/>
          <w:sz w:val="24"/>
          <w:szCs w:val="24"/>
          <w:lang w:eastAsia="ru-RU"/>
        </w:rPr>
        <w:t xml:space="preserve">Будьте готовы, что ребенку, достигшему </w:t>
      </w:r>
      <w:r w:rsidR="00DD7774">
        <w:rPr>
          <w:rFonts w:ascii="Times New Roman" w:eastAsia="Times New Roman" w:hAnsi="Times New Roman" w:cs="Times New Roman"/>
          <w:sz w:val="24"/>
          <w:szCs w:val="24"/>
          <w:lang w:eastAsia="ru-RU"/>
        </w:rPr>
        <w:t>5-</w:t>
      </w:r>
      <w:r w:rsidRPr="005D18B5">
        <w:rPr>
          <w:rFonts w:ascii="Times New Roman" w:eastAsia="Times New Roman" w:hAnsi="Times New Roman" w:cs="Times New Roman"/>
          <w:sz w:val="24"/>
          <w:szCs w:val="24"/>
          <w:lang w:eastAsia="ru-RU"/>
        </w:rPr>
        <w:t xml:space="preserve">го возраста, мало знаний о том, что он появился из маминого животика. На первый план выходит вопрос, каким образом он туда попал. Вот тут в ответ уже стоит добавить </w:t>
      </w:r>
      <w:r w:rsidRPr="005D18B5">
        <w:rPr>
          <w:rFonts w:ascii="Times New Roman" w:eastAsia="Times New Roman" w:hAnsi="Times New Roman" w:cs="Times New Roman"/>
          <w:sz w:val="24"/>
          <w:szCs w:val="24"/>
          <w:lang w:eastAsia="ru-RU"/>
        </w:rPr>
        <w:lastRenderedPageBreak/>
        <w:t>немного биологии и философии. Как считают психологи, самым понятным для малыша будет рассказ о том, что папа так любит маму, что дал ей свою клеточку. Потом она соединилась с маминой, и когда они стали единым целым, из них вырос малыш. Если ребенок удовлетворился ответом, не приставайте к нему с разъяснениями. Время более конкретных разговоров еще не пришло. А если кроха продолжает свои «а почему?», просто объясните, что люди так устроены: любовь рождает следующую жизнь.</w:t>
      </w:r>
    </w:p>
    <w:p w:rsidR="00DD7774" w:rsidRDefault="00BA7DFF" w:rsidP="00BA7D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8B5">
        <w:rPr>
          <w:rFonts w:ascii="Times New Roman" w:eastAsia="Times New Roman" w:hAnsi="Times New Roman" w:cs="Times New Roman"/>
          <w:sz w:val="24"/>
          <w:szCs w:val="24"/>
          <w:lang w:eastAsia="ru-RU"/>
        </w:rPr>
        <w:t xml:space="preserve">И запомните, ложная информация о взаимоотношениях между полами («детей покупают в магазине») может глубоко отпечататься в его сознании. Со временем эта неразбериха способна перерасти в </w:t>
      </w:r>
      <w:proofErr w:type="spellStart"/>
      <w:r w:rsidRPr="005D18B5">
        <w:rPr>
          <w:rFonts w:ascii="Times New Roman" w:eastAsia="Times New Roman" w:hAnsi="Times New Roman" w:cs="Times New Roman"/>
          <w:sz w:val="24"/>
          <w:szCs w:val="24"/>
          <w:lang w:eastAsia="ru-RU"/>
        </w:rPr>
        <w:t>неувереность</w:t>
      </w:r>
      <w:proofErr w:type="spellEnd"/>
      <w:r w:rsidRPr="005D18B5">
        <w:rPr>
          <w:rFonts w:ascii="Times New Roman" w:eastAsia="Times New Roman" w:hAnsi="Times New Roman" w:cs="Times New Roman"/>
          <w:sz w:val="24"/>
          <w:szCs w:val="24"/>
          <w:lang w:eastAsia="ru-RU"/>
        </w:rPr>
        <w:t xml:space="preserve"> или даже ощущение собственной неполноценности.</w:t>
      </w:r>
    </w:p>
    <w:p w:rsidR="00BA7DFF" w:rsidRPr="005D18B5" w:rsidRDefault="00EE4137" w:rsidP="00DD7774">
      <w:pPr>
        <w:spacing w:after="0"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008B10A4">
        <w:rPr>
          <w:rFonts w:ascii="Times New Roman" w:eastAsia="Times New Roman" w:hAnsi="Times New Roman" w:cs="Times New Roman"/>
          <w:b/>
          <w:bCs/>
          <w:sz w:val="24"/>
          <w:szCs w:val="24"/>
          <w:lang w:eastAsia="ru-RU"/>
        </w:rPr>
        <w:t xml:space="preserve"> </w:t>
      </w:r>
      <w:r w:rsidR="00BA7DFF" w:rsidRPr="005D18B5">
        <w:rPr>
          <w:rFonts w:ascii="Times New Roman" w:eastAsia="Times New Roman" w:hAnsi="Times New Roman" w:cs="Times New Roman"/>
          <w:b/>
          <w:bCs/>
          <w:sz w:val="24"/>
          <w:szCs w:val="24"/>
          <w:lang w:eastAsia="ru-RU"/>
        </w:rPr>
        <w:t>8 лет</w:t>
      </w:r>
      <w:r w:rsidR="008B10A4">
        <w:rPr>
          <w:rFonts w:ascii="Times New Roman" w:eastAsia="Times New Roman" w:hAnsi="Times New Roman" w:cs="Times New Roman"/>
          <w:b/>
          <w:bCs/>
          <w:sz w:val="24"/>
          <w:szCs w:val="24"/>
          <w:lang w:eastAsia="ru-RU"/>
        </w:rPr>
        <w:t xml:space="preserve"> -</w:t>
      </w:r>
      <w:r w:rsidR="00BA7DFF" w:rsidRPr="005D18B5">
        <w:rPr>
          <w:rFonts w:ascii="Times New Roman" w:eastAsia="Times New Roman" w:hAnsi="Times New Roman" w:cs="Times New Roman"/>
          <w:b/>
          <w:bCs/>
          <w:sz w:val="24"/>
          <w:szCs w:val="24"/>
          <w:lang w:eastAsia="ru-RU"/>
        </w:rPr>
        <w:t xml:space="preserve"> расска</w:t>
      </w:r>
      <w:r w:rsidR="008B10A4">
        <w:rPr>
          <w:rFonts w:ascii="Times New Roman" w:eastAsia="Times New Roman" w:hAnsi="Times New Roman" w:cs="Times New Roman"/>
          <w:b/>
          <w:bCs/>
          <w:sz w:val="24"/>
          <w:szCs w:val="24"/>
          <w:lang w:eastAsia="ru-RU"/>
        </w:rPr>
        <w:t>зать</w:t>
      </w:r>
      <w:r w:rsidR="00BA7DFF" w:rsidRPr="005D18B5">
        <w:rPr>
          <w:rFonts w:ascii="Times New Roman" w:eastAsia="Times New Roman" w:hAnsi="Times New Roman" w:cs="Times New Roman"/>
          <w:b/>
          <w:bCs/>
          <w:sz w:val="24"/>
          <w:szCs w:val="24"/>
          <w:lang w:eastAsia="ru-RU"/>
        </w:rPr>
        <w:t xml:space="preserve"> о технике</w:t>
      </w:r>
      <w:r>
        <w:rPr>
          <w:rFonts w:ascii="Times New Roman" w:eastAsia="Times New Roman" w:hAnsi="Times New Roman" w:cs="Times New Roman"/>
          <w:b/>
          <w:bCs/>
          <w:sz w:val="24"/>
          <w:szCs w:val="24"/>
          <w:lang w:eastAsia="ru-RU"/>
        </w:rPr>
        <w:t>.</w:t>
      </w:r>
    </w:p>
    <w:p w:rsidR="00BA7DFF" w:rsidRPr="005D18B5" w:rsidRDefault="00BA7DFF" w:rsidP="00DD7774">
      <w:pPr>
        <w:spacing w:after="0" w:line="240" w:lineRule="auto"/>
        <w:jc w:val="both"/>
        <w:rPr>
          <w:rFonts w:ascii="Times New Roman" w:eastAsia="Times New Roman" w:hAnsi="Times New Roman" w:cs="Times New Roman"/>
          <w:sz w:val="24"/>
          <w:szCs w:val="24"/>
          <w:lang w:eastAsia="ru-RU"/>
        </w:rPr>
      </w:pPr>
      <w:r w:rsidRPr="005D18B5">
        <w:rPr>
          <w:rFonts w:ascii="Times New Roman" w:eastAsia="Times New Roman" w:hAnsi="Times New Roman" w:cs="Times New Roman"/>
          <w:sz w:val="24"/>
          <w:szCs w:val="24"/>
          <w:lang w:eastAsia="ru-RU"/>
        </w:rPr>
        <w:t>Половое созревание у современных детей начинается гораздо раньше, чем это было у их родителей. Первая менструация у 8-9-летней девочки давно уже перестала быть исключением. Ваша задача – подготовить почву для перемен, которые произойдут не только в теле, но и в голове ребенка. Кстати, психологи не рекомендуют устраивать один «большой серьезный разговор». Специалисты уверены, что будет гораздо лучше, если вы начнете постепенно приоткрывать перед взрослеющим чадом все новые потайные двери. Если вы мама сына, обязательно приобщите к делу мужа: ведь именно от себе подобного мальчик с большим доверием воспримет информацию о ломке голоса и ночных поллюциях. Барышням, у которых нет такой возможности, придется самим объяснять будущим мужчинам, что эти явления нормальны. Расскажите чаду, что поллюции и неподконтрольная эрекция происходят со всеми мальчиками, ведь это проверка члена на дееспособность. «Значит, с тобой все в порядке» будет самым правильным «утешением» для ребенка, обескураженного странным поведением тела. Девочку заранее предупредите о том, что у нее скоро начнет расти грудь и она станет еще красивее. А менструация, хоть и может принести неприятные ощущения, показывает, что юная леди превращается в женщину. Многие подростки воспринимают такие изменения как что-то, мешающее им жить как раньше, и ваша главная задача – примирить их с этими «новинками» и научить не стыдиться.</w:t>
      </w:r>
    </w:p>
    <w:p w:rsidR="00BA7DFF" w:rsidRPr="005D18B5" w:rsidRDefault="00BA7DFF" w:rsidP="00BA7D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8B5">
        <w:rPr>
          <w:rFonts w:ascii="Times New Roman" w:eastAsia="Times New Roman" w:hAnsi="Times New Roman" w:cs="Times New Roman"/>
          <w:sz w:val="24"/>
          <w:szCs w:val="24"/>
          <w:lang w:eastAsia="ru-RU"/>
        </w:rPr>
        <w:t xml:space="preserve">Имейте в виду, психологи считают возраст 8-9 лет оптимальным для разговора с отпрыском о самом действе – </w:t>
      </w:r>
      <w:r w:rsidRPr="005D18B5">
        <w:rPr>
          <w:rFonts w:ascii="Times New Roman" w:eastAsia="Times New Roman" w:hAnsi="Times New Roman" w:cs="Times New Roman"/>
          <w:sz w:val="24"/>
          <w:szCs w:val="24"/>
          <w:u w:val="single"/>
          <w:lang w:eastAsia="ru-RU"/>
        </w:rPr>
        <w:t>сексе</w:t>
      </w:r>
      <w:r w:rsidRPr="005D18B5">
        <w:rPr>
          <w:rFonts w:ascii="Times New Roman" w:eastAsia="Times New Roman" w:hAnsi="Times New Roman" w:cs="Times New Roman"/>
          <w:sz w:val="24"/>
          <w:szCs w:val="24"/>
          <w:lang w:eastAsia="ru-RU"/>
        </w:rPr>
        <w:t>. Для начала сообщите чаду, что у половых органов, которые вы раньше именовали «писями», есть серьезные названия: пенис и влагалище. А затем объясните, что объятия и поцелуи между мужчиной и женщиной очень приятны обоим. От этого пенис увеличивается и твердеет, и тогда его можно аккуратно ввести во влагалище, как ключик в замочную скважину. Через какое-то время из него выходят сперматозоиды – те самые мужские клеточки, о которых вы говорили раньше. Самая сильная из них соединяется с женской, и результатом этого слияния становится ребенок.</w:t>
      </w:r>
    </w:p>
    <w:p w:rsidR="00BA7DFF" w:rsidRPr="005D18B5" w:rsidRDefault="00BA7DFF" w:rsidP="008B10A4">
      <w:pPr>
        <w:spacing w:after="0" w:line="240" w:lineRule="auto"/>
        <w:jc w:val="both"/>
        <w:rPr>
          <w:rFonts w:ascii="Times New Roman" w:eastAsia="Times New Roman" w:hAnsi="Times New Roman" w:cs="Times New Roman"/>
          <w:b/>
          <w:bCs/>
          <w:sz w:val="24"/>
          <w:szCs w:val="24"/>
          <w:lang w:eastAsia="ru-RU"/>
        </w:rPr>
      </w:pPr>
      <w:r w:rsidRPr="005D18B5">
        <w:rPr>
          <w:rFonts w:ascii="Times New Roman" w:eastAsia="Times New Roman" w:hAnsi="Times New Roman" w:cs="Times New Roman"/>
          <w:sz w:val="24"/>
          <w:szCs w:val="24"/>
          <w:lang w:eastAsia="ru-RU"/>
        </w:rPr>
        <w:t>Кстати, если малыш принес из школы похожую информацию, только в совершенно похабной форме, не спешите угрожать ему расправой и рвать на себе волосы. Просто объясните чаду, что для описания секса есть не только нежные и красивые слова, но и грубые – их используют глупые и необразованные люди. Не забудьте добавить, что даже последние когда-нибудь влюбятся и станут называть это действо иначе.</w:t>
      </w:r>
      <w:r w:rsidR="008B10A4">
        <w:rPr>
          <w:rFonts w:ascii="Times New Roman" w:eastAsia="Times New Roman" w:hAnsi="Times New Roman" w:cs="Times New Roman"/>
          <w:sz w:val="24"/>
          <w:szCs w:val="24"/>
          <w:lang w:eastAsia="ru-RU"/>
        </w:rPr>
        <w:t xml:space="preserve">     </w:t>
      </w:r>
      <w:r w:rsidRPr="005D18B5">
        <w:rPr>
          <w:rFonts w:ascii="Times New Roman" w:eastAsia="Times New Roman" w:hAnsi="Times New Roman" w:cs="Times New Roman"/>
          <w:sz w:val="24"/>
          <w:szCs w:val="24"/>
          <w:lang w:eastAsia="ru-RU"/>
        </w:rPr>
        <w:t> </w:t>
      </w:r>
      <w:r w:rsidRPr="005D18B5">
        <w:rPr>
          <w:rFonts w:ascii="Times New Roman" w:eastAsia="Times New Roman" w:hAnsi="Times New Roman" w:cs="Times New Roman"/>
          <w:sz w:val="24"/>
          <w:szCs w:val="24"/>
          <w:lang w:eastAsia="ru-RU"/>
        </w:rPr>
        <w:br/>
      </w:r>
      <w:r w:rsidRPr="005D18B5">
        <w:rPr>
          <w:rFonts w:ascii="Times New Roman" w:eastAsia="Times New Roman" w:hAnsi="Times New Roman" w:cs="Times New Roman"/>
          <w:sz w:val="24"/>
          <w:szCs w:val="24"/>
          <w:lang w:eastAsia="ru-RU"/>
        </w:rPr>
        <w:br/>
      </w:r>
      <w:r w:rsidR="00EE4137">
        <w:rPr>
          <w:rFonts w:ascii="Times New Roman" w:eastAsia="Times New Roman" w:hAnsi="Times New Roman" w:cs="Times New Roman"/>
          <w:b/>
          <w:bCs/>
          <w:sz w:val="24"/>
          <w:szCs w:val="24"/>
          <w:lang w:eastAsia="ru-RU"/>
        </w:rPr>
        <w:t>В</w:t>
      </w:r>
      <w:r w:rsidR="008B10A4">
        <w:rPr>
          <w:rFonts w:ascii="Times New Roman" w:eastAsia="Times New Roman" w:hAnsi="Times New Roman" w:cs="Times New Roman"/>
          <w:b/>
          <w:bCs/>
          <w:sz w:val="24"/>
          <w:szCs w:val="24"/>
          <w:lang w:eastAsia="ru-RU"/>
        </w:rPr>
        <w:t xml:space="preserve"> </w:t>
      </w:r>
      <w:r w:rsidRPr="005D18B5">
        <w:rPr>
          <w:rFonts w:ascii="Times New Roman" w:eastAsia="Times New Roman" w:hAnsi="Times New Roman" w:cs="Times New Roman"/>
          <w:b/>
          <w:bCs/>
          <w:sz w:val="24"/>
          <w:szCs w:val="24"/>
          <w:lang w:eastAsia="ru-RU"/>
        </w:rPr>
        <w:t>12 лет</w:t>
      </w:r>
      <w:r w:rsidR="008B10A4">
        <w:rPr>
          <w:rFonts w:ascii="Times New Roman" w:eastAsia="Times New Roman" w:hAnsi="Times New Roman" w:cs="Times New Roman"/>
          <w:b/>
          <w:bCs/>
          <w:sz w:val="24"/>
          <w:szCs w:val="24"/>
          <w:lang w:eastAsia="ru-RU"/>
        </w:rPr>
        <w:t xml:space="preserve"> -</w:t>
      </w:r>
      <w:r w:rsidRPr="005D18B5">
        <w:rPr>
          <w:rFonts w:ascii="Times New Roman" w:eastAsia="Times New Roman" w:hAnsi="Times New Roman" w:cs="Times New Roman"/>
          <w:b/>
          <w:bCs/>
          <w:sz w:val="24"/>
          <w:szCs w:val="24"/>
          <w:lang w:eastAsia="ru-RU"/>
        </w:rPr>
        <w:t xml:space="preserve"> купит</w:t>
      </w:r>
      <w:r w:rsidR="008B10A4">
        <w:rPr>
          <w:rFonts w:ascii="Times New Roman" w:eastAsia="Times New Roman" w:hAnsi="Times New Roman" w:cs="Times New Roman"/>
          <w:b/>
          <w:bCs/>
          <w:sz w:val="24"/>
          <w:szCs w:val="24"/>
          <w:lang w:eastAsia="ru-RU"/>
        </w:rPr>
        <w:t>ь</w:t>
      </w:r>
      <w:r w:rsidRPr="005D18B5">
        <w:rPr>
          <w:rFonts w:ascii="Times New Roman" w:eastAsia="Times New Roman" w:hAnsi="Times New Roman" w:cs="Times New Roman"/>
          <w:b/>
          <w:bCs/>
          <w:sz w:val="24"/>
          <w:szCs w:val="24"/>
          <w:lang w:eastAsia="ru-RU"/>
        </w:rPr>
        <w:t xml:space="preserve"> энциклопедию</w:t>
      </w:r>
      <w:r w:rsidR="00EE4137">
        <w:rPr>
          <w:rFonts w:ascii="Times New Roman" w:eastAsia="Times New Roman" w:hAnsi="Times New Roman" w:cs="Times New Roman"/>
          <w:b/>
          <w:bCs/>
          <w:sz w:val="24"/>
          <w:szCs w:val="24"/>
          <w:lang w:eastAsia="ru-RU"/>
        </w:rPr>
        <w:t>.</w:t>
      </w:r>
    </w:p>
    <w:p w:rsidR="00BA7DFF" w:rsidRPr="005D18B5" w:rsidRDefault="00BA7DFF" w:rsidP="008B10A4">
      <w:pPr>
        <w:spacing w:after="0" w:line="240" w:lineRule="auto"/>
        <w:jc w:val="both"/>
        <w:rPr>
          <w:rFonts w:ascii="Times New Roman" w:eastAsia="Times New Roman" w:hAnsi="Times New Roman" w:cs="Times New Roman"/>
          <w:sz w:val="24"/>
          <w:szCs w:val="24"/>
          <w:lang w:eastAsia="ru-RU"/>
        </w:rPr>
      </w:pPr>
      <w:r w:rsidRPr="005D18B5">
        <w:rPr>
          <w:rFonts w:ascii="Times New Roman" w:eastAsia="Times New Roman" w:hAnsi="Times New Roman" w:cs="Times New Roman"/>
          <w:sz w:val="24"/>
          <w:szCs w:val="24"/>
          <w:lang w:eastAsia="ru-RU"/>
        </w:rPr>
        <w:t xml:space="preserve">Первый по-настоящему серьезный всплеск интереса к пикантным вопросам возникает у маленького человека, когда ему исполняется 12-13 лет. Ребенок начинает исследовать тему подробнее и настырнее. Поэтому будьте готовы к неожиданным вопросам из серии «Мам, что такое гей?» или «Кто такие трансвеститы?». </w:t>
      </w:r>
      <w:r w:rsidR="008B10A4">
        <w:rPr>
          <w:rFonts w:ascii="Times New Roman" w:eastAsia="Times New Roman" w:hAnsi="Times New Roman" w:cs="Times New Roman"/>
          <w:sz w:val="24"/>
          <w:szCs w:val="24"/>
          <w:lang w:eastAsia="ru-RU"/>
        </w:rPr>
        <w:t xml:space="preserve">Необходимо </w:t>
      </w:r>
      <w:r w:rsidRPr="005D18B5">
        <w:rPr>
          <w:rFonts w:ascii="Times New Roman" w:eastAsia="Times New Roman" w:hAnsi="Times New Roman" w:cs="Times New Roman"/>
          <w:sz w:val="24"/>
          <w:szCs w:val="24"/>
          <w:lang w:eastAsia="ru-RU"/>
        </w:rPr>
        <w:t>заранее подтянуть знания в этой тематике или иметь под рукой литературу, способную подсказать ответ. И не стесняйтесь признаться: «Дорогой, в этой книге написано лучше, чем я смогу объяснить тебе. Давай посмотрим вместе».</w:t>
      </w:r>
    </w:p>
    <w:p w:rsidR="00BA7DFF" w:rsidRPr="005D18B5" w:rsidRDefault="00BA7DFF" w:rsidP="00BA7D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8B5">
        <w:rPr>
          <w:rFonts w:ascii="Times New Roman" w:eastAsia="Times New Roman" w:hAnsi="Times New Roman" w:cs="Times New Roman"/>
          <w:sz w:val="24"/>
          <w:szCs w:val="24"/>
          <w:lang w:eastAsia="ru-RU"/>
        </w:rPr>
        <w:t xml:space="preserve">И никогда не ругайте его за подобные вопросы! Если ребенок будет уверен, что может спросить вас обо всем и поделиться с вами любой проблемой, это поможет вам быть в курсе происходящего и вовремя поддержать его тогда, когда это действительно будет нужно. Кстати, именно в этом возрасте необходимо поднять тему </w:t>
      </w:r>
      <w:r w:rsidRPr="005D18B5">
        <w:rPr>
          <w:rFonts w:ascii="Times New Roman" w:eastAsia="Times New Roman" w:hAnsi="Times New Roman" w:cs="Times New Roman"/>
          <w:sz w:val="24"/>
          <w:szCs w:val="24"/>
          <w:u w:val="single"/>
          <w:lang w:eastAsia="ru-RU"/>
        </w:rPr>
        <w:t>контрацепции</w:t>
      </w:r>
      <w:r w:rsidRPr="005D18B5">
        <w:rPr>
          <w:rFonts w:ascii="Times New Roman" w:eastAsia="Times New Roman" w:hAnsi="Times New Roman" w:cs="Times New Roman"/>
          <w:sz w:val="24"/>
          <w:szCs w:val="24"/>
          <w:lang w:eastAsia="ru-RU"/>
        </w:rPr>
        <w:t>.</w:t>
      </w:r>
    </w:p>
    <w:p w:rsidR="00EE4137" w:rsidRDefault="00BA7DFF" w:rsidP="008B10A4">
      <w:pPr>
        <w:spacing w:before="100" w:beforeAutospacing="1" w:after="100" w:afterAutospacing="1" w:line="240" w:lineRule="auto"/>
        <w:jc w:val="both"/>
      </w:pPr>
      <w:r w:rsidRPr="005D18B5">
        <w:rPr>
          <w:rFonts w:ascii="Times New Roman" w:eastAsia="Times New Roman" w:hAnsi="Times New Roman" w:cs="Times New Roman"/>
          <w:sz w:val="24"/>
          <w:szCs w:val="24"/>
          <w:lang w:eastAsia="ru-RU"/>
        </w:rPr>
        <w:t>Негативная информация может сказаться на ее сексуальных отношениях</w:t>
      </w:r>
      <w:r w:rsidRPr="005D18B5">
        <w:rPr>
          <w:rFonts w:ascii="Roboto" w:eastAsia="Times New Roman" w:hAnsi="Roboto" w:cs="Times New Roman"/>
          <w:sz w:val="24"/>
          <w:szCs w:val="24"/>
          <w:lang w:eastAsia="ru-RU"/>
        </w:rPr>
        <w:t xml:space="preserve"> и даже привести к страху перед появлением собственного ребенка.</w:t>
      </w:r>
      <w:bookmarkStart w:id="0" w:name="_GoBack"/>
      <w:bookmarkEnd w:id="0"/>
    </w:p>
    <w:sectPr w:rsidR="00EE4137" w:rsidSect="00DD7774">
      <w:footerReference w:type="default" r:id="rId6"/>
      <w:pgSz w:w="16838" w:h="11906" w:orient="landscape"/>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AE5" w:rsidRDefault="002D4AE5" w:rsidP="00DD7774">
      <w:pPr>
        <w:spacing w:after="0" w:line="240" w:lineRule="auto"/>
      </w:pPr>
      <w:r>
        <w:separator/>
      </w:r>
    </w:p>
  </w:endnote>
  <w:endnote w:type="continuationSeparator" w:id="0">
    <w:p w:rsidR="002D4AE5" w:rsidRDefault="002D4AE5" w:rsidP="00DD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368710"/>
      <w:docPartObj>
        <w:docPartGallery w:val="Page Numbers (Bottom of Page)"/>
        <w:docPartUnique/>
      </w:docPartObj>
    </w:sdtPr>
    <w:sdtEndPr/>
    <w:sdtContent>
      <w:p w:rsidR="00DD7774" w:rsidRDefault="00DD7774">
        <w:pPr>
          <w:pStyle w:val="a5"/>
          <w:jc w:val="right"/>
        </w:pPr>
        <w:r>
          <w:fldChar w:fldCharType="begin"/>
        </w:r>
        <w:r>
          <w:instrText>PAGE   \* MERGEFORMAT</w:instrText>
        </w:r>
        <w:r>
          <w:fldChar w:fldCharType="separate"/>
        </w:r>
        <w:r w:rsidR="003015A9">
          <w:rPr>
            <w:noProof/>
          </w:rPr>
          <w:t>2</w:t>
        </w:r>
        <w:r>
          <w:fldChar w:fldCharType="end"/>
        </w:r>
      </w:p>
    </w:sdtContent>
  </w:sdt>
  <w:p w:rsidR="00DD7774" w:rsidRDefault="00DD77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AE5" w:rsidRDefault="002D4AE5" w:rsidP="00DD7774">
      <w:pPr>
        <w:spacing w:after="0" w:line="240" w:lineRule="auto"/>
      </w:pPr>
      <w:r>
        <w:separator/>
      </w:r>
    </w:p>
  </w:footnote>
  <w:footnote w:type="continuationSeparator" w:id="0">
    <w:p w:rsidR="002D4AE5" w:rsidRDefault="002D4AE5" w:rsidP="00DD77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07"/>
    <w:rsid w:val="002D4AE5"/>
    <w:rsid w:val="003015A9"/>
    <w:rsid w:val="008B10A4"/>
    <w:rsid w:val="00955707"/>
    <w:rsid w:val="00AD69A7"/>
    <w:rsid w:val="00BA7DFF"/>
    <w:rsid w:val="00DD7774"/>
    <w:rsid w:val="00E43B40"/>
    <w:rsid w:val="00EE4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29AD7-6BD3-4112-96ED-4521678F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774"/>
  </w:style>
  <w:style w:type="paragraph" w:styleId="1">
    <w:name w:val="heading 1"/>
    <w:basedOn w:val="a"/>
    <w:next w:val="a"/>
    <w:link w:val="10"/>
    <w:uiPriority w:val="9"/>
    <w:qFormat/>
    <w:rsid w:val="00DD777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DD777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DD777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DD7774"/>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DD7774"/>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DD7774"/>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DD7774"/>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DD777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DD777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7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7774"/>
  </w:style>
  <w:style w:type="paragraph" w:styleId="a5">
    <w:name w:val="footer"/>
    <w:basedOn w:val="a"/>
    <w:link w:val="a6"/>
    <w:uiPriority w:val="99"/>
    <w:unhideWhenUsed/>
    <w:rsid w:val="00DD77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7774"/>
  </w:style>
  <w:style w:type="character" w:customStyle="1" w:styleId="10">
    <w:name w:val="Заголовок 1 Знак"/>
    <w:basedOn w:val="a0"/>
    <w:link w:val="1"/>
    <w:uiPriority w:val="9"/>
    <w:rsid w:val="00DD7774"/>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DD7774"/>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DD7774"/>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DD7774"/>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DD7774"/>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DD7774"/>
    <w:rPr>
      <w:rFonts w:asciiTheme="majorHAnsi" w:eastAsiaTheme="majorEastAsia" w:hAnsiTheme="majorHAnsi" w:cstheme="majorBidi"/>
    </w:rPr>
  </w:style>
  <w:style w:type="character" w:customStyle="1" w:styleId="70">
    <w:name w:val="Заголовок 7 Знак"/>
    <w:basedOn w:val="a0"/>
    <w:link w:val="7"/>
    <w:uiPriority w:val="9"/>
    <w:semiHidden/>
    <w:rsid w:val="00DD7774"/>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DD7774"/>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DD7774"/>
    <w:rPr>
      <w:rFonts w:asciiTheme="majorHAnsi" w:eastAsiaTheme="majorEastAsia" w:hAnsiTheme="majorHAnsi" w:cstheme="majorBidi"/>
      <w:i/>
      <w:iCs/>
      <w:color w:val="262626" w:themeColor="text1" w:themeTint="D9"/>
      <w:sz w:val="21"/>
      <w:szCs w:val="21"/>
    </w:rPr>
  </w:style>
  <w:style w:type="paragraph" w:styleId="a7">
    <w:name w:val="Title"/>
    <w:basedOn w:val="a"/>
    <w:next w:val="a"/>
    <w:link w:val="a8"/>
    <w:uiPriority w:val="10"/>
    <w:qFormat/>
    <w:rsid w:val="00DD7774"/>
    <w:pPr>
      <w:spacing w:after="0" w:line="240" w:lineRule="auto"/>
      <w:contextualSpacing/>
    </w:pPr>
    <w:rPr>
      <w:rFonts w:asciiTheme="majorHAnsi" w:eastAsiaTheme="majorEastAsia" w:hAnsiTheme="majorHAnsi" w:cstheme="majorBidi"/>
      <w:spacing w:val="-10"/>
      <w:sz w:val="56"/>
      <w:szCs w:val="56"/>
    </w:rPr>
  </w:style>
  <w:style w:type="character" w:customStyle="1" w:styleId="a8">
    <w:name w:val="Название Знак"/>
    <w:basedOn w:val="a0"/>
    <w:link w:val="a7"/>
    <w:uiPriority w:val="10"/>
    <w:rsid w:val="00DD7774"/>
    <w:rPr>
      <w:rFonts w:asciiTheme="majorHAnsi" w:eastAsiaTheme="majorEastAsia" w:hAnsiTheme="majorHAnsi" w:cstheme="majorBidi"/>
      <w:spacing w:val="-10"/>
      <w:sz w:val="56"/>
      <w:szCs w:val="56"/>
    </w:rPr>
  </w:style>
  <w:style w:type="paragraph" w:styleId="a9">
    <w:name w:val="Subtitle"/>
    <w:basedOn w:val="a"/>
    <w:next w:val="a"/>
    <w:link w:val="aa"/>
    <w:uiPriority w:val="11"/>
    <w:qFormat/>
    <w:rsid w:val="00DD7774"/>
    <w:pPr>
      <w:numPr>
        <w:ilvl w:val="1"/>
      </w:numPr>
    </w:pPr>
    <w:rPr>
      <w:color w:val="5A5A5A" w:themeColor="text1" w:themeTint="A5"/>
      <w:spacing w:val="15"/>
    </w:rPr>
  </w:style>
  <w:style w:type="character" w:customStyle="1" w:styleId="aa">
    <w:name w:val="Подзаголовок Знак"/>
    <w:basedOn w:val="a0"/>
    <w:link w:val="a9"/>
    <w:uiPriority w:val="11"/>
    <w:rsid w:val="00DD7774"/>
    <w:rPr>
      <w:color w:val="5A5A5A" w:themeColor="text1" w:themeTint="A5"/>
      <w:spacing w:val="15"/>
    </w:rPr>
  </w:style>
  <w:style w:type="character" w:styleId="ab">
    <w:name w:val="Strong"/>
    <w:basedOn w:val="a0"/>
    <w:uiPriority w:val="22"/>
    <w:qFormat/>
    <w:rsid w:val="00DD7774"/>
    <w:rPr>
      <w:b/>
      <w:bCs/>
      <w:color w:val="auto"/>
    </w:rPr>
  </w:style>
  <w:style w:type="character" w:styleId="ac">
    <w:name w:val="Emphasis"/>
    <w:basedOn w:val="a0"/>
    <w:uiPriority w:val="20"/>
    <w:qFormat/>
    <w:rsid w:val="00DD7774"/>
    <w:rPr>
      <w:i/>
      <w:iCs/>
      <w:color w:val="auto"/>
    </w:rPr>
  </w:style>
  <w:style w:type="paragraph" w:styleId="ad">
    <w:name w:val="No Spacing"/>
    <w:uiPriority w:val="1"/>
    <w:qFormat/>
    <w:rsid w:val="00DD7774"/>
    <w:pPr>
      <w:spacing w:after="0" w:line="240" w:lineRule="auto"/>
    </w:pPr>
  </w:style>
  <w:style w:type="paragraph" w:styleId="ae">
    <w:name w:val="List Paragraph"/>
    <w:basedOn w:val="a"/>
    <w:uiPriority w:val="34"/>
    <w:qFormat/>
    <w:rsid w:val="00DD7774"/>
    <w:pPr>
      <w:ind w:left="720"/>
      <w:contextualSpacing/>
    </w:pPr>
  </w:style>
  <w:style w:type="paragraph" w:styleId="21">
    <w:name w:val="Quote"/>
    <w:basedOn w:val="a"/>
    <w:next w:val="a"/>
    <w:link w:val="22"/>
    <w:uiPriority w:val="29"/>
    <w:qFormat/>
    <w:rsid w:val="00DD7774"/>
    <w:pPr>
      <w:spacing w:before="200"/>
      <w:ind w:left="864" w:right="864"/>
    </w:pPr>
    <w:rPr>
      <w:i/>
      <w:iCs/>
      <w:color w:val="404040" w:themeColor="text1" w:themeTint="BF"/>
    </w:rPr>
  </w:style>
  <w:style w:type="character" w:customStyle="1" w:styleId="22">
    <w:name w:val="Цитата 2 Знак"/>
    <w:basedOn w:val="a0"/>
    <w:link w:val="21"/>
    <w:uiPriority w:val="29"/>
    <w:rsid w:val="00DD7774"/>
    <w:rPr>
      <w:i/>
      <w:iCs/>
      <w:color w:val="404040" w:themeColor="text1" w:themeTint="BF"/>
    </w:rPr>
  </w:style>
  <w:style w:type="paragraph" w:styleId="af">
    <w:name w:val="Intense Quote"/>
    <w:basedOn w:val="a"/>
    <w:next w:val="a"/>
    <w:link w:val="af0"/>
    <w:uiPriority w:val="30"/>
    <w:qFormat/>
    <w:rsid w:val="00DD777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0">
    <w:name w:val="Выделенная цитата Знак"/>
    <w:basedOn w:val="a0"/>
    <w:link w:val="af"/>
    <w:uiPriority w:val="30"/>
    <w:rsid w:val="00DD7774"/>
    <w:rPr>
      <w:i/>
      <w:iCs/>
      <w:color w:val="404040" w:themeColor="text1" w:themeTint="BF"/>
    </w:rPr>
  </w:style>
  <w:style w:type="character" w:styleId="af1">
    <w:name w:val="Subtle Emphasis"/>
    <w:basedOn w:val="a0"/>
    <w:uiPriority w:val="19"/>
    <w:qFormat/>
    <w:rsid w:val="00DD7774"/>
    <w:rPr>
      <w:i/>
      <w:iCs/>
      <w:color w:val="404040" w:themeColor="text1" w:themeTint="BF"/>
    </w:rPr>
  </w:style>
  <w:style w:type="character" w:styleId="af2">
    <w:name w:val="Intense Emphasis"/>
    <w:basedOn w:val="a0"/>
    <w:uiPriority w:val="21"/>
    <w:qFormat/>
    <w:rsid w:val="00DD7774"/>
    <w:rPr>
      <w:b/>
      <w:bCs/>
      <w:i/>
      <w:iCs/>
      <w:color w:val="auto"/>
    </w:rPr>
  </w:style>
  <w:style w:type="character" w:styleId="af3">
    <w:name w:val="Subtle Reference"/>
    <w:basedOn w:val="a0"/>
    <w:uiPriority w:val="31"/>
    <w:qFormat/>
    <w:rsid w:val="00DD7774"/>
    <w:rPr>
      <w:smallCaps/>
      <w:color w:val="404040" w:themeColor="text1" w:themeTint="BF"/>
    </w:rPr>
  </w:style>
  <w:style w:type="character" w:styleId="af4">
    <w:name w:val="Intense Reference"/>
    <w:basedOn w:val="a0"/>
    <w:uiPriority w:val="32"/>
    <w:qFormat/>
    <w:rsid w:val="00DD7774"/>
    <w:rPr>
      <w:b/>
      <w:bCs/>
      <w:smallCaps/>
      <w:color w:val="404040" w:themeColor="text1" w:themeTint="BF"/>
      <w:spacing w:val="5"/>
    </w:rPr>
  </w:style>
  <w:style w:type="character" w:styleId="af5">
    <w:name w:val="Book Title"/>
    <w:basedOn w:val="a0"/>
    <w:uiPriority w:val="33"/>
    <w:qFormat/>
    <w:rsid w:val="00DD7774"/>
    <w:rPr>
      <w:b/>
      <w:bCs/>
      <w:i/>
      <w:iCs/>
      <w:spacing w:val="5"/>
    </w:rPr>
  </w:style>
  <w:style w:type="paragraph" w:styleId="af6">
    <w:name w:val="TOC Heading"/>
    <w:basedOn w:val="1"/>
    <w:next w:val="a"/>
    <w:uiPriority w:val="39"/>
    <w:semiHidden/>
    <w:unhideWhenUsed/>
    <w:qFormat/>
    <w:rsid w:val="00DD7774"/>
    <w:pPr>
      <w:outlineLvl w:val="9"/>
    </w:pPr>
  </w:style>
  <w:style w:type="paragraph" w:styleId="af7">
    <w:name w:val="caption"/>
    <w:basedOn w:val="a"/>
    <w:next w:val="a"/>
    <w:uiPriority w:val="35"/>
    <w:semiHidden/>
    <w:unhideWhenUsed/>
    <w:qFormat/>
    <w:rsid w:val="00DD7774"/>
    <w:pPr>
      <w:spacing w:after="200" w:line="240" w:lineRule="auto"/>
    </w:pPr>
    <w:rPr>
      <w:i/>
      <w:iCs/>
      <w:color w:val="14619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Сектор">
  <a:themeElements>
    <a:clrScheme name="Сектор">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Сектор">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Розыева Ольга Николаевна</dc:creator>
  <cp:keywords/>
  <dc:description/>
  <cp:lastModifiedBy>Розыева Ольга Николаевна</cp:lastModifiedBy>
  <cp:revision>5</cp:revision>
  <dcterms:created xsi:type="dcterms:W3CDTF">2017-07-21T03:25:00Z</dcterms:created>
  <dcterms:modified xsi:type="dcterms:W3CDTF">2017-08-10T03:38:00Z</dcterms:modified>
</cp:coreProperties>
</file>