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8" w:rsidRPr="008248E8" w:rsidRDefault="008248E8" w:rsidP="00CE27B9">
      <w:pPr>
        <w:pStyle w:val="a9"/>
        <w:keepLine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– реальное образование</w:t>
      </w:r>
    </w:p>
    <w:p w:rsidR="008248E8" w:rsidRDefault="008248E8" w:rsidP="00CE27B9">
      <w:pPr>
        <w:pStyle w:val="a9"/>
        <w:keepLines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С.В. Новиков</w:t>
      </w:r>
      <w:r w:rsidR="00FD18AD">
        <w:rPr>
          <w:rFonts w:ascii="Times New Roman" w:hAnsi="Times New Roman" w:cs="Times New Roman"/>
          <w:i/>
          <w:sz w:val="28"/>
          <w:szCs w:val="28"/>
        </w:rPr>
        <w:t>, С.Л. Новикова</w:t>
      </w:r>
      <w:bookmarkStart w:id="0" w:name="_GoBack"/>
      <w:bookmarkEnd w:id="0"/>
    </w:p>
    <w:p w:rsidR="008248E8" w:rsidRDefault="008248E8" w:rsidP="00CE27B9">
      <w:pPr>
        <w:pStyle w:val="a9"/>
        <w:keepLines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Pr="008248E8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Центр детского творчества </w:t>
      </w:r>
    </w:p>
    <w:p w:rsidR="008248E8" w:rsidRDefault="008248E8" w:rsidP="00CE27B9">
      <w:pPr>
        <w:pStyle w:val="a9"/>
        <w:keepLines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48E8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г. Казани</w:t>
      </w:r>
    </w:p>
    <w:p w:rsidR="008248E8" w:rsidRPr="00F51D1E" w:rsidRDefault="008248E8" w:rsidP="00CE27B9">
      <w:pPr>
        <w:pStyle w:val="a9"/>
        <w:keepLines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tsksway</w:t>
      </w:r>
      <w:proofErr w:type="spellEnd"/>
      <w:r w:rsidRPr="00F51D1E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51D1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8248E8" w:rsidRPr="008248E8" w:rsidRDefault="008248E8" w:rsidP="00CE27B9">
      <w:pPr>
        <w:pStyle w:val="a9"/>
        <w:keepLines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0286" w:rsidRDefault="005C2FB7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С 1 сентября 2013 г.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F85803">
        <w:rPr>
          <w:rFonts w:ascii="Times New Roman" w:hAnsi="Times New Roman" w:cs="Times New Roman"/>
          <w:sz w:val="28"/>
          <w:szCs w:val="28"/>
        </w:rPr>
        <w:t xml:space="preserve"> действовать новый Федеральный закон N 273-ФЗ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803">
        <w:rPr>
          <w:rFonts w:ascii="Times New Roman" w:hAnsi="Times New Roman" w:cs="Times New Roman"/>
          <w:sz w:val="28"/>
          <w:szCs w:val="28"/>
        </w:rPr>
        <w:t xml:space="preserve">Об образовании  в Российской Федерации», который сменит принятый в 1992 году закон «Об образовании». Новый закон коснулся всех уровней  образования, в том числе и дополнительного. В статье 10, п. 2 Федерального закона определяется место  дополнительного образования  в системе образования  РФ: </w:t>
      </w:r>
      <w:r w:rsidRPr="005C2FB7">
        <w:rPr>
          <w:rFonts w:ascii="Times New Roman" w:hAnsi="Times New Roman" w:cs="Times New Roman"/>
          <w:b/>
          <w:sz w:val="28"/>
          <w:szCs w:val="28"/>
        </w:rPr>
        <w:t>« Образование  подразделяется на общее образование, профессиональное образование, дополнительное образование и профессиональное обучение,</w:t>
      </w:r>
      <w:r w:rsidRPr="00F85803">
        <w:rPr>
          <w:rFonts w:ascii="Times New Roman" w:hAnsi="Times New Roman" w:cs="Times New Roman"/>
          <w:sz w:val="28"/>
          <w:szCs w:val="28"/>
        </w:rPr>
        <w:t xml:space="preserve"> обеспечивающие возможность реализации права на образование в течение всей жизни (непрерывное образование)», т.е. дополнительное образ</w:t>
      </w:r>
      <w:r>
        <w:rPr>
          <w:rFonts w:ascii="Times New Roman" w:hAnsi="Times New Roman" w:cs="Times New Roman"/>
          <w:sz w:val="28"/>
          <w:szCs w:val="28"/>
        </w:rPr>
        <w:t>ование  признается неотъемлемой с</w:t>
      </w:r>
      <w:r w:rsidRPr="00F85803">
        <w:rPr>
          <w:rFonts w:ascii="Times New Roman" w:hAnsi="Times New Roman" w:cs="Times New Roman"/>
          <w:sz w:val="28"/>
          <w:szCs w:val="28"/>
        </w:rPr>
        <w:t>амостоятельной частью системы  российского  образования.</w:t>
      </w:r>
    </w:p>
    <w:p w:rsidR="00E70286" w:rsidRDefault="00EF5259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E4B0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Дополнительное образование детей –</w:t>
      </w:r>
      <w:r w:rsidRPr="004E4B0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единый целенаправленный процесс, объединяющий воспитание, обучение и развитие личности.</w:t>
      </w:r>
    </w:p>
    <w:p w:rsidR="009E7734" w:rsidRDefault="00EF5259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2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Непрерывное образование</w:t>
      </w:r>
      <w:r w:rsidRPr="004E4B0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– образование, сопровождающее человека на протяжении всей жизни.</w:t>
      </w:r>
      <w:r w:rsidR="00E7028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A44D21"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ребенка разнообразна</w:t>
      </w:r>
      <w:r w:rsidR="0040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4D21"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</w:t>
      </w:r>
      <w:r w:rsidR="00401F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</w:t>
      </w:r>
      <w:r w:rsidR="00A44D21"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образованность человека определяется не столько специальными знаниями</w:t>
      </w:r>
      <w:r w:rsidR="0040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предметов</w:t>
      </w:r>
      <w:r w:rsidR="00A44D21"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процесс должен быть направлен на разноплановое развитие ребенка, раскрытие его творческих возможностей, способностей и таких качеств личности, как инициативность, </w:t>
      </w:r>
      <w:r w:rsidR="00401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</w:t>
      </w:r>
      <w:r w:rsidR="00A44D21"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всего того, что относится к индивидуальности человека.</w:t>
      </w:r>
      <w:r w:rsidR="009E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734"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указанные требования к образованности человека не могут быть удовлетворены только базовым образованием. На помощь ему приходит дополнительное образование.</w:t>
      </w:r>
    </w:p>
    <w:p w:rsidR="00A44D21" w:rsidRDefault="00A44D21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Сфера образования все больше воспринимае</w:t>
      </w:r>
      <w:r w:rsidR="00CE27B9">
        <w:rPr>
          <w:rFonts w:ascii="Times New Roman" w:hAnsi="Times New Roman" w:cs="Times New Roman"/>
          <w:sz w:val="28"/>
          <w:szCs w:val="28"/>
        </w:rPr>
        <w:t xml:space="preserve">тся как сфера </w:t>
      </w:r>
      <w:r w:rsidRPr="00F85803">
        <w:rPr>
          <w:rFonts w:ascii="Times New Roman" w:hAnsi="Times New Roman" w:cs="Times New Roman"/>
          <w:sz w:val="28"/>
          <w:szCs w:val="28"/>
        </w:rPr>
        <w:t>специфических услуг, связанных с формированием личности человека, воспроизводством интеллектуальных ресурсов, перед</w:t>
      </w:r>
      <w:r>
        <w:rPr>
          <w:rFonts w:ascii="Times New Roman" w:hAnsi="Times New Roman" w:cs="Times New Roman"/>
          <w:sz w:val="28"/>
          <w:szCs w:val="28"/>
        </w:rPr>
        <w:t>ачи ценностей культуры.</w:t>
      </w:r>
    </w:p>
    <w:p w:rsidR="005C2FB7" w:rsidRDefault="005C2FB7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5803">
        <w:rPr>
          <w:rFonts w:ascii="Times New Roman" w:hAnsi="Times New Roman" w:cs="Times New Roman"/>
          <w:sz w:val="28"/>
          <w:szCs w:val="28"/>
        </w:rPr>
        <w:t>азвитие  системы   дополнительного   </w:t>
      </w:r>
      <w:r>
        <w:rPr>
          <w:rFonts w:ascii="Times New Roman" w:hAnsi="Times New Roman" w:cs="Times New Roman"/>
          <w:sz w:val="28"/>
          <w:szCs w:val="28"/>
        </w:rPr>
        <w:t>образования   детей  рассматривае</w:t>
      </w:r>
      <w:r w:rsidRPr="00F85803">
        <w:rPr>
          <w:rFonts w:ascii="Times New Roman" w:hAnsi="Times New Roman" w:cs="Times New Roman"/>
          <w:sz w:val="28"/>
          <w:szCs w:val="28"/>
        </w:rPr>
        <w:t>тся в контексте реализации Национального проекта « Образование», цель кот</w:t>
      </w:r>
      <w:r>
        <w:rPr>
          <w:rFonts w:ascii="Times New Roman" w:hAnsi="Times New Roman" w:cs="Times New Roman"/>
          <w:sz w:val="28"/>
          <w:szCs w:val="28"/>
        </w:rPr>
        <w:t>орого - повысить качество жизни</w:t>
      </w:r>
      <w:r w:rsidRPr="00F85803">
        <w:rPr>
          <w:rFonts w:ascii="Times New Roman" w:hAnsi="Times New Roman" w:cs="Times New Roman"/>
          <w:sz w:val="28"/>
          <w:szCs w:val="28"/>
        </w:rPr>
        <w:t>, дать новый стимул для развития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A44D21" w:rsidRDefault="00A44D21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lastRenderedPageBreak/>
        <w:t>От предпочтений учащихся в выборе своих увлечений напрямую зависит формирование их личностных, гражданских и нравственных качеств. Образовательная среда в  системе дополнительного образования является скорее сообществом единомышленников. Определяющим фактором здесь становится личная заинтересованность педагогов в этической и  эстетической  ценности своего предмета, а также творческий характер их претворения в образовательной деятельности.</w:t>
      </w:r>
    </w:p>
    <w:p w:rsidR="00074799" w:rsidRDefault="00074799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756" w:rsidRPr="00F85803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детей обеспечивает их адаптацию к жизни в обществе, профориентацию, выявляет и поддерживает дет</w:t>
      </w:r>
      <w:r>
        <w:rPr>
          <w:rFonts w:ascii="Times New Roman" w:hAnsi="Times New Roman" w:cs="Times New Roman"/>
          <w:sz w:val="28"/>
          <w:szCs w:val="28"/>
        </w:rPr>
        <w:t>ей с выдающимися способностями.</w:t>
      </w:r>
    </w:p>
    <w:p w:rsidR="00A44D21" w:rsidRDefault="007D092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- составная часть общего образования, мотивированное образование, позволяющее </w:t>
      </w:r>
      <w:r w:rsidR="0018062D">
        <w:rPr>
          <w:rFonts w:ascii="Times New Roman" w:hAnsi="Times New Roman" w:cs="Times New Roman"/>
          <w:sz w:val="28"/>
          <w:szCs w:val="28"/>
        </w:rPr>
        <w:t>ребенку</w:t>
      </w:r>
      <w:r w:rsidRPr="00F85803">
        <w:rPr>
          <w:rFonts w:ascii="Times New Roman" w:hAnsi="Times New Roman" w:cs="Times New Roman"/>
          <w:sz w:val="28"/>
          <w:szCs w:val="28"/>
        </w:rPr>
        <w:t xml:space="preserve"> приобрести устойчивую потребность в познании и творчестве, максимально реализовать себя, самоопределить</w:t>
      </w:r>
      <w:r>
        <w:rPr>
          <w:rFonts w:ascii="Times New Roman" w:hAnsi="Times New Roman" w:cs="Times New Roman"/>
          <w:sz w:val="28"/>
          <w:szCs w:val="28"/>
        </w:rPr>
        <w:t>ся профессионально и личностно.</w:t>
      </w:r>
    </w:p>
    <w:p w:rsidR="005C2FB7" w:rsidRPr="005C2FB7" w:rsidRDefault="00A44D21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F85803">
        <w:rPr>
          <w:rFonts w:ascii="Times New Roman" w:hAnsi="Times New Roman" w:cs="Times New Roman"/>
          <w:sz w:val="28"/>
          <w:szCs w:val="28"/>
        </w:rPr>
        <w:t xml:space="preserve"> не является обязательным, что выражается в добровольности посещения и свободе выбора детьми образовательных учреждений дополнительного образования и дополнительных образовательных программ, исходя</w:t>
      </w:r>
      <w:r>
        <w:rPr>
          <w:rFonts w:ascii="Times New Roman" w:hAnsi="Times New Roman" w:cs="Times New Roman"/>
          <w:sz w:val="28"/>
          <w:szCs w:val="28"/>
        </w:rPr>
        <w:t xml:space="preserve"> из индивидуальных особенностей. П</w:t>
      </w:r>
      <w:r w:rsidRPr="00F85803">
        <w:rPr>
          <w:rFonts w:ascii="Times New Roman" w:hAnsi="Times New Roman" w:cs="Times New Roman"/>
          <w:sz w:val="28"/>
          <w:szCs w:val="28"/>
        </w:rPr>
        <w:t xml:space="preserve">роцесс воспитания и образования  построен на учете способностей, интересов и потребностей детей, что способствует их самопознанию, </w:t>
      </w:r>
      <w:r>
        <w:rPr>
          <w:rFonts w:ascii="Times New Roman" w:hAnsi="Times New Roman" w:cs="Times New Roman"/>
          <w:sz w:val="28"/>
          <w:szCs w:val="28"/>
        </w:rPr>
        <w:t xml:space="preserve">самовыражению и самореализации. </w:t>
      </w:r>
      <w:r w:rsidR="002A6756" w:rsidRPr="00F85803">
        <w:rPr>
          <w:rFonts w:ascii="Times New Roman" w:hAnsi="Times New Roman" w:cs="Times New Roman"/>
          <w:sz w:val="28"/>
          <w:szCs w:val="28"/>
        </w:rPr>
        <w:t>Дополнительное образование детей как педагогическое явление обладает целым рядом преим</w:t>
      </w:r>
      <w:r w:rsidR="005C2FB7">
        <w:rPr>
          <w:rFonts w:ascii="Times New Roman" w:hAnsi="Times New Roman" w:cs="Times New Roman"/>
          <w:sz w:val="28"/>
          <w:szCs w:val="28"/>
        </w:rPr>
        <w:t>уществ по сравнению с основным</w:t>
      </w:r>
      <w:r w:rsidR="005C2FB7" w:rsidRPr="005C2FB7">
        <w:rPr>
          <w:rFonts w:ascii="Times New Roman" w:hAnsi="Times New Roman" w:cs="Times New Roman"/>
          <w:sz w:val="28"/>
          <w:szCs w:val="28"/>
        </w:rPr>
        <w:t>:</w:t>
      </w:r>
    </w:p>
    <w:p w:rsidR="005C2FB7" w:rsidRDefault="005C2FB7" w:rsidP="00CE27B9">
      <w:pPr>
        <w:pStyle w:val="a9"/>
        <w:keepLines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6756" w:rsidRPr="00F85803">
        <w:rPr>
          <w:rFonts w:ascii="Times New Roman" w:hAnsi="Times New Roman" w:cs="Times New Roman"/>
          <w:sz w:val="28"/>
          <w:szCs w:val="28"/>
        </w:rPr>
        <w:t>ыстрое реагирование на изменение спроса в образовательных услугах, удовлетворение потребност</w:t>
      </w:r>
      <w:r>
        <w:rPr>
          <w:rFonts w:ascii="Times New Roman" w:hAnsi="Times New Roman" w:cs="Times New Roman"/>
          <w:sz w:val="28"/>
          <w:szCs w:val="28"/>
        </w:rPr>
        <w:t>ей общества, родителей и детей.</w:t>
      </w:r>
    </w:p>
    <w:p w:rsidR="005C2FB7" w:rsidRDefault="005C2FB7" w:rsidP="00CE27B9">
      <w:pPr>
        <w:pStyle w:val="a9"/>
        <w:keepLines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FB7">
        <w:rPr>
          <w:rFonts w:ascii="Times New Roman" w:hAnsi="Times New Roman" w:cs="Times New Roman"/>
          <w:sz w:val="28"/>
          <w:szCs w:val="28"/>
        </w:rPr>
        <w:t>г</w:t>
      </w:r>
      <w:r w:rsidR="002A6756" w:rsidRPr="005C2FB7">
        <w:rPr>
          <w:rFonts w:ascii="Times New Roman" w:hAnsi="Times New Roman" w:cs="Times New Roman"/>
          <w:sz w:val="28"/>
          <w:szCs w:val="28"/>
        </w:rPr>
        <w:t>ибкий подход к формированию содержания образования. В соответствии с Законом РФ «Об образовании» дополнительное образование детей не является действующим в рамках стандартов, оно разнонаправлено и определятся лишь интерес</w:t>
      </w:r>
      <w:r w:rsidRPr="005C2FB7">
        <w:rPr>
          <w:rFonts w:ascii="Times New Roman" w:hAnsi="Times New Roman" w:cs="Times New Roman"/>
          <w:sz w:val="28"/>
          <w:szCs w:val="28"/>
        </w:rPr>
        <w:t>ами ребенка, его потребностями.</w:t>
      </w:r>
    </w:p>
    <w:p w:rsidR="005C2FB7" w:rsidRDefault="005C2FB7" w:rsidP="00CE27B9">
      <w:pPr>
        <w:pStyle w:val="a9"/>
        <w:keepLines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FB7">
        <w:rPr>
          <w:rFonts w:ascii="Times New Roman" w:hAnsi="Times New Roman" w:cs="Times New Roman"/>
          <w:sz w:val="28"/>
          <w:szCs w:val="28"/>
        </w:rPr>
        <w:t>г</w:t>
      </w:r>
      <w:r w:rsidR="002A6756" w:rsidRPr="005C2FB7">
        <w:rPr>
          <w:rFonts w:ascii="Times New Roman" w:hAnsi="Times New Roman" w:cs="Times New Roman"/>
          <w:sz w:val="28"/>
          <w:szCs w:val="28"/>
        </w:rPr>
        <w:t>лубокая реализация уровневой и профильной диффере</w:t>
      </w:r>
      <w:r w:rsidRPr="005C2FB7">
        <w:rPr>
          <w:rFonts w:ascii="Times New Roman" w:hAnsi="Times New Roman" w:cs="Times New Roman"/>
          <w:sz w:val="28"/>
          <w:szCs w:val="28"/>
        </w:rPr>
        <w:t>нциации содержания образования.</w:t>
      </w:r>
    </w:p>
    <w:p w:rsidR="005C2FB7" w:rsidRPr="005C2FB7" w:rsidRDefault="007D092C" w:rsidP="00CE27B9">
      <w:pPr>
        <w:pStyle w:val="a9"/>
        <w:keepLines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6756" w:rsidRPr="005C2FB7">
        <w:rPr>
          <w:rFonts w:ascii="Times New Roman" w:hAnsi="Times New Roman" w:cs="Times New Roman"/>
          <w:sz w:val="28"/>
          <w:szCs w:val="28"/>
        </w:rPr>
        <w:t>еализация индивидуального похода в обучении. В группах 1</w:t>
      </w:r>
      <w:r w:rsidR="005C2FB7" w:rsidRPr="005C2FB7">
        <w:rPr>
          <w:rFonts w:ascii="Times New Roman" w:hAnsi="Times New Roman" w:cs="Times New Roman"/>
          <w:sz w:val="28"/>
          <w:szCs w:val="28"/>
        </w:rPr>
        <w:t>5</w:t>
      </w:r>
      <w:r w:rsidR="002A6756" w:rsidRPr="005C2FB7">
        <w:rPr>
          <w:rFonts w:ascii="Times New Roman" w:hAnsi="Times New Roman" w:cs="Times New Roman"/>
          <w:sz w:val="28"/>
          <w:szCs w:val="28"/>
        </w:rPr>
        <w:t xml:space="preserve"> учащихся – это позволяет персонифицировать темпы и объемы усвоения програ</w:t>
      </w:r>
      <w:r w:rsidR="005C2FB7" w:rsidRPr="005C2FB7">
        <w:rPr>
          <w:rFonts w:ascii="Times New Roman" w:hAnsi="Times New Roman" w:cs="Times New Roman"/>
          <w:sz w:val="28"/>
          <w:szCs w:val="28"/>
        </w:rPr>
        <w:t>мм дополнительного образования.</w:t>
      </w:r>
    </w:p>
    <w:p w:rsidR="007D092C" w:rsidRDefault="007D092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E472B1" w:rsidRPr="00F85803">
        <w:rPr>
          <w:rFonts w:ascii="Times New Roman" w:hAnsi="Times New Roman" w:cs="Times New Roman"/>
          <w:sz w:val="28"/>
          <w:szCs w:val="28"/>
        </w:rPr>
        <w:t>до профессиональной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подготовки детей. По данным специалистов, более 60% детей не имеют ярко выраженных склонностей, интересов к профессиональной деятельности. Только раскрыв свои потенциальные способности и попробовав реализовать их еще в школьные годы, выпускник будет лучше подготовлен к реальной жизни в обществе, научится добиваться поставленной цели, выбирая цивилизованные, нравс</w:t>
      </w:r>
      <w:r>
        <w:rPr>
          <w:rFonts w:ascii="Times New Roman" w:hAnsi="Times New Roman" w:cs="Times New Roman"/>
          <w:sz w:val="28"/>
          <w:szCs w:val="28"/>
        </w:rPr>
        <w:t>твенные средства ее достижения.</w:t>
      </w:r>
    </w:p>
    <w:p w:rsidR="00E472B1" w:rsidRDefault="007D092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озможность свободного выбора ребенком видов и сфер деятельности. Получение ребенком такой возможности означает его включение в занятия по интересам, создание условий для достижения успехов в соответствии с собственными способностями и безотносительно к уровню успеваемости по обязательным учебным дисциплинам. </w:t>
      </w:r>
    </w:p>
    <w:p w:rsidR="007D092C" w:rsidRDefault="007D092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lastRenderedPageBreak/>
        <w:t>Целью обучения при таком подходе является не вооружение детей конкретными знаниями, не их накопление, а формирование умения использовать эти знания. Возможность организации психологического сопровождения в развитии личности ребенка. Психологическая помощь ребенку в процессе социализации обеспечивает гармонизаци</w:t>
      </w:r>
      <w:r>
        <w:rPr>
          <w:rFonts w:ascii="Times New Roman" w:hAnsi="Times New Roman" w:cs="Times New Roman"/>
          <w:sz w:val="28"/>
          <w:szCs w:val="28"/>
        </w:rPr>
        <w:t>ю отношений ребенка и общества.</w:t>
      </w:r>
    </w:p>
    <w:p w:rsidR="007D092C" w:rsidRPr="007D092C" w:rsidRDefault="00A44D21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Дополнительное образование детей, являясь неотъемлемой самостоятельной частью системы образования РФ, направлено на всестороннее развитие личности ребенка и осуществляется в образовательных учреждениях дополнительного образования детей по дополнительным общеобразовательным программам в соответствии с определенными принципами</w:t>
      </w:r>
      <w:r w:rsidR="007D092C" w:rsidRPr="007D092C">
        <w:rPr>
          <w:rFonts w:ascii="Times New Roman" w:hAnsi="Times New Roman" w:cs="Times New Roman"/>
          <w:sz w:val="28"/>
          <w:szCs w:val="28"/>
        </w:rPr>
        <w:t>:</w:t>
      </w:r>
    </w:p>
    <w:p w:rsidR="007C1728" w:rsidRDefault="007C1728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56" w:rsidRPr="00F85803">
        <w:rPr>
          <w:rFonts w:ascii="Times New Roman" w:hAnsi="Times New Roman" w:cs="Times New Roman"/>
          <w:sz w:val="28"/>
          <w:szCs w:val="28"/>
        </w:rPr>
        <w:t>принцип гуманизма – утверждение ценности общекультурного человеческого достоинства, внимания к историческим ценностям, их значимости для разви</w:t>
      </w:r>
      <w:r>
        <w:rPr>
          <w:rFonts w:ascii="Times New Roman" w:hAnsi="Times New Roman" w:cs="Times New Roman"/>
          <w:sz w:val="28"/>
          <w:szCs w:val="28"/>
        </w:rPr>
        <w:t>тия искусства, науки, культуры;</w:t>
      </w:r>
    </w:p>
    <w:p w:rsidR="007C1728" w:rsidRDefault="007C1728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56" w:rsidRPr="00F85803">
        <w:rPr>
          <w:rFonts w:ascii="Times New Roman" w:hAnsi="Times New Roman" w:cs="Times New Roman"/>
          <w:sz w:val="28"/>
          <w:szCs w:val="28"/>
        </w:rPr>
        <w:t>принцип приоритет</w:t>
      </w:r>
      <w:r w:rsidR="007D092C">
        <w:rPr>
          <w:rFonts w:ascii="Times New Roman" w:hAnsi="Times New Roman" w:cs="Times New Roman"/>
          <w:sz w:val="28"/>
          <w:szCs w:val="28"/>
        </w:rPr>
        <w:t>а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интересов ребенка, превращение его в равноправный суб</w:t>
      </w:r>
      <w:r>
        <w:rPr>
          <w:rFonts w:ascii="Times New Roman" w:hAnsi="Times New Roman" w:cs="Times New Roman"/>
          <w:sz w:val="28"/>
          <w:szCs w:val="28"/>
        </w:rPr>
        <w:t>ъект образовательного процесса;</w:t>
      </w:r>
    </w:p>
    <w:p w:rsidR="007C1728" w:rsidRDefault="007C1728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6756" w:rsidRPr="00F85803">
        <w:rPr>
          <w:rFonts w:ascii="Times New Roman" w:hAnsi="Times New Roman" w:cs="Times New Roman"/>
          <w:sz w:val="28"/>
          <w:szCs w:val="28"/>
        </w:rPr>
        <w:t>ринцип демократизма – право каждого ребенка на в</w:t>
      </w:r>
      <w:r>
        <w:rPr>
          <w:rFonts w:ascii="Times New Roman" w:hAnsi="Times New Roman" w:cs="Times New Roman"/>
          <w:sz w:val="28"/>
          <w:szCs w:val="28"/>
        </w:rPr>
        <w:t>ыбор своей траектории развития;</w:t>
      </w:r>
    </w:p>
    <w:p w:rsidR="007C1728" w:rsidRDefault="007C1728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7D092C">
        <w:rPr>
          <w:rFonts w:ascii="Times New Roman" w:hAnsi="Times New Roman" w:cs="Times New Roman"/>
          <w:sz w:val="28"/>
          <w:szCs w:val="28"/>
        </w:rPr>
        <w:t>соблюдения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особенностей, возможностей обучающихся при включении их</w:t>
      </w:r>
      <w:r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деятельности;</w:t>
      </w:r>
    </w:p>
    <w:p w:rsidR="007D092C" w:rsidRDefault="007C1728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92C">
        <w:rPr>
          <w:rFonts w:ascii="Times New Roman" w:hAnsi="Times New Roman" w:cs="Times New Roman"/>
          <w:sz w:val="28"/>
          <w:szCs w:val="28"/>
        </w:rPr>
        <w:t xml:space="preserve">   </w:t>
      </w:r>
      <w:r w:rsidR="002A6756" w:rsidRPr="00F85803">
        <w:rPr>
          <w:rFonts w:ascii="Times New Roman" w:hAnsi="Times New Roman" w:cs="Times New Roman"/>
          <w:sz w:val="28"/>
          <w:szCs w:val="28"/>
        </w:rPr>
        <w:t>принцип творчества – развитие</w:t>
      </w:r>
      <w:r w:rsidR="007D092C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детей;</w:t>
      </w:r>
    </w:p>
    <w:p w:rsidR="007C1728" w:rsidRDefault="007D092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="002A6756" w:rsidRPr="00F85803">
        <w:rPr>
          <w:rFonts w:ascii="Times New Roman" w:hAnsi="Times New Roman" w:cs="Times New Roman"/>
          <w:sz w:val="28"/>
          <w:szCs w:val="28"/>
        </w:rPr>
        <w:t>ринцип систем</w:t>
      </w:r>
      <w:r w:rsidR="007C1728">
        <w:rPr>
          <w:rFonts w:ascii="Times New Roman" w:hAnsi="Times New Roman" w:cs="Times New Roman"/>
          <w:sz w:val="28"/>
          <w:szCs w:val="28"/>
        </w:rPr>
        <w:t>ности – преемственность знаний;</w:t>
      </w:r>
    </w:p>
    <w:p w:rsidR="007C1728" w:rsidRDefault="001E52DB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756" w:rsidRPr="00F85803">
        <w:rPr>
          <w:rFonts w:ascii="Times New Roman" w:hAnsi="Times New Roman" w:cs="Times New Roman"/>
          <w:sz w:val="28"/>
          <w:szCs w:val="28"/>
        </w:rPr>
        <w:t>принцип сотрудничества – признание ценности совместной деятельности детей и взрослых</w:t>
      </w:r>
      <w:r w:rsidR="007D092C">
        <w:rPr>
          <w:rFonts w:ascii="Times New Roman" w:hAnsi="Times New Roman" w:cs="Times New Roman"/>
          <w:sz w:val="28"/>
          <w:szCs w:val="28"/>
        </w:rPr>
        <w:t>,</w:t>
      </w:r>
      <w:r w:rsidR="007D092C" w:rsidRPr="007D092C">
        <w:rPr>
          <w:rFonts w:ascii="Times New Roman" w:hAnsi="Times New Roman" w:cs="Times New Roman"/>
          <w:sz w:val="28"/>
          <w:szCs w:val="28"/>
        </w:rPr>
        <w:t xml:space="preserve"> </w:t>
      </w:r>
      <w:r w:rsidR="007D092C" w:rsidRPr="00F85803">
        <w:rPr>
          <w:rFonts w:ascii="Times New Roman" w:hAnsi="Times New Roman" w:cs="Times New Roman"/>
          <w:sz w:val="28"/>
          <w:szCs w:val="28"/>
        </w:rPr>
        <w:t>преобладает «диалоговый характер межличностных отношений между педагогом и воспитанником»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AD3" w:rsidRDefault="00696AD3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6756" w:rsidRPr="00F85803">
        <w:rPr>
          <w:rFonts w:ascii="Times New Roman" w:hAnsi="Times New Roman" w:cs="Times New Roman"/>
          <w:sz w:val="28"/>
          <w:szCs w:val="28"/>
        </w:rPr>
        <w:t>овременное дополнительное образование – это гибкая, динамичная, многоуровневая система, основанная на индивидуальном подходе к у</w:t>
      </w:r>
      <w:r w:rsidR="00A44D21">
        <w:rPr>
          <w:rFonts w:ascii="Times New Roman" w:hAnsi="Times New Roman" w:cs="Times New Roman"/>
          <w:sz w:val="28"/>
          <w:szCs w:val="28"/>
        </w:rPr>
        <w:t>ченику</w:t>
      </w:r>
      <w:r w:rsidR="002A6756" w:rsidRPr="00F85803">
        <w:rPr>
          <w:rFonts w:ascii="Times New Roman" w:hAnsi="Times New Roman" w:cs="Times New Roman"/>
          <w:sz w:val="28"/>
          <w:szCs w:val="28"/>
        </w:rPr>
        <w:t>. Система дополнительного образования детей, в силу своей личностной ориентированности на каждого ребенка, может успешно решать задачу подготовки поколений для ж</w:t>
      </w:r>
      <w:r>
        <w:rPr>
          <w:rFonts w:ascii="Times New Roman" w:hAnsi="Times New Roman" w:cs="Times New Roman"/>
          <w:sz w:val="28"/>
          <w:szCs w:val="28"/>
        </w:rPr>
        <w:t>изни в информационном обществе.</w:t>
      </w:r>
    </w:p>
    <w:p w:rsidR="00EF5259" w:rsidRDefault="008D4BE2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756" w:rsidRPr="00F85803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756" w:rsidRPr="00F85803">
        <w:rPr>
          <w:rFonts w:ascii="Times New Roman" w:hAnsi="Times New Roman" w:cs="Times New Roman"/>
          <w:sz w:val="28"/>
          <w:szCs w:val="28"/>
        </w:rPr>
        <w:t xml:space="preserve">  детей решает сегодня социально значимые вопросы детской занятости и организации досуга, восполняет «пробелы» общего образования. В силу своих преимуществ: разнообразия сфер деятельности, индивидуального подхода к личности учащегося, дополнительное образование  предоставляет детям  и подросткам более широкие, чем школьное  образование, возможности для самоопределения, осмысления жизненны</w:t>
      </w:r>
      <w:r w:rsidR="001E52DB">
        <w:rPr>
          <w:rFonts w:ascii="Times New Roman" w:hAnsi="Times New Roman" w:cs="Times New Roman"/>
          <w:sz w:val="28"/>
          <w:szCs w:val="28"/>
        </w:rPr>
        <w:t>х и профессиональных интересов.</w:t>
      </w:r>
    </w:p>
    <w:p w:rsidR="001E52DB" w:rsidRPr="00227804" w:rsidRDefault="001E52DB" w:rsidP="001E52DB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804">
        <w:rPr>
          <w:rFonts w:ascii="Times New Roman" w:hAnsi="Times New Roman" w:cs="Times New Roman"/>
          <w:sz w:val="28"/>
          <w:szCs w:val="28"/>
        </w:rPr>
        <w:t>Дополнительное образование является необходимым звеном в системе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27804">
        <w:rPr>
          <w:rFonts w:ascii="Times New Roman" w:hAnsi="Times New Roman" w:cs="Times New Roman"/>
          <w:sz w:val="28"/>
          <w:szCs w:val="28"/>
        </w:rPr>
        <w:t>. Дополнительное образование направлено на формирование и развитие творческих способностей детей, интеллектуальное совершенствование, нравственное и физическое воспитание  и в целом на организацию свободного времени детей.</w:t>
      </w:r>
    </w:p>
    <w:p w:rsidR="00E70286" w:rsidRDefault="002A675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5803">
        <w:rPr>
          <w:rFonts w:ascii="Times New Roman" w:hAnsi="Times New Roman" w:cs="Times New Roman"/>
          <w:sz w:val="28"/>
          <w:szCs w:val="28"/>
        </w:rPr>
        <w:lastRenderedPageBreak/>
        <w:t>Организация свободного времени - один из элементов культурного наследия, который также передается из поколения в пок</w:t>
      </w:r>
      <w:r w:rsidR="00696AD3">
        <w:rPr>
          <w:rFonts w:ascii="Times New Roman" w:hAnsi="Times New Roman" w:cs="Times New Roman"/>
          <w:sz w:val="28"/>
          <w:szCs w:val="28"/>
        </w:rPr>
        <w:t>оление в практике  образования.</w:t>
      </w:r>
      <w:r w:rsidR="00EF5259" w:rsidRPr="00EF52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F5259" w:rsidRPr="00EF52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Организация досуга</w:t>
      </w:r>
      <w:r w:rsidR="00EF5259" w:rsidRPr="00EF5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</w:t>
      </w:r>
      <w:r w:rsidR="00EF5259" w:rsidRPr="00227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традиционное направление деятельности школы и внешкольных учреждений, в том числе учреждений дополнительного </w:t>
      </w:r>
      <w:r w:rsidR="00EF5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образования.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 организационным особеннос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тям образовательного процесса дополнительного образования </w:t>
      </w:r>
      <w:r w:rsidRPr="004513A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относят: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занятия проводятся в свободное от основной учебы время;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обучение организуется на добровольных началах всех сторон (дети, родители, педагоги);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психологическая атмосфера носит неформальный характер;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детям предоставляется возможность сочетать различные направления и формы занятий;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допускается переход учащихся из одной группы в другую (по тематике, возрасту, уровню интеллектуального развития).</w:t>
      </w:r>
    </w:p>
    <w:p w:rsidR="00E70286" w:rsidRDefault="00EF5259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2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Детское общественное объединение</w:t>
      </w:r>
      <w:r w:rsidRPr="00E70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формирование детей, объединившихся на основе общности интересов для реализации целей саморазвития по инициативе и при педагогическом управлении взрослых.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Кружок, группа</w:t>
      </w:r>
      <w:r w:rsidRPr="00E70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традиционная, базовая форма объединения детей по интересам.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детское объединение, решающее целый комплекс педагогических задач.</w:t>
      </w:r>
    </w:p>
    <w:p w:rsid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Студия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детское объединение, направленное на определенный вид творчества.</w:t>
      </w:r>
    </w:p>
    <w:p w:rsidR="00E70286" w:rsidRPr="00E70286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узкоспециализированное объединение, которое осуществляет профильное образование, с устойчивой ступенчатой системой обучения.</w:t>
      </w:r>
    </w:p>
    <w:p w:rsidR="009E773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 xml:space="preserve">Участие в конкурсных мероприятиях сопряжено с большими материальными затратами, что ограничивает количество участников, а следовательно,  и  возможности реализации творческого потенциала учащихся. </w:t>
      </w:r>
      <w:r w:rsidR="00A44D21">
        <w:rPr>
          <w:rFonts w:ascii="Times New Roman" w:hAnsi="Times New Roman" w:cs="Times New Roman"/>
          <w:sz w:val="28"/>
          <w:szCs w:val="28"/>
        </w:rPr>
        <w:t xml:space="preserve">Не может способствовать развитию дополнительного образования и </w:t>
      </w:r>
      <w:r w:rsidR="00A44D21" w:rsidRPr="00F85803">
        <w:rPr>
          <w:rFonts w:ascii="Times New Roman" w:hAnsi="Times New Roman" w:cs="Times New Roman"/>
          <w:sz w:val="28"/>
          <w:szCs w:val="28"/>
        </w:rPr>
        <w:t xml:space="preserve">устаревшая материально-техническая база учреждений </w:t>
      </w:r>
      <w:r w:rsidR="001E52DB">
        <w:rPr>
          <w:rFonts w:ascii="Times New Roman" w:hAnsi="Times New Roman" w:cs="Times New Roman"/>
          <w:sz w:val="28"/>
          <w:szCs w:val="28"/>
        </w:rPr>
        <w:t>д</w:t>
      </w:r>
      <w:r w:rsidR="00A44D21" w:rsidRPr="00F85803">
        <w:rPr>
          <w:rFonts w:ascii="Times New Roman" w:hAnsi="Times New Roman" w:cs="Times New Roman"/>
          <w:sz w:val="28"/>
          <w:szCs w:val="28"/>
        </w:rPr>
        <w:t>ополнительного  образования</w:t>
      </w:r>
      <w:r w:rsidR="00A44D21">
        <w:rPr>
          <w:rFonts w:ascii="Times New Roman" w:hAnsi="Times New Roman" w:cs="Times New Roman"/>
          <w:sz w:val="28"/>
          <w:szCs w:val="28"/>
        </w:rPr>
        <w:t>.</w:t>
      </w:r>
    </w:p>
    <w:p w:rsidR="009E7734" w:rsidRDefault="009E7734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дает ребенку реальную возможность выбора своего индивидуального образовательного пути, получение возможности достижения успеха в соответствии с собственными способностями независимо от уровня успеваемости. В дополнительном образовании ребенок сам выбирает содержание, форму занятий, может не бояться неудач. Все это создает благоприятный психологический климат для достижения успеха, что, в свою очередь, положительно влияет на учебную деятельность.</w:t>
      </w:r>
    </w:p>
    <w:p w:rsidR="0018062D" w:rsidRDefault="00E70286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профессионального уровня педагога напрямую зависит социально-экономическое и духовное развитие общества.</w:t>
      </w:r>
    </w:p>
    <w:p w:rsidR="0018062D" w:rsidRDefault="0018062D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мастерстве педагога можно выделить четыре относительно самостоятельные части:</w:t>
      </w:r>
    </w:p>
    <w:p w:rsidR="0018062D" w:rsidRDefault="001E52DB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18062D"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мастерство организатора коллективной и индивидуальной деятельности детей;</w:t>
      </w:r>
    </w:p>
    <w:p w:rsidR="0018062D" w:rsidRDefault="0018062D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мастерство убеждения;</w:t>
      </w:r>
    </w:p>
    <w:p w:rsidR="0018062D" w:rsidRPr="0018062D" w:rsidRDefault="0018062D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 мастерство передачи знаний и формирования опыта деятельности</w:t>
      </w:r>
      <w:r w:rsidRPr="00180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8062D" w:rsidRDefault="0018062D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3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мастерство владения педагогической техникой.</w:t>
      </w:r>
    </w:p>
    <w:p w:rsidR="0018062D" w:rsidRPr="0018062D" w:rsidRDefault="0018062D" w:rsidP="00CE27B9">
      <w:pPr>
        <w:pStyle w:val="a9"/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Характерным стилем педагога дополнительного образования</w:t>
      </w:r>
      <w:r w:rsidRPr="00180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взаимопонимание и доброжелательность, совместное участие педагога и детей в интересной творческой деятельности. </w:t>
      </w:r>
    </w:p>
    <w:p w:rsidR="0018062D" w:rsidRDefault="0018062D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227804">
        <w:rPr>
          <w:rFonts w:ascii="Times New Roman" w:hAnsi="Times New Roman" w:cs="Times New Roman"/>
          <w:sz w:val="28"/>
          <w:szCs w:val="28"/>
        </w:rPr>
        <w:t>наблюдается качественный рост и динамичное развитие всей системы дополнительного образования. Допо</w:t>
      </w:r>
      <w:r>
        <w:rPr>
          <w:rFonts w:ascii="Times New Roman" w:hAnsi="Times New Roman" w:cs="Times New Roman"/>
          <w:sz w:val="28"/>
          <w:szCs w:val="28"/>
        </w:rPr>
        <w:t>лнительное образование детей дае</w:t>
      </w:r>
      <w:r w:rsidRPr="0022780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27804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у найти свой собственный путь и свое место в этом мире.</w:t>
      </w:r>
    </w:p>
    <w:p w:rsidR="0018062D" w:rsidRDefault="0018062D" w:rsidP="00CE27B9">
      <w:pPr>
        <w:pStyle w:val="a9"/>
        <w:keepLines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59" w:rsidRPr="0018062D" w:rsidRDefault="00EF5259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18062D">
        <w:rPr>
          <w:rFonts w:ascii="Times New Roman" w:hAnsi="Times New Roman" w:cs="Times New Roman"/>
          <w:sz w:val="28"/>
          <w:szCs w:val="28"/>
        </w:rPr>
        <w:t>:</w:t>
      </w:r>
    </w:p>
    <w:p w:rsidR="00EF5259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К. А. Деятельность и психология личности / К.А. </w:t>
      </w: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>.</w:t>
      </w:r>
      <w:r w:rsidRPr="00F858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4793">
        <w:rPr>
          <w:rFonts w:ascii="Times New Roman" w:hAnsi="Times New Roman" w:cs="Times New Roman"/>
          <w:sz w:val="28"/>
          <w:szCs w:val="28"/>
        </w:rPr>
        <w:t>- М.: Наука. - 2010.</w:t>
      </w:r>
    </w:p>
    <w:p w:rsidR="00E70286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, Ш.А. Личностно - гуманная основа педагогического процесса / Ш.А. </w:t>
      </w: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. </w:t>
      </w:r>
      <w:r w:rsidR="009E3804">
        <w:rPr>
          <w:rFonts w:ascii="Times New Roman" w:hAnsi="Times New Roman" w:cs="Times New Roman"/>
          <w:sz w:val="28"/>
          <w:szCs w:val="28"/>
        </w:rPr>
        <w:t>- Минск: Университетское, 2010.</w:t>
      </w:r>
    </w:p>
    <w:p w:rsidR="00AA4793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 детей в системе российского образования: </w:t>
      </w:r>
      <w:proofErr w:type="gramStart"/>
      <w:r w:rsidRPr="00F85803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F85803">
        <w:rPr>
          <w:rFonts w:ascii="Times New Roman" w:hAnsi="Times New Roman" w:cs="Times New Roman"/>
          <w:sz w:val="28"/>
          <w:szCs w:val="28"/>
        </w:rPr>
        <w:t xml:space="preserve">. пособие. / В.Ф. Березина. – </w:t>
      </w:r>
      <w:r w:rsidR="00AA4793">
        <w:rPr>
          <w:rFonts w:ascii="Times New Roman" w:hAnsi="Times New Roman" w:cs="Times New Roman"/>
          <w:sz w:val="28"/>
          <w:szCs w:val="28"/>
        </w:rPr>
        <w:t>М.: АНО «Диалог культур», 2007.</w:t>
      </w:r>
    </w:p>
    <w:p w:rsidR="00AA4793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Л.Н. Обновление содержания дополнительного образования детей / Л.Н. </w:t>
      </w: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>, Е.А. Филиппова //Актуальные проблемы развития художественно-прикладного творчества в учреждении дополнительного образован</w:t>
      </w:r>
      <w:r w:rsidR="00AA4793">
        <w:rPr>
          <w:rFonts w:ascii="Times New Roman" w:hAnsi="Times New Roman" w:cs="Times New Roman"/>
          <w:sz w:val="28"/>
          <w:szCs w:val="28"/>
        </w:rPr>
        <w:t>ия детей: метод</w:t>
      </w:r>
      <w:proofErr w:type="gramStart"/>
      <w:r w:rsidR="00AA47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4793">
        <w:rPr>
          <w:rFonts w:ascii="Times New Roman" w:hAnsi="Times New Roman" w:cs="Times New Roman"/>
          <w:sz w:val="28"/>
          <w:szCs w:val="28"/>
        </w:rPr>
        <w:t>б. - М., 2009.</w:t>
      </w:r>
    </w:p>
    <w:p w:rsidR="00AA4793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Голованов В.П. Методика и технология работы педагога дополнительного образовани</w:t>
      </w:r>
      <w:r w:rsidR="00AA4793">
        <w:rPr>
          <w:rFonts w:ascii="Times New Roman" w:hAnsi="Times New Roman" w:cs="Times New Roman"/>
          <w:sz w:val="28"/>
          <w:szCs w:val="28"/>
        </w:rPr>
        <w:t>я. / В.П. Голованов. – М., 2006.</w:t>
      </w:r>
    </w:p>
    <w:p w:rsidR="00AA4793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Е. Б. Дополнительное образование детей: Учебное пособие. / Е.Б</w:t>
      </w:r>
      <w:r w:rsidR="00AA4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4793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="00AA479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AA479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A4793">
        <w:rPr>
          <w:rFonts w:ascii="Times New Roman" w:hAnsi="Times New Roman" w:cs="Times New Roman"/>
          <w:sz w:val="28"/>
          <w:szCs w:val="28"/>
        </w:rPr>
        <w:t>, 2008.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Насущные проблемы развития системы дополнительного образования детей / И.Н. Иваненко. До</w:t>
      </w:r>
      <w:r w:rsidR="009E3804">
        <w:rPr>
          <w:rFonts w:ascii="Times New Roman" w:hAnsi="Times New Roman" w:cs="Times New Roman"/>
          <w:sz w:val="28"/>
          <w:szCs w:val="28"/>
        </w:rPr>
        <w:t>полнительное образование, 2008.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Лебедев О.Е. Дополнительное образован</w:t>
      </w:r>
      <w:r w:rsidR="009E3804">
        <w:rPr>
          <w:rFonts w:ascii="Times New Roman" w:hAnsi="Times New Roman" w:cs="Times New Roman"/>
          <w:sz w:val="28"/>
          <w:szCs w:val="28"/>
        </w:rPr>
        <w:t>ие детей. / О.Е. Лебедев. – М.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А. И. Совершенствование процесса дополнительного образования в современных условиях: науч</w:t>
      </w:r>
      <w:proofErr w:type="gramStart"/>
      <w:r w:rsidRPr="00F858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85803">
        <w:rPr>
          <w:rFonts w:ascii="Times New Roman" w:hAnsi="Times New Roman" w:cs="Times New Roman"/>
          <w:sz w:val="28"/>
          <w:szCs w:val="28"/>
        </w:rPr>
        <w:t xml:space="preserve">метод. пособие. /.А.И. </w:t>
      </w:r>
      <w:proofErr w:type="spellStart"/>
      <w:r w:rsidRPr="00F85803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– О</w:t>
      </w:r>
      <w:r w:rsidR="009E3804">
        <w:rPr>
          <w:rFonts w:ascii="Times New Roman" w:hAnsi="Times New Roman" w:cs="Times New Roman"/>
          <w:sz w:val="28"/>
          <w:szCs w:val="28"/>
        </w:rPr>
        <w:t>ренбург: ОЦДЮТ, 2007.</w:t>
      </w:r>
    </w:p>
    <w:p w:rsidR="009E3804" w:rsidRDefault="009E3804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2A6756" w:rsidRPr="00F85803">
        <w:rPr>
          <w:rFonts w:ascii="Times New Roman" w:hAnsi="Times New Roman" w:cs="Times New Roman"/>
          <w:sz w:val="28"/>
          <w:szCs w:val="28"/>
        </w:rPr>
        <w:t>владова</w:t>
      </w:r>
      <w:proofErr w:type="spellEnd"/>
      <w:r w:rsidR="002A6756" w:rsidRPr="00F85803">
        <w:rPr>
          <w:rFonts w:ascii="Times New Roman" w:hAnsi="Times New Roman" w:cs="Times New Roman"/>
          <w:sz w:val="28"/>
          <w:szCs w:val="28"/>
        </w:rPr>
        <w:t xml:space="preserve"> Е. Б. Дополнительное образование детей: Учебн</w:t>
      </w:r>
      <w:r>
        <w:rPr>
          <w:rFonts w:ascii="Times New Roman" w:hAnsi="Times New Roman" w:cs="Times New Roman"/>
          <w:sz w:val="28"/>
          <w:szCs w:val="28"/>
        </w:rPr>
        <w:t xml:space="preserve">ое пособие. —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Е.Б., Логинова Л.Г., Михайлова Н.Н. Дополнительное образование детей: – М.: 2007. 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 xml:space="preserve">Закон РФ «О дополнительном образовании»// http://www.ubo.ru/normative/ 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Бруднов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А.К. Стратегия развития государственных и муниципальных учреждений дополнительного образования детей / А.К </w:t>
      </w:r>
      <w:proofErr w:type="spellStart"/>
      <w:r w:rsidRPr="00F85803">
        <w:rPr>
          <w:rFonts w:ascii="Times New Roman" w:hAnsi="Times New Roman" w:cs="Times New Roman"/>
          <w:sz w:val="28"/>
          <w:szCs w:val="28"/>
        </w:rPr>
        <w:t>Бруднов</w:t>
      </w:r>
      <w:proofErr w:type="spellEnd"/>
      <w:r w:rsidRPr="00F85803">
        <w:rPr>
          <w:rFonts w:ascii="Times New Roman" w:hAnsi="Times New Roman" w:cs="Times New Roman"/>
          <w:sz w:val="28"/>
          <w:szCs w:val="28"/>
        </w:rPr>
        <w:t xml:space="preserve"> /</w:t>
      </w:r>
      <w:r w:rsidR="009E3804">
        <w:rPr>
          <w:rFonts w:ascii="Times New Roman" w:hAnsi="Times New Roman" w:cs="Times New Roman"/>
          <w:sz w:val="28"/>
          <w:szCs w:val="28"/>
        </w:rPr>
        <w:t>/Воспитание школьников. - 2012.</w:t>
      </w:r>
    </w:p>
    <w:p w:rsidR="009E3804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>Корнева Н. Модель образовательной деятельности учреждения дополнительного образования инновационного типа / Н. Корнева, И</w:t>
      </w:r>
      <w:r w:rsidR="009E3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3804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="009E3804">
        <w:rPr>
          <w:rFonts w:ascii="Times New Roman" w:hAnsi="Times New Roman" w:cs="Times New Roman"/>
          <w:sz w:val="28"/>
          <w:szCs w:val="28"/>
        </w:rPr>
        <w:t xml:space="preserve"> // Внешкольник. - 2011.</w:t>
      </w:r>
    </w:p>
    <w:p w:rsidR="00D902A9" w:rsidRDefault="002A6756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03">
        <w:rPr>
          <w:rFonts w:ascii="Times New Roman" w:hAnsi="Times New Roman" w:cs="Times New Roman"/>
          <w:sz w:val="28"/>
          <w:szCs w:val="28"/>
        </w:rPr>
        <w:t xml:space="preserve">Анализ современной системы дополнительного образования детей художественно-эстетической направленности на </w:t>
      </w:r>
      <w:hyperlink r:id="rId6" w:history="1">
        <w:r w:rsidR="000B5E6C" w:rsidRPr="00504700">
          <w:rPr>
            <w:rStyle w:val="a3"/>
            <w:rFonts w:ascii="Times New Roman" w:hAnsi="Times New Roman" w:cs="Times New Roman"/>
            <w:sz w:val="28"/>
            <w:szCs w:val="28"/>
          </w:rPr>
          <w:t>http://refleader.ru/</w:t>
        </w:r>
      </w:hyperlink>
    </w:p>
    <w:p w:rsidR="000B5E6C" w:rsidRDefault="000B5E6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E6C" w:rsidRDefault="000B5E6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из личного опыта работы воспитания учеников</w:t>
      </w:r>
      <w:r w:rsidR="001D2524">
        <w:rPr>
          <w:rFonts w:ascii="Times New Roman" w:hAnsi="Times New Roman" w:cs="Times New Roman"/>
          <w:sz w:val="28"/>
          <w:szCs w:val="28"/>
        </w:rPr>
        <w:t>, которые приобрели профессию,</w:t>
      </w:r>
      <w:r w:rsidR="00E614D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1D2524">
        <w:rPr>
          <w:rFonts w:ascii="Times New Roman" w:hAnsi="Times New Roman" w:cs="Times New Roman"/>
          <w:sz w:val="28"/>
          <w:szCs w:val="28"/>
        </w:rPr>
        <w:t>системе дополнительного образования.</w:t>
      </w:r>
    </w:p>
    <w:p w:rsidR="000B5E6C" w:rsidRDefault="000B5E6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Красильникова Юлия Александровна. </w:t>
      </w:r>
      <w:r w:rsidR="00F51D1E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51D1E" w:rsidRPr="00F51D1E">
        <w:rPr>
          <w:rFonts w:ascii="Times New Roman" w:hAnsi="Times New Roman" w:cs="Times New Roman"/>
          <w:sz w:val="28"/>
          <w:szCs w:val="28"/>
        </w:rPr>
        <w:t>“</w:t>
      </w:r>
      <w:r w:rsidR="00F51D1E">
        <w:rPr>
          <w:rFonts w:ascii="Times New Roman" w:hAnsi="Times New Roman" w:cs="Times New Roman"/>
          <w:sz w:val="28"/>
          <w:szCs w:val="28"/>
        </w:rPr>
        <w:t xml:space="preserve">ЦДОД </w:t>
      </w:r>
      <w:r w:rsidR="00F51D1E" w:rsidRPr="00F51D1E">
        <w:rPr>
          <w:rFonts w:ascii="Times New Roman" w:hAnsi="Times New Roman" w:cs="Times New Roman"/>
          <w:sz w:val="28"/>
          <w:szCs w:val="28"/>
        </w:rPr>
        <w:t>“</w:t>
      </w:r>
      <w:r w:rsidR="00F51D1E">
        <w:rPr>
          <w:rFonts w:ascii="Times New Roman" w:hAnsi="Times New Roman" w:cs="Times New Roman"/>
          <w:sz w:val="28"/>
          <w:szCs w:val="28"/>
        </w:rPr>
        <w:t>Заречье</w:t>
      </w:r>
      <w:r w:rsidR="00F51D1E" w:rsidRPr="00F51D1E">
        <w:rPr>
          <w:rFonts w:ascii="Times New Roman" w:hAnsi="Times New Roman" w:cs="Times New Roman"/>
          <w:sz w:val="28"/>
          <w:szCs w:val="28"/>
        </w:rPr>
        <w:t>”</w:t>
      </w:r>
      <w:r w:rsidR="00F51D1E">
        <w:rPr>
          <w:rFonts w:ascii="Times New Roman" w:hAnsi="Times New Roman" w:cs="Times New Roman"/>
          <w:sz w:val="28"/>
          <w:szCs w:val="28"/>
        </w:rPr>
        <w:t xml:space="preserve"> Кировского района </w:t>
      </w:r>
      <w:proofErr w:type="spellStart"/>
      <w:r w:rsidR="00F51D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51D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51D1E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F51D1E" w:rsidRPr="00F51D1E">
        <w:rPr>
          <w:rFonts w:ascii="Times New Roman" w:hAnsi="Times New Roman" w:cs="Times New Roman"/>
          <w:sz w:val="28"/>
          <w:szCs w:val="28"/>
        </w:rPr>
        <w:t>”</w:t>
      </w:r>
      <w:r w:rsidR="00F51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F51D1E"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</w:t>
      </w:r>
      <w:r w:rsidR="001D2524">
        <w:rPr>
          <w:rFonts w:ascii="Times New Roman" w:hAnsi="Times New Roman" w:cs="Times New Roman"/>
          <w:sz w:val="28"/>
          <w:szCs w:val="28"/>
        </w:rPr>
        <w:t xml:space="preserve">. Спортивный судья </w:t>
      </w:r>
      <w:r w:rsidR="0023354F">
        <w:rPr>
          <w:rFonts w:ascii="Times New Roman" w:hAnsi="Times New Roman" w:cs="Times New Roman"/>
          <w:sz w:val="28"/>
          <w:szCs w:val="28"/>
        </w:rPr>
        <w:t xml:space="preserve">СТСР </w:t>
      </w:r>
      <w:r w:rsidR="001D2524">
        <w:rPr>
          <w:rFonts w:ascii="Times New Roman" w:hAnsi="Times New Roman" w:cs="Times New Roman"/>
          <w:sz w:val="28"/>
          <w:szCs w:val="28"/>
        </w:rPr>
        <w:t>3 категории.</w:t>
      </w:r>
    </w:p>
    <w:p w:rsidR="001D2524" w:rsidRDefault="001D2524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Шибаев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54F">
        <w:rPr>
          <w:rFonts w:ascii="Times New Roman" w:hAnsi="Times New Roman" w:cs="Times New Roman"/>
          <w:sz w:val="28"/>
          <w:szCs w:val="28"/>
        </w:rPr>
        <w:t xml:space="preserve">ДК </w:t>
      </w:r>
      <w:r w:rsidR="00D93D67" w:rsidRPr="00F51D1E">
        <w:rPr>
          <w:rFonts w:ascii="Times New Roman" w:hAnsi="Times New Roman" w:cs="Times New Roman"/>
          <w:sz w:val="28"/>
          <w:szCs w:val="28"/>
        </w:rPr>
        <w:t>“</w:t>
      </w:r>
      <w:r w:rsidR="0023354F">
        <w:rPr>
          <w:rFonts w:ascii="Times New Roman" w:hAnsi="Times New Roman" w:cs="Times New Roman"/>
          <w:sz w:val="28"/>
          <w:szCs w:val="28"/>
        </w:rPr>
        <w:t>Юность</w:t>
      </w:r>
      <w:r w:rsidR="00D93D67" w:rsidRPr="00F51D1E">
        <w:rPr>
          <w:rFonts w:ascii="Times New Roman" w:hAnsi="Times New Roman" w:cs="Times New Roman"/>
          <w:sz w:val="28"/>
          <w:szCs w:val="28"/>
        </w:rPr>
        <w:t>”</w:t>
      </w:r>
      <w:r w:rsidR="0023354F">
        <w:rPr>
          <w:rFonts w:ascii="Times New Roman" w:hAnsi="Times New Roman" w:cs="Times New Roman"/>
          <w:sz w:val="28"/>
          <w:szCs w:val="28"/>
        </w:rPr>
        <w:t>. Руководитель кружка по</w:t>
      </w:r>
      <w:r w:rsidR="0029039D">
        <w:rPr>
          <w:rFonts w:ascii="Times New Roman" w:hAnsi="Times New Roman" w:cs="Times New Roman"/>
          <w:sz w:val="28"/>
          <w:szCs w:val="28"/>
        </w:rPr>
        <w:t xml:space="preserve"> </w:t>
      </w:r>
      <w:r w:rsidR="0023354F">
        <w:rPr>
          <w:rFonts w:ascii="Times New Roman" w:hAnsi="Times New Roman" w:cs="Times New Roman"/>
          <w:sz w:val="28"/>
          <w:szCs w:val="28"/>
        </w:rPr>
        <w:t>спортивным танцам 1 категории.</w:t>
      </w:r>
      <w:r>
        <w:rPr>
          <w:rFonts w:ascii="Times New Roman" w:hAnsi="Times New Roman" w:cs="Times New Roman"/>
          <w:sz w:val="28"/>
          <w:szCs w:val="28"/>
        </w:rPr>
        <w:t xml:space="preserve"> Спортивный судья </w:t>
      </w:r>
      <w:r w:rsidR="0023354F">
        <w:rPr>
          <w:rFonts w:ascii="Times New Roman" w:hAnsi="Times New Roman" w:cs="Times New Roman"/>
          <w:sz w:val="28"/>
          <w:szCs w:val="28"/>
        </w:rPr>
        <w:t xml:space="preserve">СТСР </w:t>
      </w:r>
      <w:r>
        <w:rPr>
          <w:rFonts w:ascii="Times New Roman" w:hAnsi="Times New Roman" w:cs="Times New Roman"/>
          <w:sz w:val="28"/>
          <w:szCs w:val="28"/>
        </w:rPr>
        <w:t>СММ.</w:t>
      </w:r>
    </w:p>
    <w:p w:rsidR="000B5E6C" w:rsidRDefault="000B5E6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Есина Ольга Анатольевна. </w:t>
      </w:r>
      <w:r w:rsidR="0023354F">
        <w:rPr>
          <w:rFonts w:ascii="Times New Roman" w:hAnsi="Times New Roman" w:cs="Times New Roman"/>
          <w:sz w:val="28"/>
          <w:szCs w:val="28"/>
        </w:rPr>
        <w:t>МБУ</w:t>
      </w:r>
      <w:r w:rsidR="00F51D1E">
        <w:rPr>
          <w:rFonts w:ascii="Times New Roman" w:hAnsi="Times New Roman" w:cs="Times New Roman"/>
          <w:sz w:val="28"/>
          <w:szCs w:val="28"/>
        </w:rPr>
        <w:t xml:space="preserve"> </w:t>
      </w:r>
      <w:r w:rsidR="0023354F">
        <w:rPr>
          <w:rFonts w:ascii="Times New Roman" w:hAnsi="Times New Roman" w:cs="Times New Roman"/>
          <w:sz w:val="28"/>
          <w:szCs w:val="28"/>
        </w:rPr>
        <w:t xml:space="preserve">ДО </w:t>
      </w:r>
      <w:r w:rsidR="0023354F" w:rsidRPr="0023354F">
        <w:rPr>
          <w:rFonts w:ascii="Times New Roman" w:hAnsi="Times New Roman" w:cs="Times New Roman"/>
          <w:sz w:val="28"/>
          <w:szCs w:val="28"/>
        </w:rPr>
        <w:t>“</w:t>
      </w:r>
      <w:r w:rsidR="0023354F">
        <w:rPr>
          <w:rFonts w:ascii="Times New Roman" w:hAnsi="Times New Roman" w:cs="Times New Roman"/>
          <w:sz w:val="28"/>
          <w:szCs w:val="28"/>
        </w:rPr>
        <w:t>Центр внешкольной работы Авиастроительного района</w:t>
      </w:r>
      <w:r w:rsidR="0023354F" w:rsidRPr="0023354F">
        <w:rPr>
          <w:rFonts w:ascii="Times New Roman" w:hAnsi="Times New Roman" w:cs="Times New Roman"/>
          <w:sz w:val="28"/>
          <w:szCs w:val="28"/>
        </w:rPr>
        <w:t>”</w:t>
      </w:r>
      <w:r w:rsidR="00233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D2524">
        <w:rPr>
          <w:rFonts w:ascii="Times New Roman" w:hAnsi="Times New Roman" w:cs="Times New Roman"/>
          <w:sz w:val="28"/>
          <w:szCs w:val="28"/>
        </w:rPr>
        <w:t xml:space="preserve"> 2 категории. Мастер спорта РФ. </w:t>
      </w:r>
    </w:p>
    <w:p w:rsidR="001D2524" w:rsidRDefault="001D2524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Игоревич. Тренер по спортивным танцам. Кандидат в мастера спорта.</w:t>
      </w:r>
    </w:p>
    <w:p w:rsidR="001D2524" w:rsidRDefault="000B5E6C" w:rsidP="001D2524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Тренер по спортивным танцам.</w:t>
      </w:r>
      <w:r w:rsidR="001D2524">
        <w:rPr>
          <w:rFonts w:ascii="Times New Roman" w:hAnsi="Times New Roman" w:cs="Times New Roman"/>
          <w:sz w:val="28"/>
          <w:szCs w:val="28"/>
        </w:rPr>
        <w:t xml:space="preserve"> Кандидат в мастера спорта.</w:t>
      </w:r>
      <w:r w:rsidR="00E614D8">
        <w:rPr>
          <w:rFonts w:ascii="Times New Roman" w:hAnsi="Times New Roman" w:cs="Times New Roman"/>
          <w:sz w:val="28"/>
          <w:szCs w:val="28"/>
        </w:rPr>
        <w:t xml:space="preserve"> Хорватия.</w:t>
      </w:r>
    </w:p>
    <w:p w:rsidR="000B5E6C" w:rsidRDefault="000B5E6C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Спиридонычев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Игоревич. </w:t>
      </w:r>
      <w:r w:rsidR="00D93D67">
        <w:rPr>
          <w:rFonts w:ascii="Times New Roman" w:hAnsi="Times New Roman" w:cs="Times New Roman"/>
          <w:sz w:val="28"/>
          <w:szCs w:val="28"/>
        </w:rPr>
        <w:t xml:space="preserve">МБОУ </w:t>
      </w:r>
      <w:r w:rsidR="00D93D67" w:rsidRPr="00D93D67">
        <w:rPr>
          <w:rFonts w:ascii="Times New Roman" w:hAnsi="Times New Roman" w:cs="Times New Roman"/>
          <w:sz w:val="28"/>
          <w:szCs w:val="28"/>
        </w:rPr>
        <w:t>“</w:t>
      </w:r>
      <w:r w:rsidR="00D93D67">
        <w:rPr>
          <w:rFonts w:ascii="Times New Roman" w:hAnsi="Times New Roman" w:cs="Times New Roman"/>
          <w:sz w:val="28"/>
          <w:szCs w:val="28"/>
        </w:rPr>
        <w:t>Лицей им. Карпова</w:t>
      </w:r>
      <w:r w:rsidR="00D93D67" w:rsidRPr="00D93D67">
        <w:rPr>
          <w:rFonts w:ascii="Times New Roman" w:hAnsi="Times New Roman" w:cs="Times New Roman"/>
          <w:sz w:val="28"/>
          <w:szCs w:val="28"/>
        </w:rPr>
        <w:t>”</w:t>
      </w:r>
      <w:r w:rsidR="00D93D6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Тренер по спортивным танцам.</w:t>
      </w:r>
      <w:r w:rsidR="001D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24" w:rsidRDefault="001D2524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Сафиуллина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D67">
        <w:rPr>
          <w:rFonts w:ascii="Times New Roman" w:hAnsi="Times New Roman" w:cs="Times New Roman"/>
          <w:sz w:val="28"/>
          <w:szCs w:val="28"/>
        </w:rPr>
        <w:t xml:space="preserve">МБОУ </w:t>
      </w:r>
      <w:r w:rsidR="00D93D67" w:rsidRPr="00D93D67">
        <w:rPr>
          <w:rFonts w:ascii="Times New Roman" w:hAnsi="Times New Roman" w:cs="Times New Roman"/>
          <w:sz w:val="28"/>
          <w:szCs w:val="28"/>
        </w:rPr>
        <w:t>“</w:t>
      </w:r>
      <w:r w:rsidR="00D93D67">
        <w:rPr>
          <w:rFonts w:ascii="Times New Roman" w:hAnsi="Times New Roman" w:cs="Times New Roman"/>
          <w:sz w:val="28"/>
          <w:szCs w:val="28"/>
        </w:rPr>
        <w:t>Лицей им. Карпова</w:t>
      </w:r>
      <w:r w:rsidR="00D93D67" w:rsidRPr="00D93D67">
        <w:rPr>
          <w:rFonts w:ascii="Times New Roman" w:hAnsi="Times New Roman" w:cs="Times New Roman"/>
          <w:sz w:val="28"/>
          <w:szCs w:val="28"/>
        </w:rPr>
        <w:t>”</w:t>
      </w:r>
      <w:r w:rsidR="00D93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Тренер по спортивным танцам.</w:t>
      </w:r>
    </w:p>
    <w:p w:rsidR="001D2524" w:rsidRDefault="001D2524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54F">
        <w:rPr>
          <w:rFonts w:ascii="Times New Roman" w:hAnsi="Times New Roman" w:cs="Times New Roman"/>
          <w:sz w:val="28"/>
          <w:szCs w:val="28"/>
        </w:rPr>
        <w:t>ДК Железнодорожников ОАО РЖД. Руководитель кружка по спортивным танцам 1 категории.</w:t>
      </w:r>
    </w:p>
    <w:p w:rsidR="001D2524" w:rsidRDefault="001D2524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Михайловна. </w:t>
      </w:r>
      <w:r w:rsidR="00D93D67">
        <w:rPr>
          <w:rFonts w:ascii="Times New Roman" w:hAnsi="Times New Roman" w:cs="Times New Roman"/>
          <w:sz w:val="28"/>
          <w:szCs w:val="28"/>
        </w:rPr>
        <w:t xml:space="preserve">ДК Железнодорожников ОАО РЖД. </w:t>
      </w:r>
      <w:r>
        <w:rPr>
          <w:rFonts w:ascii="Times New Roman" w:hAnsi="Times New Roman" w:cs="Times New Roman"/>
          <w:sz w:val="28"/>
          <w:szCs w:val="28"/>
        </w:rPr>
        <w:t>Тренер по спортивным танцам.</w:t>
      </w:r>
    </w:p>
    <w:p w:rsidR="0023354F" w:rsidRPr="009E3804" w:rsidRDefault="0023354F" w:rsidP="00CE27B9">
      <w:pPr>
        <w:pStyle w:val="a9"/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Нургалиева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Тренер по спортивным танцам. Кандидат в мастера спорта.</w:t>
      </w:r>
    </w:p>
    <w:sectPr w:rsidR="0023354F" w:rsidRPr="009E3804" w:rsidSect="002278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C6C"/>
    <w:multiLevelType w:val="multilevel"/>
    <w:tmpl w:val="8DD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64FB6"/>
    <w:multiLevelType w:val="hybridMultilevel"/>
    <w:tmpl w:val="67EE7E6A"/>
    <w:lvl w:ilvl="0" w:tplc="0F301128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E114EF"/>
    <w:multiLevelType w:val="multilevel"/>
    <w:tmpl w:val="9A74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54515"/>
    <w:multiLevelType w:val="multilevel"/>
    <w:tmpl w:val="DB4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F7037"/>
    <w:multiLevelType w:val="multilevel"/>
    <w:tmpl w:val="7940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62189"/>
    <w:multiLevelType w:val="multilevel"/>
    <w:tmpl w:val="92D0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300D7"/>
    <w:multiLevelType w:val="multilevel"/>
    <w:tmpl w:val="B4C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56"/>
    <w:rsid w:val="00074799"/>
    <w:rsid w:val="000B5E6C"/>
    <w:rsid w:val="00126719"/>
    <w:rsid w:val="0018062D"/>
    <w:rsid w:val="001D2524"/>
    <w:rsid w:val="001E52DB"/>
    <w:rsid w:val="00227804"/>
    <w:rsid w:val="0023354F"/>
    <w:rsid w:val="0029039D"/>
    <w:rsid w:val="002A6756"/>
    <w:rsid w:val="00401F07"/>
    <w:rsid w:val="004513A0"/>
    <w:rsid w:val="004E4B00"/>
    <w:rsid w:val="005C2FB7"/>
    <w:rsid w:val="00696AD3"/>
    <w:rsid w:val="007C1728"/>
    <w:rsid w:val="007D092C"/>
    <w:rsid w:val="00813407"/>
    <w:rsid w:val="008248E8"/>
    <w:rsid w:val="008D4BE2"/>
    <w:rsid w:val="00901395"/>
    <w:rsid w:val="009E3804"/>
    <w:rsid w:val="009E7734"/>
    <w:rsid w:val="00A44D21"/>
    <w:rsid w:val="00A618F4"/>
    <w:rsid w:val="00AA4793"/>
    <w:rsid w:val="00B7282B"/>
    <w:rsid w:val="00B864A2"/>
    <w:rsid w:val="00C21992"/>
    <w:rsid w:val="00CD38C4"/>
    <w:rsid w:val="00CE27B9"/>
    <w:rsid w:val="00D902A9"/>
    <w:rsid w:val="00D93D67"/>
    <w:rsid w:val="00E472B1"/>
    <w:rsid w:val="00E614D8"/>
    <w:rsid w:val="00E70286"/>
    <w:rsid w:val="00EF5259"/>
    <w:rsid w:val="00F51D1E"/>
    <w:rsid w:val="00F85803"/>
    <w:rsid w:val="00FD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4"/>
  </w:style>
  <w:style w:type="paragraph" w:styleId="1">
    <w:name w:val="heading 1"/>
    <w:basedOn w:val="a"/>
    <w:link w:val="10"/>
    <w:uiPriority w:val="9"/>
    <w:qFormat/>
    <w:rsid w:val="00B8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756"/>
  </w:style>
  <w:style w:type="character" w:styleId="a3">
    <w:name w:val="Hyperlink"/>
    <w:basedOn w:val="a0"/>
    <w:uiPriority w:val="99"/>
    <w:unhideWhenUsed/>
    <w:rsid w:val="002A6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64A2"/>
    <w:rPr>
      <w:i/>
      <w:iCs/>
    </w:rPr>
  </w:style>
  <w:style w:type="paragraph" w:styleId="a5">
    <w:name w:val="Normal (Web)"/>
    <w:basedOn w:val="a"/>
    <w:uiPriority w:val="99"/>
    <w:semiHidden/>
    <w:unhideWhenUsed/>
    <w:rsid w:val="00B8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64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3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27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756"/>
  </w:style>
  <w:style w:type="character" w:styleId="a3">
    <w:name w:val="Hyperlink"/>
    <w:basedOn w:val="a0"/>
    <w:uiPriority w:val="99"/>
    <w:semiHidden/>
    <w:unhideWhenUsed/>
    <w:rsid w:val="002A6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64A2"/>
    <w:rPr>
      <w:i/>
      <w:iCs/>
    </w:rPr>
  </w:style>
  <w:style w:type="paragraph" w:styleId="a5">
    <w:name w:val="Normal (Web)"/>
    <w:basedOn w:val="a"/>
    <w:uiPriority w:val="99"/>
    <w:semiHidden/>
    <w:unhideWhenUsed/>
    <w:rsid w:val="00B8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64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3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2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0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289">
              <w:marLeft w:val="0"/>
              <w:marRight w:val="0"/>
              <w:marTop w:val="150"/>
              <w:marBottom w:val="450"/>
              <w:divBdr>
                <w:top w:val="single" w:sz="36" w:space="0" w:color="FF4D30"/>
                <w:left w:val="single" w:sz="36" w:space="0" w:color="FF4D30"/>
                <w:bottom w:val="single" w:sz="36" w:space="0" w:color="FF4D30"/>
                <w:right w:val="single" w:sz="36" w:space="0" w:color="FF4D30"/>
              </w:divBdr>
              <w:divsChild>
                <w:div w:id="1221016699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lea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2017-01-25T10:32:00Z</dcterms:created>
  <dcterms:modified xsi:type="dcterms:W3CDTF">2017-08-31T18:33:00Z</dcterms:modified>
</cp:coreProperties>
</file>