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D1" w:rsidRPr="00EA16FF" w:rsidRDefault="009340D1" w:rsidP="00EA16F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32"/>
        </w:rPr>
      </w:pPr>
      <w:r w:rsidRPr="00EA16FF">
        <w:rPr>
          <w:rFonts w:ascii="Times New Roman" w:hAnsi="Times New Roman"/>
          <w:color w:val="000000" w:themeColor="text1"/>
          <w:sz w:val="28"/>
          <w:szCs w:val="32"/>
        </w:rPr>
        <w:t xml:space="preserve">Муниципальное автономное </w:t>
      </w:r>
      <w:r w:rsidR="00EA16FF" w:rsidRPr="00EA16FF">
        <w:rPr>
          <w:rFonts w:ascii="Times New Roman" w:hAnsi="Times New Roman"/>
          <w:color w:val="000000" w:themeColor="text1"/>
          <w:sz w:val="28"/>
          <w:szCs w:val="32"/>
        </w:rPr>
        <w:t>обще</w:t>
      </w:r>
      <w:r w:rsidRPr="00EA16FF">
        <w:rPr>
          <w:rFonts w:ascii="Times New Roman" w:hAnsi="Times New Roman"/>
          <w:color w:val="000000" w:themeColor="text1"/>
          <w:sz w:val="28"/>
          <w:szCs w:val="32"/>
        </w:rPr>
        <w:t>образовательное учреждение</w:t>
      </w:r>
    </w:p>
    <w:p w:rsidR="009340D1" w:rsidRPr="00EA16FF" w:rsidRDefault="009340D1" w:rsidP="00EA16F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32"/>
        </w:rPr>
      </w:pPr>
      <w:r w:rsidRPr="00EA16FF">
        <w:rPr>
          <w:rFonts w:ascii="Times New Roman" w:hAnsi="Times New Roman"/>
          <w:color w:val="000000" w:themeColor="text1"/>
          <w:sz w:val="28"/>
          <w:szCs w:val="32"/>
        </w:rPr>
        <w:t xml:space="preserve">средняя </w:t>
      </w:r>
      <w:r w:rsidR="00EA16FF" w:rsidRPr="00EA16FF">
        <w:rPr>
          <w:rFonts w:ascii="Times New Roman" w:hAnsi="Times New Roman"/>
          <w:color w:val="000000" w:themeColor="text1"/>
          <w:sz w:val="28"/>
          <w:szCs w:val="32"/>
        </w:rPr>
        <w:t>обще</w:t>
      </w:r>
      <w:r w:rsidRPr="00EA16FF">
        <w:rPr>
          <w:rFonts w:ascii="Times New Roman" w:hAnsi="Times New Roman"/>
          <w:color w:val="000000" w:themeColor="text1"/>
          <w:sz w:val="28"/>
          <w:szCs w:val="32"/>
        </w:rPr>
        <w:t>образовательная школа №145</w:t>
      </w:r>
    </w:p>
    <w:p w:rsidR="009340D1" w:rsidRPr="00EA16FF" w:rsidRDefault="009340D1" w:rsidP="00EA16F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32"/>
        </w:rPr>
      </w:pPr>
      <w:r w:rsidRPr="00EA16FF">
        <w:rPr>
          <w:rFonts w:ascii="Times New Roman" w:hAnsi="Times New Roman"/>
          <w:color w:val="000000" w:themeColor="text1"/>
          <w:sz w:val="28"/>
          <w:szCs w:val="32"/>
        </w:rPr>
        <w:t xml:space="preserve">с углубленным изучением отдельных предметов </w:t>
      </w:r>
    </w:p>
    <w:p w:rsidR="00B9759F" w:rsidRDefault="00B9759F" w:rsidP="00B975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Default="00B9759F" w:rsidP="00B975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Default="00B9759F" w:rsidP="00B975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Default="00B9759F" w:rsidP="00B975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Default="00B9759F" w:rsidP="00B975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Default="00B9759F" w:rsidP="00B9759F">
      <w:pPr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Default="00B9759F" w:rsidP="00B975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Default="00B9759F" w:rsidP="00B975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Default="00B9759F" w:rsidP="00B975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Default="00B9759F" w:rsidP="00B975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Default="00B9759F" w:rsidP="00B975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Default="00B9759F" w:rsidP="00B975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B9759F" w:rsidRPr="00B9759F" w:rsidRDefault="00B9759F" w:rsidP="00B9759F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B9759F">
        <w:rPr>
          <w:rFonts w:ascii="Times New Roman" w:hAnsi="Times New Roman"/>
          <w:color w:val="000000" w:themeColor="text1"/>
          <w:sz w:val="32"/>
          <w:szCs w:val="32"/>
        </w:rPr>
        <w:t>Методическое объединение учителей английского языка</w:t>
      </w:r>
    </w:p>
    <w:p w:rsidR="00B9759F" w:rsidRPr="00B9759F" w:rsidRDefault="00B9759F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B975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Доклад</w:t>
      </w:r>
    </w:p>
    <w:p w:rsidR="004748D6" w:rsidRPr="00B9759F" w:rsidRDefault="004748D6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B975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"</w:t>
      </w:r>
      <w:r w:rsidR="00BB341D" w:rsidRPr="00B975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Внедрение современных педагогических технологий</w:t>
      </w:r>
      <w:r w:rsidRPr="00B975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на уроках английского языка"</w:t>
      </w:r>
    </w:p>
    <w:p w:rsidR="00B9759F" w:rsidRPr="00B9759F" w:rsidRDefault="00B9759F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B9759F" w:rsidRPr="00B9759F" w:rsidRDefault="00B9759F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B9759F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Учитель английского языка</w:t>
      </w:r>
    </w:p>
    <w:p w:rsidR="00B9759F" w:rsidRPr="00EA16FF" w:rsidRDefault="00B9759F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proofErr w:type="spellStart"/>
      <w:r w:rsidRPr="00B9759F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Бейк</w:t>
      </w:r>
      <w:proofErr w:type="spellEnd"/>
      <w:r w:rsidRPr="00B9759F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 xml:space="preserve"> Дарья Андреевна</w:t>
      </w:r>
    </w:p>
    <w:p w:rsidR="009340D1" w:rsidRPr="00EA16FF" w:rsidRDefault="009340D1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9340D1" w:rsidRPr="00EA16FF" w:rsidRDefault="009340D1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9340D1" w:rsidRPr="00EA16FF" w:rsidRDefault="009340D1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9340D1" w:rsidRPr="00EA16FF" w:rsidRDefault="009340D1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9340D1" w:rsidRPr="00EA16FF" w:rsidRDefault="009340D1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9340D1" w:rsidRDefault="009340D1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EA16FF" w:rsidRPr="00EA16FF" w:rsidRDefault="00EA16FF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9340D1" w:rsidRPr="00EA16FF" w:rsidRDefault="009340D1" w:rsidP="00B975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9340D1" w:rsidRPr="00EA16FF" w:rsidRDefault="009340D1" w:rsidP="00EA16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A16F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2"/>
          <w:lang w:eastAsia="ru-RU"/>
        </w:rPr>
        <w:t>ноябрь, 2015 г.</w:t>
      </w:r>
      <w:r w:rsidR="00B975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 w:type="page"/>
      </w:r>
    </w:p>
    <w:p w:rsidR="004748D6" w:rsidRPr="00B9759F" w:rsidRDefault="004748D6" w:rsidP="00B97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всё чаще поднимается вопрос о применении новых информационных технологий школе.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характеристиками применения современных информационных технологий являются возможность дифференциации и индивидуализации обучения, а также возможность развития познавательной творческой активности учащихся.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учителя состоит в том, чтобы создать условия практическог</w:t>
      </w:r>
      <w:r w:rsidR="00C01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овладения языком для каждого обу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r w:rsidR="00C01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щегося, выбрать такие методы обучения, которые позволили бы каждому проявить свою активность, своё творчество, активизировать познавательную деятельность </w:t>
      </w:r>
      <w:r w:rsidR="00C01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r w:rsidR="00C01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щегося в процессе обучения иностранным языкам. Современные педагогические технологии такие, как обучение в сотрудничестве, проектная методика, использование новых информационных технологий, Интернет-ресурсов помогают реализовать личностно-ориентированный подход в обучении, обеспечивают индивидуализацию и дифференциацию обучения с учётом способностей детей, их уровня </w:t>
      </w:r>
      <w:proofErr w:type="spell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обученности</w:t>
      </w:r>
      <w:proofErr w:type="spell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склонностей и т.д.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Возможности использования Интернет-ресурсов огромны. Глобальная сеть Интернет создаёт условия для получения любой необходимой </w:t>
      </w:r>
      <w:r w:rsidR="00E7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E7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щимся и учителям информации, находящейся в любой точке земного шара: страноведческий материал, новости из жизни молодёжи, статьи из газет и журналов, необходимую литературу и т.д.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необходимо привести методику преподавания английского языка в школе в соответствие с развитием современных информационных технологий. На уроках английского языка с помощью </w:t>
      </w:r>
      <w:r w:rsidR="00E7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сети 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 можно решать целый ряд дидактических задач: формировать навыки и умения чтения, используя материалы глобальной сети; совершенствовать умения письменной речи школьников; пополнять словарный запас учащихся; формировать у школьников устойчивую мотивацию</w:t>
      </w:r>
      <w:r w:rsidR="00E7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изучению английского языка. Обу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r w:rsidR="00E7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щиеся могут принимать участие в тестировании, в викторинах, конкурсах, олимпиадах, проводимых по сети Интернет, переписываться со сверстниками из других стран, участвовать в чатах, видеоконференциях и т.д</w:t>
      </w:r>
      <w:proofErr w:type="gram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7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E7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r w:rsidR="00E7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щиеся могут получать информацию по проблеме, над которой работают в данный момент в рамках проекта. Это может быть совместная работа российских школьников и их зарубежных сверстников из одной или нескольких стран.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цель изучения иностранного языка в </w:t>
      </w:r>
      <w:r w:rsidR="00842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начальной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 – формирование </w:t>
      </w:r>
      <w:r w:rsidR="00842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элементарной 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коммуникативной компетенции</w:t>
      </w:r>
      <w:r w:rsidR="00721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младшего школьника на доступном для него уровне в основных видах речевой </w:t>
      </w:r>
      <w:r w:rsidR="00721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деятельности: </w:t>
      </w:r>
      <w:proofErr w:type="spellStart"/>
      <w:r w:rsidR="00721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аудирование</w:t>
      </w:r>
      <w:proofErr w:type="spellEnd"/>
      <w:r w:rsidR="00721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говорение, чтение и письмо. В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остальные цели (образовательная, воспитательная, развивающая) реализуются в процессе осуществления этой главной цели. Коммуникативный подход подразумевает обучение общению и формирование способности к межкультурному взаимодействию, что является основой функционирования Интернета. Вне общения Интернет не имеет смысла - это международное многонациональное, кросс культурное общество, чья жизнедеятельность основана на электронном общении миллионов людей во всем мире, говорящих одновременно – самый гигантский по размерам и количеству участников разговор, который когда-либо происходил. Включаясь в него на уроке иностранного языка, мы создаем модель реального общения.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Общаясь в истинной языковой среде, обеспеченной интернет, </w:t>
      </w:r>
      <w:proofErr w:type="gramStart"/>
      <w:r w:rsidR="00E3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r w:rsidR="00E3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bookmarkStart w:id="0" w:name="_GoBack"/>
      <w:bookmarkEnd w:id="0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щиеся</w:t>
      </w:r>
      <w:proofErr w:type="gram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оказываются в настоящих жизненных ситуациях. Вовлеченные в решение широкого круга значимых, реалистичных, интересующих и достижимых задач, школьники обучаются спонтанно и адекватно на них реагировать, что стимулирует создание оригинальных высказываний, а не шаблонную манипуляцию языковыми формулами.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информационная система, Интернет предлагает своим пользователям многообразие информации и ресурсов. Базовый набор услуг может включать в себя: электронную почту; телеконференции; видеоконференции; возможность публикации собственной информации, создание собственной домашней странички и размещение ее на Web-сервере; доступ к информационным ресурсам: справочные каталоги; поисковые системы</w:t>
      </w:r>
      <w:proofErr w:type="gram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,; </w:t>
      </w:r>
      <w:proofErr w:type="gram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разговор в сети. Эти ресурсы могут быть активно использованы на уроке.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Обучая подлинному языку, Интернет помогает в формировании умений и навыков разговорной речи, а также в обучении лексике и грамматике, обеспечивая подлинную заинтересованность и, следовательно, эффективность.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Интерактивность не просто создает реальные ситуации из жизни, но и заставляет учащихся адекватно реагировать на них посредством иностранного языка. И когда это начинает получаться, можно говорить о языковой компетенции. Пусть даже при наличии ошибок. Главное умение спонтанно, гармонично реагировать на высказывания других, выражая свои чувства и эмоции, подстраиваясь и перестраиваясь на ходу, т.е. мы можем рассматривать интерактивность как способ саморазвития через Интернет: возможность наблюдать и копировать использование языка, навыки, образцы поведения партнеров; извлекать новые значения проблем во время их совместного обсуждения.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работе с компьютерными технологиями меняется и роль педагога, основная задача которого – поддерживать и направлять развитие личности учащихся, их творческий поиск. Отношения с учениками строятся на принципах сотрудничества и совместного творчества. В этих условиях 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неизбежен пересмотр сложившихся сегодня организационных форм учебной работы: увеличение самостоятельной индивидуальной и групповой работы учащихся, отход от традиционного урока с преобладанием объяснительно-иллюстративного метода обучения, увеличение объема практических и творческих работ поискового и исследовательского характера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в виртуальной реальности осуществляется с помощью электронной почты, которая для овладения межкультурной компетенцией может использоваться следующим образом: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Установление дружеской переписки.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Международный обмен письмами можно осуществлять в любом классе и на любом уровне владения языком. Помимо целенаправленного использования изучаемого языка, установления дружеских контактов и изучая, таким образом, культуру, электронная переписка имеет свои преимущества по сравнению с </w:t>
      </w:r>
      <w:proofErr w:type="gram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бумажной</w:t>
      </w:r>
      <w:proofErr w:type="gram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она быстрее, удобнее и дешевле.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Анализируя опыт использования электронной почты в процессе обучения иностранным языкам, можно прийти к следующим выводам: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Предпочтение отдается работе в небольших группах, без жесткого контроля со стороны преподавателя. Наилучшие результаты достигаются за счет возможности </w:t>
      </w:r>
      <w:proofErr w:type="gram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самим выбрать тему для обсуждения, а не беспрекословно следовать указаниям учителя и большинству группы (в таком случае просто образуется новая группа).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Электронная коммуникация - прекрасная практика языка, где осуществляется переход от формы к содержанию - в сторону истинного общения и свободного полета мыслей. Присутствие реальной публики обеспечивает повышение качества письма – речь школьников становится более выразительной, к обычным повествовательному и описательному жанрам прибавилась аргументация.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Изменяется процесс письма – больше внимания уделяться редактированию работ и исправлению ошибок, причем даже для составления монологов учащиеся нередко обращаются за мнением или советом к своим партнерам – такая работа представляет собой воплощение принципа интерактивности.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Использование </w:t>
      </w:r>
      <w:proofErr w:type="spell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 интерес к самому процессу изучения языка.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формального языкового опыта, приобретенного при помощи телекоммуникаций, нельзя отрицать и развитие межкультурной компетенции.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того, можно смело утверждать, что на сегодняшний день использование ресурсов интернет, в т.ч. </w:t>
      </w:r>
      <w:proofErr w:type="spell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наиболее эффективный и доступный способ овладения </w:t>
      </w:r>
      <w:proofErr w:type="gram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кросс-культурной</w:t>
      </w:r>
      <w:proofErr w:type="gram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грамотностью в условиях реального общения.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Как уже отмечалось выше, для повышения эффективности использование </w:t>
      </w:r>
      <w:proofErr w:type="spell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proofErr w:type="spell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должно быть целенаправленным. Набор заданий может быть следующим: поместите объявление о поиске друзей на разных сайтах по переписке; напишите информацию о себе; вышлите несколько сообщений, например, 2-3 в неделю; для того чтобы получить ответ, задайте в конце сообщения интересующие вас вопросы; примите не меньше трех ответов на свои сообщения; </w:t>
      </w:r>
      <w:proofErr w:type="gram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предоставьте полный отчет</w:t>
      </w:r>
      <w:proofErr w:type="gram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проделанной работе: что вы сделали, что из этого получилось, что нового вы узнали, как вы оцениваете задание. Включите в отчет свои письма и ответы на них.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Создание совместных учебных проектов.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не просто делятся информацией с партнерами с разных концов земного шара, а совместно работают над каким-либо проектом: выбирается тема, разрабатываются методы исследования, создается свой стенд, куда и помещаются полученные результаты. </w:t>
      </w:r>
      <w:proofErr w:type="gram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Тему проекта можно выбрать из уже предложенных кем-то на лист-сервере или поместить туда свою и ждать ответных контактов.</w:t>
      </w:r>
      <w:proofErr w:type="gramEnd"/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используя информационные ресурсы сети Интернет, можно, интегрируя их в учебный процесс, более эффективно решать целый ряд дидактических задач на уроке английского языка: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формировать навыки и умения чтения, непосредственно используя материалы сети разной степени сложности;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совершенствовать умения аудирования на основе аутентичных звуковых текстов сети Интернет, также соответственно подготовленных учителем;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совершенствовать умения монологического и диалогического высказывания на основе проблемного обсуждения, представленных учителем или кем-то из учащихся, материалов сети; 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совершенствовать умения письменной речи, индивидуально или письменно составляя ответы партнерам, участвуя в подготовке рефератов, сочинений, других эпистолярных продуктов совместной деятельности партнеров; 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пополнять свой словарный запас, как активный, так и пассивный, лексикой современного английского языка, отражающего определенный этап развития культуры народа, социального и политического устройства общества;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е) знакомиться с </w:t>
      </w:r>
      <w:proofErr w:type="spell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культуроведческими</w:t>
      </w:r>
      <w:proofErr w:type="spellEnd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знаниями, включающими в себя речевой этикет, особенности речевого поведения различных народов в условиях общения, особенности культуры, традиций страны изучаемого языка; </w:t>
      </w: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ж) формировать устойчивую мотивацию иноязычной деятельности учащихся на уроке на основе систематического использования "живых" материалов, обсуждения не только вопросов к текстам учебника, но и актуальных проблем, интересующих всех и каждого</w:t>
      </w:r>
      <w:proofErr w:type="gramEnd"/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виде сотрудничества Интернета и урока часто используется проектная форма учебной деятельности.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Проект предполагает самостоятельную исследовательскую работу школьников, в процессе которой ребята ищут способ решения некоторой комплексной многоуровневой задачи.</w:t>
      </w:r>
    </w:p>
    <w:p w:rsidR="004748D6" w:rsidRPr="004748D6" w:rsidRDefault="004748D6" w:rsidP="00B9759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Кибернетическое пространство содержит огромный культурный и дидактический потенциал, который уже используется в обучении во всем мире. </w:t>
      </w:r>
      <w:proofErr w:type="gramStart"/>
      <w:r w:rsidRPr="0047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для оптимального и эффективного использования кибернетических сетевых ресурсов в учебный целях требуется огромная научно-исследовательская работа, результаты которой позволят определить общие и частные принципы работы, критерии отбора сетевых ресурсов, сайтов и материалов, а также существенно обновить арсенал методических средств и приемов.</w:t>
      </w:r>
      <w:proofErr w:type="gramEnd"/>
    </w:p>
    <w:p w:rsidR="0091478D" w:rsidRPr="004748D6" w:rsidRDefault="0091478D" w:rsidP="00B975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478D" w:rsidRPr="004748D6" w:rsidSect="00DE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61A"/>
    <w:multiLevelType w:val="multilevel"/>
    <w:tmpl w:val="A2A6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5383"/>
    <w:rsid w:val="003A5A98"/>
    <w:rsid w:val="004748D6"/>
    <w:rsid w:val="00721B41"/>
    <w:rsid w:val="0084278A"/>
    <w:rsid w:val="0091478D"/>
    <w:rsid w:val="009340D1"/>
    <w:rsid w:val="00947A3E"/>
    <w:rsid w:val="00971C58"/>
    <w:rsid w:val="00B9759F"/>
    <w:rsid w:val="00BB341D"/>
    <w:rsid w:val="00C01894"/>
    <w:rsid w:val="00C95383"/>
    <w:rsid w:val="00DE6885"/>
    <w:rsid w:val="00E31C31"/>
    <w:rsid w:val="00E70D85"/>
    <w:rsid w:val="00EA16FF"/>
    <w:rsid w:val="00F8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85"/>
  </w:style>
  <w:style w:type="paragraph" w:styleId="1">
    <w:name w:val="heading 1"/>
    <w:basedOn w:val="a"/>
    <w:link w:val="10"/>
    <w:uiPriority w:val="9"/>
    <w:qFormat/>
    <w:rsid w:val="00474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48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48D6"/>
  </w:style>
  <w:style w:type="character" w:styleId="a4">
    <w:name w:val="Emphasis"/>
    <w:basedOn w:val="a0"/>
    <w:uiPriority w:val="20"/>
    <w:qFormat/>
    <w:rsid w:val="004748D6"/>
    <w:rPr>
      <w:i/>
      <w:iCs/>
    </w:rPr>
  </w:style>
  <w:style w:type="paragraph" w:styleId="a5">
    <w:name w:val="Normal (Web)"/>
    <w:basedOn w:val="a"/>
    <w:uiPriority w:val="99"/>
    <w:semiHidden/>
    <w:unhideWhenUsed/>
    <w:rsid w:val="0047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4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48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48D6"/>
  </w:style>
  <w:style w:type="character" w:styleId="a4">
    <w:name w:val="Emphasis"/>
    <w:basedOn w:val="a0"/>
    <w:uiPriority w:val="20"/>
    <w:qFormat/>
    <w:rsid w:val="004748D6"/>
    <w:rPr>
      <w:i/>
      <w:iCs/>
    </w:rPr>
  </w:style>
  <w:style w:type="paragraph" w:styleId="a5">
    <w:name w:val="Normal (Web)"/>
    <w:basedOn w:val="a"/>
    <w:uiPriority w:val="99"/>
    <w:semiHidden/>
    <w:unhideWhenUsed/>
    <w:rsid w:val="0047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48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</cp:lastModifiedBy>
  <cp:revision>7</cp:revision>
  <cp:lastPrinted>2016-06-07T08:48:00Z</cp:lastPrinted>
  <dcterms:created xsi:type="dcterms:W3CDTF">2016-05-31T18:04:00Z</dcterms:created>
  <dcterms:modified xsi:type="dcterms:W3CDTF">2016-06-07T08:48:00Z</dcterms:modified>
</cp:coreProperties>
</file>