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50" w:rsidRDefault="00883050" w:rsidP="00883050">
      <w:pPr>
        <w:pStyle w:val="a3"/>
        <w:jc w:val="center"/>
      </w:pPr>
      <w:r>
        <w:t xml:space="preserve">Конспект занятия </w:t>
      </w:r>
    </w:p>
    <w:p w:rsidR="00883050" w:rsidRDefault="004E21DB" w:rsidP="00883050">
      <w:pPr>
        <w:pStyle w:val="a3"/>
        <w:jc w:val="right"/>
      </w:pPr>
      <w:r>
        <w:t>Воспитатель</w:t>
      </w:r>
      <w:r w:rsidR="00883050">
        <w:t>:</w:t>
      </w:r>
    </w:p>
    <w:p w:rsidR="00883050" w:rsidRDefault="004E21DB" w:rsidP="00883050">
      <w:pPr>
        <w:pStyle w:val="a3"/>
        <w:jc w:val="right"/>
      </w:pPr>
      <w:r>
        <w:t>Клыкова Надежда Александровна</w:t>
      </w:r>
    </w:p>
    <w:p w:rsidR="00883050" w:rsidRDefault="004E21DB" w:rsidP="00883050">
      <w:pPr>
        <w:pStyle w:val="a3"/>
        <w:jc w:val="right"/>
      </w:pPr>
      <w:r>
        <w:t>МКУ СРЦН «Алиса»</w:t>
      </w:r>
    </w:p>
    <w:p w:rsidR="00883050" w:rsidRDefault="00883050" w:rsidP="00883050">
      <w:pPr>
        <w:pStyle w:val="a3"/>
        <w:jc w:val="right"/>
      </w:pPr>
      <w:r>
        <w:t>г</w:t>
      </w:r>
      <w:proofErr w:type="gramStart"/>
      <w:r>
        <w:t>.</w:t>
      </w:r>
      <w:r w:rsidR="004E21DB">
        <w:t>П</w:t>
      </w:r>
      <w:proofErr w:type="gramEnd"/>
      <w:r w:rsidR="004E21DB">
        <w:t>рокопьевск</w:t>
      </w:r>
    </w:p>
    <w:p w:rsidR="00883050" w:rsidRDefault="00883050" w:rsidP="00883050">
      <w:pPr>
        <w:pStyle w:val="a3"/>
      </w:pPr>
      <w:r>
        <w:rPr>
          <w:u w:val="single"/>
        </w:rPr>
        <w:t>Тема</w:t>
      </w:r>
      <w:r>
        <w:t>: «</w:t>
      </w:r>
      <w:r w:rsidR="004E21DB">
        <w:t>Мой друг велосипед»</w:t>
      </w:r>
    </w:p>
    <w:p w:rsidR="00883050" w:rsidRDefault="00883050" w:rsidP="00883050">
      <w:pPr>
        <w:pStyle w:val="a3"/>
      </w:pPr>
      <w:r>
        <w:rPr>
          <w:b/>
          <w:bCs/>
          <w:u w:val="single"/>
        </w:rPr>
        <w:t>Цель</w:t>
      </w:r>
      <w:r>
        <w:rPr>
          <w:b/>
          <w:bCs/>
        </w:rPr>
        <w:t>:</w:t>
      </w:r>
      <w:r>
        <w:t xml:space="preserve"> Воспитание навыков безопасного поведения при езде на велосипеде, </w:t>
      </w:r>
      <w:r w:rsidR="00FC7295">
        <w:t>пропаганда ПДД среди воспитанников,</w:t>
      </w:r>
      <w:r>
        <w:t xml:space="preserve"> предупреждение детского </w:t>
      </w:r>
      <w:proofErr w:type="spellStart"/>
      <w:proofErr w:type="gramStart"/>
      <w:r>
        <w:t>дорожно</w:t>
      </w:r>
      <w:proofErr w:type="spellEnd"/>
      <w:r>
        <w:t xml:space="preserve"> – транспортного</w:t>
      </w:r>
      <w:proofErr w:type="gramEnd"/>
      <w:r>
        <w:t xml:space="preserve"> травматизма. </w:t>
      </w:r>
    </w:p>
    <w:p w:rsidR="00883050" w:rsidRDefault="00883050" w:rsidP="00883050">
      <w:pPr>
        <w:pStyle w:val="a3"/>
      </w:pPr>
      <w:r>
        <w:rPr>
          <w:b/>
          <w:bCs/>
          <w:u w:val="single"/>
        </w:rPr>
        <w:t>Задачи</w:t>
      </w:r>
      <w:r>
        <w:rPr>
          <w:b/>
          <w:bCs/>
        </w:rPr>
        <w:t>:</w:t>
      </w:r>
    </w:p>
    <w:p w:rsidR="00883050" w:rsidRDefault="00883050" w:rsidP="00883050">
      <w:pPr>
        <w:pStyle w:val="a3"/>
      </w:pPr>
      <w:r>
        <w:t>-изучить ПДД для велосипедистов, формировать знания и представления о безопасном движении велосипедистов на дорогах.</w:t>
      </w:r>
    </w:p>
    <w:p w:rsidR="00883050" w:rsidRDefault="00883050" w:rsidP="00883050">
      <w:pPr>
        <w:pStyle w:val="a3"/>
      </w:pPr>
      <w:r>
        <w:t>-развивать умение решать поставленные задачи, вырабатывать потребность в соблюдении правил дорожного движения.</w:t>
      </w:r>
    </w:p>
    <w:p w:rsidR="00883050" w:rsidRDefault="00883050" w:rsidP="00883050">
      <w:pPr>
        <w:pStyle w:val="a3"/>
      </w:pPr>
      <w:r>
        <w:t xml:space="preserve">- воспитывать творческую активность, дисциплинированного пешехода, водителя велосипедиста </w:t>
      </w:r>
    </w:p>
    <w:p w:rsidR="00883050" w:rsidRDefault="00883050" w:rsidP="00883050">
      <w:pPr>
        <w:pStyle w:val="a3"/>
      </w:pPr>
      <w:proofErr w:type="gramStart"/>
      <w:r>
        <w:rPr>
          <w:u w:val="single"/>
        </w:rPr>
        <w:t>Оборудование и материалы:</w:t>
      </w:r>
      <w:r>
        <w:rPr>
          <w:sz w:val="27"/>
          <w:szCs w:val="27"/>
        </w:rPr>
        <w:t xml:space="preserve"> </w:t>
      </w:r>
      <w:r w:rsidR="00FC7295">
        <w:t>компьютер</w:t>
      </w:r>
      <w:r>
        <w:t>, презентация «История создания и виды велосипедов», музыкальная нарезка из мультфильмов, раздаточный материал (дорожные знаки, руль от велосипеда, экипировка велосипедиста, памятка « Советы езды на велосипеде по городу».</w:t>
      </w:r>
      <w:proofErr w:type="gramEnd"/>
    </w:p>
    <w:p w:rsidR="00883050" w:rsidRDefault="00883050" w:rsidP="00883050">
      <w:pPr>
        <w:pStyle w:val="a3"/>
      </w:pPr>
      <w:r>
        <w:rPr>
          <w:u w:val="single"/>
        </w:rPr>
        <w:t>Тип занятия</w:t>
      </w:r>
      <w:r>
        <w:t>: комбинированный, изучение нового материала, формирование навыков и умений безопасного поведения на дороге.</w:t>
      </w:r>
    </w:p>
    <w:p w:rsidR="00883050" w:rsidRDefault="00883050" w:rsidP="00883050">
      <w:pPr>
        <w:pStyle w:val="a3"/>
        <w:spacing w:after="240" w:afterAutospacing="0"/>
      </w:pPr>
    </w:p>
    <w:p w:rsidR="00883050" w:rsidRDefault="00883050" w:rsidP="00883050">
      <w:pPr>
        <w:pStyle w:val="a3"/>
      </w:pPr>
      <w:r>
        <w:rPr>
          <w:b/>
          <w:bCs/>
        </w:rPr>
        <w:t>Ход занятия.</w:t>
      </w:r>
    </w:p>
    <w:p w:rsidR="00883050" w:rsidRDefault="00883050" w:rsidP="00883050">
      <w:pPr>
        <w:pStyle w:val="a3"/>
      </w:pPr>
      <w:r>
        <w:t>1.</w:t>
      </w:r>
      <w:r>
        <w:rPr>
          <w:sz w:val="27"/>
          <w:szCs w:val="27"/>
        </w:rPr>
        <w:t xml:space="preserve"> </w:t>
      </w:r>
      <w:r>
        <w:t>Ребята, тема сегодняшнего занятия – велосипед. Мы поговорим о правилах езды на велосипеде, поможем друг другу найти ответы на неизвестные вопросы, вспомним дорожные знаки, относящиеся к велосипедистам.</w:t>
      </w:r>
    </w:p>
    <w:p w:rsidR="00883050" w:rsidRDefault="00883050" w:rsidP="00883050">
      <w:pPr>
        <w:pStyle w:val="a3"/>
      </w:pPr>
      <w:r>
        <w:t>Ребята, как вы думаете</w:t>
      </w:r>
      <w:proofErr w:type="gramStart"/>
      <w:r>
        <w:t xml:space="preserve"> ,</w:t>
      </w:r>
      <w:proofErr w:type="gramEnd"/>
      <w:r>
        <w:t xml:space="preserve"> что значит велосипед? </w:t>
      </w:r>
    </w:p>
    <w:p w:rsidR="00883050" w:rsidRDefault="00883050" w:rsidP="00883050">
      <w:pPr>
        <w:pStyle w:val="a3"/>
      </w:pPr>
      <w:r>
        <w:t>Отгадайте-ка загадку: Бегу при помощи двух ног, </w:t>
      </w:r>
      <w:r>
        <w:br/>
        <w:t xml:space="preserve">Пока сидит на мне </w:t>
      </w:r>
      <w:proofErr w:type="gramStart"/>
      <w:r>
        <w:t>ездок</w:t>
      </w:r>
      <w:proofErr w:type="gramEnd"/>
      <w:r>
        <w:t>. </w:t>
      </w:r>
      <w:r>
        <w:br/>
        <w:t>Мои рога в его руках, </w:t>
      </w:r>
      <w:r>
        <w:br/>
        <w:t>А быстрота в его ногах. </w:t>
      </w:r>
      <w:r>
        <w:br/>
        <w:t>Устойчив я лишь на бегу, </w:t>
      </w:r>
      <w:r>
        <w:br/>
        <w:t xml:space="preserve">Стоять секунды не могу. </w:t>
      </w:r>
      <w:proofErr w:type="gramStart"/>
      <w:r>
        <w:t>(Велосипед</w:t>
      </w:r>
      <w:proofErr w:type="gramEnd"/>
    </w:p>
    <w:p w:rsidR="00883050" w:rsidRDefault="00883050" w:rsidP="00883050">
      <w:pPr>
        <w:pStyle w:val="a3"/>
      </w:pPr>
      <w:r>
        <w:t xml:space="preserve">Велосипед – это значит «быстроног» Что ж, он и в самом деле делает наши ноги быстрыми. Пригнувшись к рулю, спортсмены </w:t>
      </w:r>
      <w:proofErr w:type="gramStart"/>
      <w:r>
        <w:t>–в</w:t>
      </w:r>
      <w:proofErr w:type="gramEnd"/>
      <w:r>
        <w:t>елогонщики в цветных майках и защитных шлемах перегоняют на своих «быстроногих» даже машины – автомобили.</w:t>
      </w:r>
    </w:p>
    <w:p w:rsidR="00883050" w:rsidRDefault="00883050" w:rsidP="00883050">
      <w:pPr>
        <w:pStyle w:val="a3"/>
      </w:pPr>
      <w:r>
        <w:lastRenderedPageBreak/>
        <w:t>2. Презентация «История создания, виды велосипеда»</w:t>
      </w:r>
    </w:p>
    <w:p w:rsidR="00883050" w:rsidRDefault="00883050" w:rsidP="00883050">
      <w:pPr>
        <w:pStyle w:val="a3"/>
      </w:pPr>
      <w:r>
        <w:t>3. Повторение правил для велосипедистов.</w:t>
      </w:r>
      <w:r>
        <w:rPr>
          <w:b/>
          <w:bCs/>
          <w:sz w:val="36"/>
          <w:szCs w:val="36"/>
        </w:rPr>
        <w:t xml:space="preserve"> </w:t>
      </w:r>
    </w:p>
    <w:p w:rsidR="00883050" w:rsidRDefault="00883050" w:rsidP="00883050">
      <w:pPr>
        <w:pStyle w:val="a3"/>
      </w:pPr>
      <w:r>
        <w:t>Давайте вместе с вами вспомним правила езды на велосипеде, ведь почти каждый из вас имеет велосипед.</w:t>
      </w:r>
    </w:p>
    <w:p w:rsidR="00883050" w:rsidRDefault="00883050" w:rsidP="00883050">
      <w:pPr>
        <w:pStyle w:val="a3"/>
      </w:pPr>
      <w:r>
        <w:rPr>
          <w:b/>
          <w:bCs/>
        </w:rPr>
        <w:t xml:space="preserve"> </w:t>
      </w:r>
      <w:r>
        <w:t>Как только вы сядете за руль велосипеда, вы становитесь водителем. И по своей ответственности  за соблюдение правил дорожного движения приравниваетесь к автомобилисту. Это большая ответственность, и поэтому возраст велосипедиста, выезжающего на проезжую часть, должен быть не менее 14 лет, а водителя мопеда – не менее 16 лет.</w:t>
      </w:r>
    </w:p>
    <w:p w:rsidR="00883050" w:rsidRDefault="00883050" w:rsidP="00883050">
      <w:pPr>
        <w:pStyle w:val="a3"/>
      </w:pPr>
      <w:r>
        <w:t>    Ребятам, не достигшим этого возраста, разрешено кататься только там, где нет автомобильного движения, - на закрытых площадках. Во дворах, на стадионе. Там же следует учиться кататься на велосипедах, тренируясь в вождении. Нельзя кататься по тротуарам и пешеходным дорожкам!</w:t>
      </w:r>
    </w:p>
    <w:p w:rsidR="00883050" w:rsidRDefault="00883050" w:rsidP="00883050">
      <w:pPr>
        <w:pStyle w:val="a3"/>
      </w:pPr>
      <w:r>
        <w:t> Движение по проезжей части разрешается только в один ряд, не далее одного метра от края проезжей части дороги, за исключением случаев обгона или объезда препятствий, а также разрешенных случаев поворота налево или разворота. Повернуть налево или развернуться можно только на дорогах с одной полосой для движения в каждом направлении и при отсутствии трамвайных путей. Если движение многорядное, то для поворота налево или разворота необходимо сойти с велосипеда, перейти, ведя его на другую сторону, соблюдая все правила перехода проезжей части, и возобновить движение.</w:t>
      </w:r>
    </w:p>
    <w:p w:rsidR="00883050" w:rsidRDefault="00883050" w:rsidP="00883050">
      <w:pPr>
        <w:pStyle w:val="a3"/>
      </w:pPr>
      <w:r>
        <w:rPr>
          <w:b/>
          <w:bCs/>
          <w:u w:val="single"/>
        </w:rPr>
        <w:t xml:space="preserve"> </w:t>
      </w:r>
      <w:r>
        <w:t xml:space="preserve">Если рядом с дорогой для автомобилей проложена </w:t>
      </w:r>
      <w:proofErr w:type="gramStart"/>
      <w:r>
        <w:t xml:space="preserve">( </w:t>
      </w:r>
      <w:proofErr w:type="gramEnd"/>
      <w:r>
        <w:t>или выделена на проезжей части) велосипедная дорожка, то следует двигаться только по ней (показать соответствующий дорожный знак).</w:t>
      </w:r>
    </w:p>
    <w:p w:rsidR="00883050" w:rsidRDefault="00883050" w:rsidP="00883050">
      <w:pPr>
        <w:pStyle w:val="a3"/>
      </w:pPr>
      <w:r>
        <w:t>     В местах, где велосипедная дорожка пересекает автомобильную дорогу, велосипедист должен пропустить приближающийся автомобиль.</w:t>
      </w:r>
    </w:p>
    <w:p w:rsidR="00883050" w:rsidRDefault="00883050" w:rsidP="00883050">
      <w:pPr>
        <w:pStyle w:val="a3"/>
      </w:pPr>
      <w:r>
        <w:t>     Во время движения следует строго выполнять правила велосипедистов, все свои маневры предупреждать сигналами, следить за сигналами светофоров и действиями водителей!</w:t>
      </w:r>
    </w:p>
    <w:p w:rsidR="00883050" w:rsidRDefault="00883050" w:rsidP="00883050">
      <w:pPr>
        <w:pStyle w:val="a3"/>
        <w:spacing w:after="240" w:afterAutospacing="0"/>
      </w:pPr>
    </w:p>
    <w:p w:rsidR="00883050" w:rsidRDefault="00883050" w:rsidP="00883050">
      <w:pPr>
        <w:pStyle w:val="a3"/>
      </w:pPr>
      <w:r>
        <w:t xml:space="preserve"> Велосипедисту можно ехать вместе с машинами по дороге, обязательно придерживаясь правой стороны, чтобы не мешать остальному транспорту. Так как у велосипеда нет указателей поворота, то о предстоящих маневрах велосипедист должен предупреждать жестами.</w:t>
      </w:r>
    </w:p>
    <w:p w:rsidR="00883050" w:rsidRDefault="00883050" w:rsidP="00883050">
      <w:pPr>
        <w:pStyle w:val="a3"/>
      </w:pPr>
      <w:r>
        <w:t>Например, поворачивая направо, необходимо поднять правую руку и указать направление движения. Во время поворота налево необходимое направление обозначается левой рукой. При этом надо быть очень внимательным и убедиться, что автомобилисты тебя поняли и уступают дорогу.</w:t>
      </w:r>
    </w:p>
    <w:p w:rsidR="00883050" w:rsidRDefault="00883050" w:rsidP="00883050">
      <w:pPr>
        <w:pStyle w:val="a3"/>
      </w:pPr>
      <w:r>
        <w:t>4. Выполнение творческого задания « Найди отличия»</w:t>
      </w:r>
    </w:p>
    <w:p w:rsidR="00883050" w:rsidRDefault="00883050" w:rsidP="00883050">
      <w:pPr>
        <w:pStyle w:val="a3"/>
      </w:pPr>
      <w:r>
        <w:rPr>
          <w:noProof/>
        </w:rPr>
        <w:lastRenderedPageBreak/>
        <w:drawing>
          <wp:inline distT="0" distB="0" distL="0" distR="0">
            <wp:extent cx="2486025" cy="1352550"/>
            <wp:effectExtent l="19050" t="0" r="9525" b="0"/>
            <wp:docPr id="54" name="Рисунок 54" descr="hello_html_2e4dcc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ello_html_2e4dcc2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050" w:rsidRDefault="00883050" w:rsidP="00883050">
      <w:pPr>
        <w:pStyle w:val="a3"/>
      </w:pPr>
      <w:r>
        <w:t>5. Изучение сигналов велосипедистов, используя руль.</w:t>
      </w:r>
      <w:r>
        <w:rPr>
          <w:color w:val="363636"/>
          <w:sz w:val="27"/>
          <w:szCs w:val="27"/>
        </w:rPr>
        <w:t xml:space="preserve"> </w:t>
      </w:r>
      <w:r>
        <w:t xml:space="preserve">Нам предстоит небольшой экзамен, проверка того, насколько мы готовы к весеннему сезону, усвоили ли мы правила велосипедистов. Я предлагаю вам виртуально совершить забег. Практическая часть </w:t>
      </w:r>
    </w:p>
    <w:p w:rsidR="00883050" w:rsidRDefault="00883050" w:rsidP="00883050">
      <w:pPr>
        <w:pStyle w:val="a3"/>
        <w:spacing w:after="240" w:afterAutospacing="0"/>
      </w:pPr>
    </w:p>
    <w:p w:rsidR="00883050" w:rsidRDefault="00883050" w:rsidP="00883050">
      <w:pPr>
        <w:pStyle w:val="a3"/>
      </w:pPr>
      <w:r>
        <w:rPr>
          <w:noProof/>
        </w:rPr>
        <w:drawing>
          <wp:inline distT="0" distB="0" distL="0" distR="0">
            <wp:extent cx="2200275" cy="1485900"/>
            <wp:effectExtent l="19050" t="0" r="9525" b="0"/>
            <wp:docPr id="55" name="Рисунок 55" descr="hello_html_1d4957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ello_html_1d49575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050" w:rsidRDefault="00883050" w:rsidP="00883050">
      <w:pPr>
        <w:pStyle w:val="a3"/>
        <w:spacing w:after="240" w:afterAutospacing="0"/>
      </w:pPr>
    </w:p>
    <w:p w:rsidR="00883050" w:rsidRDefault="00883050" w:rsidP="00883050">
      <w:pPr>
        <w:pStyle w:val="a3"/>
      </w:pPr>
      <w:proofErr w:type="spellStart"/>
      <w:r>
        <w:rPr>
          <w:b/>
          <w:bCs/>
        </w:rPr>
        <w:t>Физминутка</w:t>
      </w:r>
      <w:proofErr w:type="spellEnd"/>
      <w:r>
        <w:rPr>
          <w:b/>
          <w:bCs/>
        </w:rPr>
        <w:t>.</w:t>
      </w:r>
    </w:p>
    <w:p w:rsidR="00883050" w:rsidRDefault="00883050" w:rsidP="00883050">
      <w:pPr>
        <w:pStyle w:val="a3"/>
      </w:pPr>
      <w:r>
        <w:t>Полетели самолеты (вращение согнутыми в локтях руками)</w:t>
      </w:r>
    </w:p>
    <w:p w:rsidR="00883050" w:rsidRDefault="00883050" w:rsidP="00883050">
      <w:pPr>
        <w:pStyle w:val="a3"/>
      </w:pPr>
      <w:r>
        <w:t>Загудели вертолеты (показывают вертушку над головой).</w:t>
      </w:r>
    </w:p>
    <w:p w:rsidR="00883050" w:rsidRDefault="00883050" w:rsidP="00883050">
      <w:pPr>
        <w:pStyle w:val="a3"/>
      </w:pPr>
      <w:r>
        <w:t>По морю плывет пароход (бег на месте)</w:t>
      </w:r>
    </w:p>
    <w:p w:rsidR="00883050" w:rsidRDefault="00883050" w:rsidP="00883050">
      <w:pPr>
        <w:pStyle w:val="a3"/>
      </w:pPr>
      <w:r>
        <w:t>Водитель машину ведет  («поворачивают руль»)</w:t>
      </w:r>
    </w:p>
    <w:p w:rsidR="00883050" w:rsidRDefault="00883050" w:rsidP="00883050">
      <w:pPr>
        <w:pStyle w:val="a3"/>
      </w:pPr>
      <w:r>
        <w:t>6. Посылка от почтальона Печкин</w:t>
      </w:r>
      <w:proofErr w:type="gramStart"/>
      <w:r>
        <w:t>а(</w:t>
      </w:r>
      <w:proofErr w:type="gramEnd"/>
      <w:r>
        <w:t xml:space="preserve"> в посылке экипировка), практическая часть, одевание экипировки.</w:t>
      </w:r>
    </w:p>
    <w:p w:rsidR="00883050" w:rsidRDefault="00883050" w:rsidP="00883050">
      <w:pPr>
        <w:pStyle w:val="a3"/>
      </w:pPr>
      <w:r>
        <w:rPr>
          <w:b/>
          <w:bCs/>
        </w:rPr>
        <w:t xml:space="preserve">4. Повторим велосипедные знаки </w:t>
      </w:r>
    </w:p>
    <w:p w:rsidR="00883050" w:rsidRDefault="00883050" w:rsidP="00883050">
      <w:pPr>
        <w:pStyle w:val="a3"/>
      </w:pPr>
      <w:r>
        <w:t>- В</w:t>
      </w:r>
      <w:r>
        <w:rPr>
          <w:b/>
          <w:bCs/>
        </w:rPr>
        <w:t xml:space="preserve"> </w:t>
      </w:r>
      <w:r>
        <w:t>своих сообщениях ребята упоминали о дорожных знаках.</w:t>
      </w:r>
      <w:r>
        <w:rPr>
          <w:b/>
          <w:bCs/>
        </w:rPr>
        <w:t xml:space="preserve"> </w:t>
      </w:r>
      <w:r>
        <w:t>Ребята, а давайте с вами вспомним ПДД и дорожные знаки, относящиеся к велосипедистам. Из всех дорожных знаков, которые вы рисовали, отберём только те, что подходят к нашей теме.</w:t>
      </w:r>
    </w:p>
    <w:p w:rsidR="00883050" w:rsidRDefault="00883050" w:rsidP="00883050">
      <w:pPr>
        <w:pStyle w:val="a3"/>
      </w:pPr>
      <w:r>
        <w:t>Итак, посмотрим, какие знаки вы оставили:</w:t>
      </w:r>
    </w:p>
    <w:p w:rsidR="00883050" w:rsidRDefault="00883050" w:rsidP="00883050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0" cy="666750"/>
            <wp:effectExtent l="19050" t="0" r="0" b="0"/>
            <wp:wrapSquare wrapText="bothSides"/>
            <wp:docPr id="2" name="Рисунок 2" descr="hello_html_md7639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d76397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Если друг велосипед</w:t>
      </w:r>
      <w:proofErr w:type="gramStart"/>
      <w:r>
        <w:br/>
        <w:t>М</w:t>
      </w:r>
      <w:proofErr w:type="gramEnd"/>
      <w:r>
        <w:t>чит тебя быстрей ракет,</w:t>
      </w:r>
      <w:r>
        <w:br/>
        <w:t>Никогда не нужно ехать</w:t>
      </w:r>
      <w:r>
        <w:br/>
        <w:t>Там, где знак увидишь этот.</w:t>
      </w:r>
      <w:r>
        <w:br/>
        <w:t>(</w:t>
      </w:r>
      <w:r>
        <w:rPr>
          <w:b/>
          <w:bCs/>
        </w:rPr>
        <w:t>Проезд на велосипеде запрещен</w:t>
      </w:r>
      <w:r>
        <w:t>)</w:t>
      </w:r>
    </w:p>
    <w:p w:rsidR="00883050" w:rsidRDefault="00883050" w:rsidP="00883050">
      <w:pPr>
        <w:pStyle w:val="a3"/>
        <w:spacing w:after="240" w:afterAutospacing="0"/>
      </w:pPr>
    </w:p>
    <w:p w:rsidR="00883050" w:rsidRDefault="00883050" w:rsidP="00883050">
      <w:pPr>
        <w:pStyle w:val="a3"/>
        <w:spacing w:after="240" w:afterAutospacing="0"/>
      </w:pPr>
    </w:p>
    <w:p w:rsidR="00883050" w:rsidRDefault="00883050" w:rsidP="00883050">
      <w:pPr>
        <w:pStyle w:val="a3"/>
      </w:pPr>
      <w:r>
        <w:rPr>
          <w:noProof/>
        </w:rPr>
        <w:lastRenderedPageBreak/>
        <w:drawing>
          <wp:inline distT="0" distB="0" distL="0" distR="0">
            <wp:extent cx="533400" cy="533400"/>
            <wp:effectExtent l="19050" t="0" r="0" b="0"/>
            <wp:docPr id="56" name="Рисунок 56" descr="hello_html_m7aba33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ello_html_m7aba33d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Дорожка для пешеходов и велосипедистов</w:t>
      </w:r>
    </w:p>
    <w:p w:rsidR="00883050" w:rsidRDefault="00883050" w:rsidP="00883050">
      <w:pPr>
        <w:pStyle w:val="a3"/>
      </w:pPr>
      <w:r>
        <w:rPr>
          <w:noProof/>
        </w:rPr>
        <w:drawing>
          <wp:inline distT="0" distB="0" distL="0" distR="0">
            <wp:extent cx="590550" cy="590550"/>
            <wp:effectExtent l="19050" t="0" r="0" b="0"/>
            <wp:docPr id="57" name="Рисунок 57" descr="hello_html_m509af9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ello_html_m509af9f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Велосипедная дорожка</w:t>
      </w:r>
    </w:p>
    <w:p w:rsidR="00883050" w:rsidRDefault="00883050" w:rsidP="00883050">
      <w:pPr>
        <w:pStyle w:val="a3"/>
        <w:spacing w:after="240" w:afterAutospacing="0"/>
      </w:pPr>
    </w:p>
    <w:p w:rsidR="00883050" w:rsidRDefault="00883050" w:rsidP="00883050">
      <w:pPr>
        <w:pStyle w:val="a3"/>
      </w:pPr>
      <w:r>
        <w:rPr>
          <w:noProof/>
        </w:rPr>
        <w:drawing>
          <wp:inline distT="0" distB="0" distL="0" distR="0">
            <wp:extent cx="723900" cy="723900"/>
            <wp:effectExtent l="19050" t="0" r="0" b="0"/>
            <wp:docPr id="58" name="Рисунок 58" descr="hello_html_65447f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ello_html_65447fd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Вход с велосипедами запрещён</w:t>
      </w:r>
    </w:p>
    <w:p w:rsidR="00883050" w:rsidRDefault="00883050" w:rsidP="00883050">
      <w:pPr>
        <w:pStyle w:val="a3"/>
        <w:spacing w:after="240" w:afterAutospacing="0"/>
      </w:pPr>
    </w:p>
    <w:p w:rsidR="00883050" w:rsidRDefault="00883050" w:rsidP="00883050">
      <w:pPr>
        <w:pStyle w:val="a3"/>
      </w:pPr>
      <w:r>
        <w:rPr>
          <w:noProof/>
        </w:rPr>
        <w:drawing>
          <wp:inline distT="0" distB="0" distL="0" distR="0">
            <wp:extent cx="847725" cy="733425"/>
            <wp:effectExtent l="19050" t="0" r="9525" b="0"/>
            <wp:docPr id="59" name="Рисунок 59" descr="hello_html_690c2d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ello_html_690c2d93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Пересечение с велосипедной дорожкой</w:t>
      </w:r>
    </w:p>
    <w:p w:rsidR="00883050" w:rsidRDefault="00883050" w:rsidP="00883050">
      <w:pPr>
        <w:pStyle w:val="a3"/>
      </w:pPr>
      <w:r>
        <w:rPr>
          <w:noProof/>
        </w:rPr>
        <w:drawing>
          <wp:inline distT="0" distB="0" distL="0" distR="0">
            <wp:extent cx="647700" cy="647700"/>
            <wp:effectExtent l="19050" t="0" r="0" b="0"/>
            <wp:docPr id="60" name="Рисунок 60" descr="hello_html_4cf4d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ello_html_4cf4d6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Движение без остановки запрещено</w:t>
      </w:r>
    </w:p>
    <w:p w:rsidR="00883050" w:rsidRDefault="00883050" w:rsidP="00883050">
      <w:pPr>
        <w:pStyle w:val="a3"/>
      </w:pPr>
      <w:r>
        <w:rPr>
          <w:noProof/>
        </w:rPr>
        <w:drawing>
          <wp:inline distT="0" distB="0" distL="0" distR="0">
            <wp:extent cx="628650" cy="628650"/>
            <wp:effectExtent l="19050" t="0" r="0" b="0"/>
            <wp:docPr id="61" name="Рисунок 61" descr="hello_html_764777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ello_html_764777f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Движение направо</w:t>
      </w:r>
    </w:p>
    <w:p w:rsidR="00883050" w:rsidRDefault="00883050" w:rsidP="00883050">
      <w:pPr>
        <w:pStyle w:val="a3"/>
        <w:spacing w:after="240" w:afterAutospacing="0"/>
      </w:pPr>
    </w:p>
    <w:p w:rsidR="00883050" w:rsidRDefault="00883050" w:rsidP="00883050">
      <w:pPr>
        <w:pStyle w:val="a3"/>
      </w:pPr>
      <w:r>
        <w:rPr>
          <w:b/>
          <w:bCs/>
        </w:rPr>
        <w:t>А сейчас я включу « Песня велосипедиста», а вы должны  нарисовать свой велосипед</w:t>
      </w:r>
      <w:proofErr w:type="gramStart"/>
      <w:r>
        <w:rPr>
          <w:b/>
          <w:bCs/>
        </w:rPr>
        <w:t xml:space="preserve"> .</w:t>
      </w:r>
      <w:proofErr w:type="gramEnd"/>
    </w:p>
    <w:p w:rsidR="00883050" w:rsidRDefault="00883050" w:rsidP="00883050">
      <w:pPr>
        <w:pStyle w:val="a3"/>
      </w:pPr>
      <w:r>
        <w:rPr>
          <w:b/>
          <w:bCs/>
        </w:rPr>
        <w:t>Выполнение задания.</w:t>
      </w:r>
    </w:p>
    <w:p w:rsidR="00883050" w:rsidRDefault="00883050" w:rsidP="00883050">
      <w:pPr>
        <w:pStyle w:val="a3"/>
      </w:pPr>
      <w:r>
        <w:rPr>
          <w:b/>
          <w:bCs/>
        </w:rPr>
        <w:t>Выставка работ.</w:t>
      </w:r>
    </w:p>
    <w:p w:rsidR="00883050" w:rsidRDefault="00883050" w:rsidP="00883050">
      <w:pPr>
        <w:pStyle w:val="a3"/>
        <w:spacing w:after="240" w:afterAutospacing="0"/>
      </w:pPr>
    </w:p>
    <w:p w:rsidR="00883050" w:rsidRDefault="00883050" w:rsidP="00883050">
      <w:pPr>
        <w:pStyle w:val="a3"/>
        <w:spacing w:after="240" w:afterAutospacing="0"/>
      </w:pPr>
    </w:p>
    <w:p w:rsidR="00883050" w:rsidRDefault="00883050" w:rsidP="00883050">
      <w:pPr>
        <w:pStyle w:val="a3"/>
        <w:spacing w:after="240" w:afterAutospacing="0"/>
      </w:pPr>
    </w:p>
    <w:sectPr w:rsidR="00883050" w:rsidSect="00883050">
      <w:pgSz w:w="11906" w:h="16838"/>
      <w:pgMar w:top="426" w:right="850" w:bottom="8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622CE"/>
    <w:multiLevelType w:val="multilevel"/>
    <w:tmpl w:val="0352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0BC7"/>
    <w:rsid w:val="00005202"/>
    <w:rsid w:val="000234E5"/>
    <w:rsid w:val="0003567E"/>
    <w:rsid w:val="00051AEC"/>
    <w:rsid w:val="00074EE4"/>
    <w:rsid w:val="000D3F63"/>
    <w:rsid w:val="00112296"/>
    <w:rsid w:val="00114C3A"/>
    <w:rsid w:val="00124DB0"/>
    <w:rsid w:val="0016384B"/>
    <w:rsid w:val="00164F72"/>
    <w:rsid w:val="001C3791"/>
    <w:rsid w:val="001D01AE"/>
    <w:rsid w:val="001E4EB1"/>
    <w:rsid w:val="001F70C1"/>
    <w:rsid w:val="00213B15"/>
    <w:rsid w:val="00241218"/>
    <w:rsid w:val="002432D7"/>
    <w:rsid w:val="00244E5A"/>
    <w:rsid w:val="00282890"/>
    <w:rsid w:val="00292AF5"/>
    <w:rsid w:val="002A665F"/>
    <w:rsid w:val="002C27F0"/>
    <w:rsid w:val="002D0D1A"/>
    <w:rsid w:val="002E57F2"/>
    <w:rsid w:val="002E7255"/>
    <w:rsid w:val="002F0836"/>
    <w:rsid w:val="00301094"/>
    <w:rsid w:val="0031514A"/>
    <w:rsid w:val="003153DD"/>
    <w:rsid w:val="003626DF"/>
    <w:rsid w:val="00371303"/>
    <w:rsid w:val="003A460D"/>
    <w:rsid w:val="003E70F5"/>
    <w:rsid w:val="004076F4"/>
    <w:rsid w:val="00434745"/>
    <w:rsid w:val="00447CBD"/>
    <w:rsid w:val="00451EE2"/>
    <w:rsid w:val="00486360"/>
    <w:rsid w:val="004C3D09"/>
    <w:rsid w:val="004C44AF"/>
    <w:rsid w:val="004C6121"/>
    <w:rsid w:val="004D1374"/>
    <w:rsid w:val="004E21DB"/>
    <w:rsid w:val="00506DA2"/>
    <w:rsid w:val="00511907"/>
    <w:rsid w:val="00530509"/>
    <w:rsid w:val="00566166"/>
    <w:rsid w:val="005A0AE7"/>
    <w:rsid w:val="005A0FE1"/>
    <w:rsid w:val="005C1376"/>
    <w:rsid w:val="005D5788"/>
    <w:rsid w:val="005E4210"/>
    <w:rsid w:val="006052B7"/>
    <w:rsid w:val="006053EC"/>
    <w:rsid w:val="00626DA2"/>
    <w:rsid w:val="00653526"/>
    <w:rsid w:val="0065357A"/>
    <w:rsid w:val="00684A91"/>
    <w:rsid w:val="00694C1C"/>
    <w:rsid w:val="006B67DB"/>
    <w:rsid w:val="006D165B"/>
    <w:rsid w:val="006D2A0B"/>
    <w:rsid w:val="00700F40"/>
    <w:rsid w:val="0070528A"/>
    <w:rsid w:val="00716D66"/>
    <w:rsid w:val="007253AD"/>
    <w:rsid w:val="00790BB3"/>
    <w:rsid w:val="007A2B83"/>
    <w:rsid w:val="007B2BC2"/>
    <w:rsid w:val="007C5349"/>
    <w:rsid w:val="007F1499"/>
    <w:rsid w:val="007F6104"/>
    <w:rsid w:val="008069DC"/>
    <w:rsid w:val="008174B3"/>
    <w:rsid w:val="008364E3"/>
    <w:rsid w:val="00871914"/>
    <w:rsid w:val="00883050"/>
    <w:rsid w:val="008937E1"/>
    <w:rsid w:val="008A4489"/>
    <w:rsid w:val="008B13B9"/>
    <w:rsid w:val="008B7BE0"/>
    <w:rsid w:val="008C1B38"/>
    <w:rsid w:val="00932B32"/>
    <w:rsid w:val="00932C1F"/>
    <w:rsid w:val="00951ED4"/>
    <w:rsid w:val="00954C31"/>
    <w:rsid w:val="009835A6"/>
    <w:rsid w:val="009862BB"/>
    <w:rsid w:val="00996FA4"/>
    <w:rsid w:val="009C0E07"/>
    <w:rsid w:val="009C2D9C"/>
    <w:rsid w:val="009D4134"/>
    <w:rsid w:val="009D5973"/>
    <w:rsid w:val="00A05903"/>
    <w:rsid w:val="00A1604D"/>
    <w:rsid w:val="00A223BC"/>
    <w:rsid w:val="00A263D1"/>
    <w:rsid w:val="00A32F34"/>
    <w:rsid w:val="00A56065"/>
    <w:rsid w:val="00A62CB5"/>
    <w:rsid w:val="00A643B8"/>
    <w:rsid w:val="00A7295E"/>
    <w:rsid w:val="00AB7456"/>
    <w:rsid w:val="00B04182"/>
    <w:rsid w:val="00B05C3F"/>
    <w:rsid w:val="00B41323"/>
    <w:rsid w:val="00BA4708"/>
    <w:rsid w:val="00BC3CF4"/>
    <w:rsid w:val="00BD7978"/>
    <w:rsid w:val="00C0506A"/>
    <w:rsid w:val="00C13CC0"/>
    <w:rsid w:val="00C14F38"/>
    <w:rsid w:val="00C5587B"/>
    <w:rsid w:val="00C5646D"/>
    <w:rsid w:val="00C66D7D"/>
    <w:rsid w:val="00C7212E"/>
    <w:rsid w:val="00C853B4"/>
    <w:rsid w:val="00CB0AAE"/>
    <w:rsid w:val="00D02C54"/>
    <w:rsid w:val="00D0615F"/>
    <w:rsid w:val="00D30D34"/>
    <w:rsid w:val="00D35027"/>
    <w:rsid w:val="00D75A65"/>
    <w:rsid w:val="00DB0BB4"/>
    <w:rsid w:val="00E018A8"/>
    <w:rsid w:val="00E05F88"/>
    <w:rsid w:val="00E229FB"/>
    <w:rsid w:val="00E4050C"/>
    <w:rsid w:val="00E50BC7"/>
    <w:rsid w:val="00E512B6"/>
    <w:rsid w:val="00E65C55"/>
    <w:rsid w:val="00E82EB1"/>
    <w:rsid w:val="00E84B19"/>
    <w:rsid w:val="00EB25D7"/>
    <w:rsid w:val="00ED669C"/>
    <w:rsid w:val="00ED7A5C"/>
    <w:rsid w:val="00EF6300"/>
    <w:rsid w:val="00F03572"/>
    <w:rsid w:val="00F03AF7"/>
    <w:rsid w:val="00F059AA"/>
    <w:rsid w:val="00F12B0F"/>
    <w:rsid w:val="00F13FC4"/>
    <w:rsid w:val="00F44CF0"/>
    <w:rsid w:val="00F55B96"/>
    <w:rsid w:val="00F97316"/>
    <w:rsid w:val="00FA6B74"/>
    <w:rsid w:val="00FB2823"/>
    <w:rsid w:val="00FC7295"/>
    <w:rsid w:val="00FE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30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FE05-94FF-438A-BB4A-D877F092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4</cp:revision>
  <cp:lastPrinted>2017-05-03T07:46:00Z</cp:lastPrinted>
  <dcterms:created xsi:type="dcterms:W3CDTF">2017-05-03T06:59:00Z</dcterms:created>
  <dcterms:modified xsi:type="dcterms:W3CDTF">2017-05-17T14:22:00Z</dcterms:modified>
</cp:coreProperties>
</file>