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DF" w:rsidRDefault="006D04DF" w:rsidP="006D04DF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E64F3E">
        <w:rPr>
          <w:rFonts w:ascii="Times New Roman" w:hAnsi="Times New Roman"/>
          <w:b/>
          <w:sz w:val="32"/>
          <w:szCs w:val="32"/>
        </w:rPr>
        <w:t xml:space="preserve">План </w:t>
      </w:r>
      <w:r>
        <w:rPr>
          <w:rFonts w:ascii="Times New Roman" w:hAnsi="Times New Roman"/>
          <w:b/>
          <w:sz w:val="32"/>
          <w:szCs w:val="32"/>
        </w:rPr>
        <w:t xml:space="preserve">индивидуальной </w:t>
      </w:r>
      <w:r w:rsidRPr="007D7B21">
        <w:rPr>
          <w:rFonts w:ascii="Times New Roman" w:hAnsi="Times New Roman"/>
          <w:b/>
          <w:sz w:val="32"/>
          <w:szCs w:val="32"/>
          <w:u w:val="single"/>
        </w:rPr>
        <w:t>практической</w:t>
      </w:r>
      <w:r w:rsidRPr="00E64F3E">
        <w:rPr>
          <w:rFonts w:ascii="Times New Roman" w:hAnsi="Times New Roman"/>
          <w:b/>
          <w:sz w:val="32"/>
          <w:szCs w:val="32"/>
        </w:rPr>
        <w:t xml:space="preserve"> работы по теме </w:t>
      </w:r>
      <w:r w:rsidRPr="006D04DF">
        <w:rPr>
          <w:rFonts w:ascii="Times New Roman" w:hAnsi="Times New Roman"/>
          <w:b/>
          <w:sz w:val="32"/>
          <w:szCs w:val="32"/>
        </w:rPr>
        <w:t xml:space="preserve">самообразования </w:t>
      </w:r>
      <w:r w:rsidRPr="006D04D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«Формирование основ безопасности у детей старшего дошкольного возраста посредством современных технологий»</w:t>
      </w:r>
    </w:p>
    <w:p w:rsidR="006D04DF" w:rsidRDefault="006D04DF" w:rsidP="006D04DF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348" w:type="dxa"/>
        <w:tblInd w:w="-60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1068"/>
        <w:gridCol w:w="2100"/>
        <w:gridCol w:w="2398"/>
        <w:gridCol w:w="2460"/>
        <w:gridCol w:w="2322"/>
      </w:tblGrid>
      <w:tr w:rsidR="006D04DF" w:rsidRPr="00E64F3E" w:rsidTr="006D04DF"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202C">
              <w:rPr>
                <w:rFonts w:ascii="Times New Roman" w:hAnsi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202C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239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202C">
              <w:rPr>
                <w:rFonts w:ascii="Times New Roman" w:hAnsi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24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202C"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Методические приемы</w:t>
            </w:r>
          </w:p>
        </w:tc>
      </w:tr>
      <w:tr w:rsidR="006D04DF" w:rsidRPr="00E64F3E" w:rsidTr="006D04DF">
        <w:trPr>
          <w:trHeight w:val="1208"/>
        </w:trPr>
        <w:tc>
          <w:tcPr>
            <w:tcW w:w="106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20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Default="006D04DF" w:rsidP="00311F9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132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нкетирование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родителей</w:t>
            </w:r>
            <w:r>
              <w:rPr>
                <w:rStyle w:val="a6"/>
                <w:rFonts w:ascii="Times New Roman" w:hAnsi="Times New Roman"/>
                <w:b/>
                <w:color w:val="000000"/>
                <w:sz w:val="28"/>
                <w:szCs w:val="28"/>
              </w:rPr>
              <w:footnoteReference w:id="1"/>
            </w:r>
          </w:p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Сбор информации по проблеме ознакомления детей дошкольного возраста с правилами безопасного поведения в быту. 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D04DF" w:rsidRPr="00E64F3E" w:rsidTr="006D04DF">
        <w:trPr>
          <w:trHeight w:val="1207"/>
        </w:trPr>
        <w:tc>
          <w:tcPr>
            <w:tcW w:w="1068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00E">
              <w:rPr>
                <w:rFonts w:ascii="Times New Roman" w:hAnsi="Times New Roman"/>
                <w:sz w:val="28"/>
                <w:szCs w:val="28"/>
              </w:rPr>
              <w:t>«Дисциплина на улице – залог безопасности»</w:t>
            </w:r>
            <w:r>
              <w:rPr>
                <w:rStyle w:val="a6"/>
                <w:rFonts w:ascii="Times New Roman" w:hAnsi="Times New Roman"/>
                <w:color w:val="000000"/>
                <w:sz w:val="28"/>
                <w:szCs w:val="28"/>
              </w:rPr>
              <w:footnoteReference w:id="2"/>
            </w:r>
          </w:p>
        </w:tc>
        <w:tc>
          <w:tcPr>
            <w:tcW w:w="23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32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Консультация</w:t>
            </w:r>
            <w:r w:rsidRPr="001320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родителей </w:t>
            </w:r>
          </w:p>
        </w:tc>
        <w:tc>
          <w:tcPr>
            <w:tcW w:w="2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0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Привлечь внимание родителей 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опасностям, подстерегающим ребенка в современном мире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D04DF" w:rsidRPr="00E64F3E" w:rsidTr="006D04DF">
        <w:trPr>
          <w:trHeight w:val="1207"/>
        </w:trPr>
        <w:tc>
          <w:tcPr>
            <w:tcW w:w="1068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BE0002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002">
              <w:rPr>
                <w:rFonts w:ascii="Times New Roman" w:hAnsi="Times New Roman"/>
                <w:sz w:val="28"/>
                <w:szCs w:val="28"/>
              </w:rPr>
              <w:t>«Как мишка потерялся»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footnoteReference w:id="3"/>
            </w:r>
          </w:p>
        </w:tc>
        <w:tc>
          <w:tcPr>
            <w:tcW w:w="23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НОД</w:t>
            </w:r>
          </w:p>
        </w:tc>
        <w:tc>
          <w:tcPr>
            <w:tcW w:w="2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умение называть свою фамилию и имя, фамилию, имя и отчество родителей, домашний адрес и телефон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 иллюстраций по теме.</w:t>
            </w:r>
          </w:p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Кукольный театр</w:t>
            </w:r>
          </w:p>
        </w:tc>
      </w:tr>
      <w:tr w:rsidR="006D04DF" w:rsidRPr="00E64F3E" w:rsidTr="006D04DF">
        <w:tc>
          <w:tcPr>
            <w:tcW w:w="1068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060E11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E11">
              <w:rPr>
                <w:rFonts w:ascii="Times New Roman" w:hAnsi="Times New Roman"/>
                <w:sz w:val="28"/>
                <w:szCs w:val="28"/>
              </w:rPr>
              <w:t xml:space="preserve">« Что я вижу в </w:t>
            </w:r>
            <w:r w:rsidRPr="00060E11">
              <w:rPr>
                <w:rFonts w:ascii="Times New Roman" w:hAnsi="Times New Roman"/>
                <w:sz w:val="28"/>
                <w:szCs w:val="28"/>
              </w:rPr>
              <w:lastRenderedPageBreak/>
              <w:t>городе»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footnoteReference w:id="4"/>
            </w:r>
          </w:p>
        </w:tc>
        <w:tc>
          <w:tcPr>
            <w:tcW w:w="23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935C58" w:rsidRDefault="006D04DF" w:rsidP="00311F9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35C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Беседа </w:t>
            </w:r>
            <w:r w:rsidRPr="00935C58">
              <w:rPr>
                <w:rFonts w:ascii="Times New Roman" w:hAnsi="Times New Roman"/>
                <w:sz w:val="28"/>
                <w:szCs w:val="28"/>
              </w:rPr>
              <w:t>с детьми</w:t>
            </w:r>
          </w:p>
        </w:tc>
        <w:tc>
          <w:tcPr>
            <w:tcW w:w="2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935C58" w:rsidRDefault="006D04DF" w:rsidP="00311F9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935C58">
              <w:rPr>
                <w:rFonts w:ascii="Times New Roman" w:hAnsi="Times New Roman"/>
                <w:sz w:val="28"/>
                <w:szCs w:val="28"/>
              </w:rPr>
              <w:t xml:space="preserve">акрепить </w:t>
            </w:r>
            <w:r w:rsidRPr="00935C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правила поведения на улице, </w:t>
            </w:r>
            <w:r>
              <w:rPr>
                <w:rFonts w:ascii="Times New Roman" w:hAnsi="Times New Roman"/>
                <w:sz w:val="28"/>
                <w:szCs w:val="28"/>
              </w:rPr>
              <w:t>закреплять правила дорожного движения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935C58" w:rsidRDefault="006D04DF" w:rsidP="00311F92">
            <w:pPr>
              <w:rPr>
                <w:rFonts w:ascii="Times New Roman" w:hAnsi="Times New Roman"/>
                <w:sz w:val="28"/>
                <w:szCs w:val="28"/>
              </w:rPr>
            </w:pPr>
            <w:r w:rsidRPr="00935C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Загадки о </w:t>
            </w:r>
            <w:r w:rsidRPr="00935C58">
              <w:rPr>
                <w:rFonts w:ascii="Times New Roman" w:hAnsi="Times New Roman"/>
                <w:sz w:val="28"/>
                <w:szCs w:val="28"/>
              </w:rPr>
              <w:lastRenderedPageBreak/>
              <w:t>правилах дорожного движения.</w:t>
            </w:r>
          </w:p>
          <w:p w:rsidR="006D04DF" w:rsidRPr="00935C58" w:rsidRDefault="006D04DF" w:rsidP="00311F92">
            <w:pPr>
              <w:rPr>
                <w:rFonts w:ascii="Times New Roman" w:hAnsi="Times New Roman"/>
                <w:sz w:val="28"/>
                <w:szCs w:val="28"/>
              </w:rPr>
            </w:pPr>
            <w:r w:rsidRPr="00935C58">
              <w:rPr>
                <w:rFonts w:ascii="Times New Roman" w:hAnsi="Times New Roman"/>
                <w:sz w:val="28"/>
                <w:szCs w:val="28"/>
              </w:rPr>
              <w:t>Строительные игры « Построй  улицу».</w:t>
            </w:r>
          </w:p>
          <w:p w:rsidR="006D04DF" w:rsidRPr="00935C58" w:rsidRDefault="006D04DF" w:rsidP="00311F9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4DF" w:rsidRPr="00E64F3E" w:rsidTr="006D04DF">
        <w:tc>
          <w:tcPr>
            <w:tcW w:w="106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6D6E79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6E79">
              <w:rPr>
                <w:rFonts w:ascii="Times New Roman" w:hAnsi="Times New Roman"/>
                <w:sz w:val="28"/>
                <w:szCs w:val="28"/>
              </w:rPr>
              <w:t>«Как у наших у ворот очень важный знак живет»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footnoteReference w:id="5"/>
            </w:r>
            <w:proofErr w:type="gramEnd"/>
          </w:p>
        </w:tc>
        <w:tc>
          <w:tcPr>
            <w:tcW w:w="23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935C58" w:rsidRDefault="006D04DF" w:rsidP="00311F92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5C58">
              <w:rPr>
                <w:rFonts w:ascii="Times New Roman" w:hAnsi="Times New Roman"/>
                <w:b/>
                <w:sz w:val="28"/>
                <w:szCs w:val="28"/>
              </w:rPr>
              <w:t>Дидактическая игра</w:t>
            </w:r>
          </w:p>
        </w:tc>
        <w:tc>
          <w:tcPr>
            <w:tcW w:w="2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935C58" w:rsidRDefault="006D04DF" w:rsidP="00311F9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35C58">
              <w:rPr>
                <w:rFonts w:ascii="Times New Roman" w:hAnsi="Times New Roman"/>
                <w:sz w:val="28"/>
                <w:szCs w:val="28"/>
              </w:rPr>
              <w:t>Закрепить знания детей о дорожном знаке «Пешеходный переход»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Default="006D04DF" w:rsidP="00311F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стихов</w:t>
            </w:r>
          </w:p>
          <w:p w:rsidR="006D04DF" w:rsidRPr="00935C58" w:rsidRDefault="006D04DF" w:rsidP="00311F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</w:tr>
      <w:tr w:rsidR="006D04DF" w:rsidRPr="00E64F3E" w:rsidTr="006D04DF">
        <w:trPr>
          <w:cantSplit/>
          <w:trHeight w:val="1538"/>
        </w:trPr>
        <w:tc>
          <w:tcPr>
            <w:tcW w:w="106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202C">
              <w:rPr>
                <w:rFonts w:ascii="Times New Roman" w:hAnsi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D04DF" w:rsidRPr="006D6E79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E79">
              <w:rPr>
                <w:rFonts w:ascii="Times New Roman" w:hAnsi="Times New Roman"/>
                <w:sz w:val="28"/>
                <w:szCs w:val="28"/>
              </w:rPr>
              <w:t>«Этих людей не нужно бояться»</w:t>
            </w:r>
          </w:p>
        </w:tc>
        <w:tc>
          <w:tcPr>
            <w:tcW w:w="23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D04DF" w:rsidRPr="00F96271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И</w:t>
            </w:r>
            <w:r w:rsidRPr="00F96271">
              <w:rPr>
                <w:rFonts w:ascii="Times New Roman" w:hAnsi="Times New Roman"/>
                <w:color w:val="333333"/>
                <w:sz w:val="28"/>
                <w:szCs w:val="28"/>
              </w:rPr>
              <w:t>гра</w:t>
            </w:r>
          </w:p>
        </w:tc>
        <w:tc>
          <w:tcPr>
            <w:tcW w:w="2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D04DF" w:rsidRPr="00F96271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внешним видом сотрудников полиции, пожарных, сотрудников службы спасения, докторов, инспекторов ГИБДД.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D04DF" w:rsidRPr="00F96271" w:rsidRDefault="006D04DF" w:rsidP="00311F92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F96271">
              <w:rPr>
                <w:color w:val="333333"/>
                <w:sz w:val="28"/>
                <w:szCs w:val="28"/>
              </w:rPr>
              <w:t>Рассматривание иллюстраций (полицейский, пожарный, служба спасения, врач, инспектор ГИБДД)</w:t>
            </w:r>
            <w:proofErr w:type="gramStart"/>
            <w:r w:rsidRPr="00F96271">
              <w:rPr>
                <w:color w:val="333333"/>
                <w:sz w:val="28"/>
                <w:szCs w:val="28"/>
              </w:rPr>
              <w:t xml:space="preserve"> .</w:t>
            </w:r>
            <w:proofErr w:type="gramEnd"/>
          </w:p>
          <w:p w:rsidR="006D04DF" w:rsidRPr="00F96271" w:rsidRDefault="006D04DF" w:rsidP="00311F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4DF" w:rsidRPr="00E64F3E" w:rsidTr="006D04DF">
        <w:trPr>
          <w:cantSplit/>
          <w:trHeight w:val="1538"/>
        </w:trPr>
        <w:tc>
          <w:tcPr>
            <w:tcW w:w="1068" w:type="dxa"/>
            <w:vMerge/>
            <w:tcBorders>
              <w:left w:val="single" w:sz="8" w:space="0" w:color="4F81BD"/>
              <w:right w:val="single" w:sz="8" w:space="0" w:color="4F81BD"/>
            </w:tcBorders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D04DF" w:rsidRPr="001A440D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40D">
              <w:rPr>
                <w:rFonts w:ascii="Times New Roman" w:hAnsi="Times New Roman"/>
                <w:sz w:val="28"/>
                <w:szCs w:val="28"/>
              </w:rPr>
              <w:t>«Уроки майора полиции»</w:t>
            </w:r>
          </w:p>
        </w:tc>
        <w:tc>
          <w:tcPr>
            <w:tcW w:w="23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D04DF" w:rsidRPr="00935C58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C58">
              <w:rPr>
                <w:rFonts w:ascii="Times New Roman" w:hAnsi="Times New Roman"/>
                <w:b/>
                <w:sz w:val="28"/>
                <w:szCs w:val="28"/>
              </w:rPr>
              <w:t>Сюжетно-ролевая игра</w:t>
            </w:r>
          </w:p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C58">
              <w:rPr>
                <w:rFonts w:ascii="Times New Roman" w:hAnsi="Times New Roman"/>
                <w:sz w:val="28"/>
                <w:szCs w:val="28"/>
              </w:rPr>
              <w:t>Объяснить детям, что полицию можно вызвать, позвонив по номеру «02»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D04DF" w:rsidRPr="00935C58" w:rsidRDefault="006D04DF" w:rsidP="00311F92">
            <w:pPr>
              <w:rPr>
                <w:rFonts w:ascii="Times New Roman" w:hAnsi="Times New Roman"/>
                <w:sz w:val="28"/>
                <w:szCs w:val="28"/>
              </w:rPr>
            </w:pPr>
            <w:r w:rsidRPr="00935C58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935C5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35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35C58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935C58">
              <w:rPr>
                <w:rFonts w:ascii="Times New Roman" w:hAnsi="Times New Roman"/>
                <w:sz w:val="28"/>
                <w:szCs w:val="28"/>
              </w:rPr>
              <w:t xml:space="preserve">итературы: С.Михалков «Дядя Стёпа - милиционер». </w:t>
            </w:r>
          </w:p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4DF" w:rsidRPr="00E64F3E" w:rsidTr="006D04DF">
        <w:trPr>
          <w:cantSplit/>
          <w:trHeight w:val="1538"/>
        </w:trPr>
        <w:tc>
          <w:tcPr>
            <w:tcW w:w="106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D04DF" w:rsidRPr="003B6B57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B57">
              <w:rPr>
                <w:rFonts w:ascii="Times New Roman" w:hAnsi="Times New Roman"/>
                <w:sz w:val="28"/>
                <w:szCs w:val="28"/>
              </w:rPr>
              <w:t>«Когда звонить по номеру «02»</w:t>
            </w:r>
            <w:r w:rsidRPr="003B6B57">
              <w:rPr>
                <w:rStyle w:val="a6"/>
                <w:rFonts w:ascii="Times New Roman" w:hAnsi="Times New Roman"/>
                <w:sz w:val="28"/>
                <w:szCs w:val="28"/>
              </w:rPr>
              <w:footnoteReference w:id="6"/>
            </w:r>
          </w:p>
        </w:tc>
        <w:tc>
          <w:tcPr>
            <w:tcW w:w="23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02C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знания о том, что полицию можно вызвать, позвонив по номеру «02»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 по теме</w:t>
            </w:r>
          </w:p>
        </w:tc>
      </w:tr>
      <w:tr w:rsidR="006D04DF" w:rsidRPr="00E64F3E" w:rsidTr="006D04DF">
        <w:trPr>
          <w:cantSplit/>
          <w:trHeight w:val="2008"/>
        </w:trPr>
        <w:tc>
          <w:tcPr>
            <w:tcW w:w="106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202C">
              <w:rPr>
                <w:rFonts w:ascii="Times New Roman" w:hAnsi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02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Ни ночью, ни днем не балуйтесь, дети, с огнем</w:t>
            </w:r>
            <w:r w:rsidRPr="0013202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footnoteReference w:id="7"/>
            </w:r>
          </w:p>
        </w:tc>
        <w:tc>
          <w:tcPr>
            <w:tcW w:w="23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детьми</w:t>
            </w:r>
          </w:p>
        </w:tc>
        <w:tc>
          <w:tcPr>
            <w:tcW w:w="2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Расширять знания о пожарной безопасности, о том, как избежать пожароопасных ситуаций; учить вызывать пожарных 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 по теме</w:t>
            </w:r>
          </w:p>
        </w:tc>
      </w:tr>
      <w:tr w:rsidR="006D04DF" w:rsidRPr="00E64F3E" w:rsidTr="006D04DF">
        <w:trPr>
          <w:cantSplit/>
          <w:trHeight w:val="2008"/>
        </w:trPr>
        <w:tc>
          <w:tcPr>
            <w:tcW w:w="1068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 дымом мешается облако пыли, мчатся пожарные автомобили»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footnoteReference w:id="8"/>
            </w:r>
          </w:p>
        </w:tc>
        <w:tc>
          <w:tcPr>
            <w:tcW w:w="23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знания пожарной безопасности; воспитывать уважение к людям героической профессии - пожарным 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Заучивание стихотворения «Мы пожарные»</w:t>
            </w:r>
          </w:p>
        </w:tc>
      </w:tr>
      <w:tr w:rsidR="006D04DF" w:rsidRPr="00E64F3E" w:rsidTr="006D04DF">
        <w:trPr>
          <w:cantSplit/>
          <w:trHeight w:val="2008"/>
        </w:trPr>
        <w:tc>
          <w:tcPr>
            <w:tcW w:w="1068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«Юные пожарные»</w:t>
            </w:r>
          </w:p>
        </w:tc>
        <w:tc>
          <w:tcPr>
            <w:tcW w:w="23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Сюжетно-ролевая игра  </w:t>
            </w:r>
          </w:p>
        </w:tc>
        <w:tc>
          <w:tcPr>
            <w:tcW w:w="2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знания о работе пожарных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4DF" w:rsidRPr="00E64F3E" w:rsidTr="006D04DF">
        <w:trPr>
          <w:cantSplit/>
          <w:trHeight w:val="2008"/>
        </w:trPr>
        <w:tc>
          <w:tcPr>
            <w:tcW w:w="106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«Пусть елка новогодняя нам радость принесет!»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footnoteReference w:id="9"/>
            </w:r>
          </w:p>
        </w:tc>
        <w:tc>
          <w:tcPr>
            <w:tcW w:w="23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детьми</w:t>
            </w:r>
          </w:p>
        </w:tc>
        <w:tc>
          <w:tcPr>
            <w:tcW w:w="2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знания пожарной безопасности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 по теме</w:t>
            </w:r>
          </w:p>
        </w:tc>
      </w:tr>
      <w:tr w:rsidR="006D04DF" w:rsidRPr="00E64F3E" w:rsidTr="006D04DF">
        <w:trPr>
          <w:cantSplit/>
          <w:trHeight w:val="2008"/>
        </w:trPr>
        <w:tc>
          <w:tcPr>
            <w:tcW w:w="106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202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«Встреча с незнакомцем»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footnoteReference w:id="10"/>
            </w:r>
          </w:p>
        </w:tc>
        <w:tc>
          <w:tcPr>
            <w:tcW w:w="23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2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анализировать проблемные ситуации вне дома; учить соблюдать осторожность, избегать заведомо опасных ситуаций.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3F4B09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B09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3F4B0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F4B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F4B09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3F4B09">
              <w:rPr>
                <w:rFonts w:ascii="Times New Roman" w:hAnsi="Times New Roman"/>
                <w:sz w:val="28"/>
                <w:szCs w:val="28"/>
              </w:rPr>
              <w:t>итературы:</w:t>
            </w:r>
          </w:p>
          <w:p w:rsidR="006D04DF" w:rsidRPr="003F4B09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B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Шарль Перро</w:t>
            </w:r>
            <w:r w:rsidRPr="003F4B0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«</w:t>
            </w:r>
            <w:r w:rsidRPr="003F4B0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Красная Шапочка»</w:t>
            </w:r>
          </w:p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4DF" w:rsidRPr="00E64F3E" w:rsidTr="006D04DF">
        <w:trPr>
          <w:cantSplit/>
          <w:trHeight w:val="2008"/>
        </w:trPr>
        <w:tc>
          <w:tcPr>
            <w:tcW w:w="1068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B31391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391">
              <w:rPr>
                <w:rFonts w:ascii="Times New Roman" w:hAnsi="Times New Roman"/>
                <w:sz w:val="28"/>
                <w:szCs w:val="28"/>
              </w:rPr>
              <w:t>«Как ребенку не попасть злому волку прямо в пасть»</w:t>
            </w:r>
          </w:p>
        </w:tc>
        <w:tc>
          <w:tcPr>
            <w:tcW w:w="239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детьми</w:t>
            </w:r>
          </w:p>
        </w:tc>
        <w:tc>
          <w:tcPr>
            <w:tcW w:w="2460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узнавать ситуации, которые могут быть опасны, учить избегать их</w:t>
            </w:r>
          </w:p>
        </w:tc>
        <w:tc>
          <w:tcPr>
            <w:tcW w:w="2322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 по теме</w:t>
            </w:r>
          </w:p>
        </w:tc>
      </w:tr>
      <w:tr w:rsidR="006D04DF" w:rsidRPr="00E64F3E" w:rsidTr="006D04DF">
        <w:trPr>
          <w:cantSplit/>
          <w:trHeight w:val="2008"/>
        </w:trPr>
        <w:tc>
          <w:tcPr>
            <w:tcW w:w="1068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B31391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391">
              <w:rPr>
                <w:rFonts w:ascii="Times New Roman" w:hAnsi="Times New Roman"/>
                <w:sz w:val="28"/>
                <w:szCs w:val="28"/>
              </w:rPr>
              <w:t>«Какую ошибку совершила Красная Шапочка»</w:t>
            </w:r>
          </w:p>
        </w:tc>
        <w:tc>
          <w:tcPr>
            <w:tcW w:w="239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4DF" w:rsidRPr="00E64F3E" w:rsidTr="006D04DF">
        <w:trPr>
          <w:cantSplit/>
          <w:trHeight w:val="2008"/>
        </w:trPr>
        <w:tc>
          <w:tcPr>
            <w:tcW w:w="1068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«Свой, знакомый, чужой»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footnoteReference w:id="11"/>
            </w:r>
          </w:p>
        </w:tc>
        <w:tc>
          <w:tcPr>
            <w:tcW w:w="23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2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более точное понимание того, кто является «Своим», «Знакомым», «Чужим»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4DF" w:rsidRPr="00E64F3E" w:rsidTr="006D04DF">
        <w:trPr>
          <w:cantSplit/>
          <w:trHeight w:val="2008"/>
        </w:trPr>
        <w:tc>
          <w:tcPr>
            <w:tcW w:w="106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B31391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391">
              <w:rPr>
                <w:rFonts w:ascii="Times New Roman" w:hAnsi="Times New Roman"/>
                <w:sz w:val="28"/>
                <w:szCs w:val="28"/>
              </w:rPr>
              <w:t>«Как звать на помощь?»</w:t>
            </w:r>
            <w:r w:rsidRPr="00B31391">
              <w:rPr>
                <w:rStyle w:val="a6"/>
                <w:rFonts w:ascii="Times New Roman" w:hAnsi="Times New Roman"/>
                <w:sz w:val="28"/>
                <w:szCs w:val="28"/>
              </w:rPr>
              <w:footnoteReference w:id="12"/>
            </w:r>
          </w:p>
        </w:tc>
        <w:tc>
          <w:tcPr>
            <w:tcW w:w="23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громко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звать на помощь, привлекая к себе внимание, благодарить за оказанную помощь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сюжетных картинок</w:t>
            </w:r>
          </w:p>
        </w:tc>
      </w:tr>
      <w:tr w:rsidR="006D04DF" w:rsidRPr="00E64F3E" w:rsidTr="006D04DF">
        <w:trPr>
          <w:cantSplit/>
          <w:trHeight w:val="1134"/>
        </w:trPr>
        <w:tc>
          <w:tcPr>
            <w:tcW w:w="106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AEEF3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202C">
              <w:rPr>
                <w:rFonts w:ascii="Times New Roman" w:hAnsi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02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Запомните детки: таблетки – не конфетки</w:t>
            </w:r>
            <w:r w:rsidRPr="0013202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footnoteReference w:id="13"/>
            </w:r>
          </w:p>
        </w:tc>
        <w:tc>
          <w:tcPr>
            <w:tcW w:w="239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AEEF3"/>
            <w:vAlign w:val="center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детьми</w:t>
            </w:r>
          </w:p>
        </w:tc>
        <w:tc>
          <w:tcPr>
            <w:tcW w:w="2460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AEEF3"/>
            <w:vAlign w:val="center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Объяснять, какой вред можно нанести своему здоровью при неосторожном и неправильном обращении с предметами в быту</w:t>
            </w:r>
          </w:p>
        </w:tc>
        <w:tc>
          <w:tcPr>
            <w:tcW w:w="2322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AEEF3"/>
            <w:vAlign w:val="center"/>
          </w:tcPr>
          <w:p w:rsidR="006D04DF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 по теме.</w:t>
            </w:r>
          </w:p>
          <w:p w:rsidR="006D04DF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по рисованию.</w:t>
            </w:r>
          </w:p>
          <w:p w:rsidR="006D04DF" w:rsidRPr="005D1155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4DF" w:rsidRPr="00E64F3E" w:rsidTr="006D04DF">
        <w:trPr>
          <w:cantSplit/>
          <w:trHeight w:val="1134"/>
        </w:trPr>
        <w:tc>
          <w:tcPr>
            <w:tcW w:w="1068" w:type="dxa"/>
            <w:vMerge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AEEF3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«Ножницы, катушки – это не игрушки»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footnoteReference w:id="14"/>
            </w:r>
          </w:p>
        </w:tc>
        <w:tc>
          <w:tcPr>
            <w:tcW w:w="239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4DF" w:rsidRPr="00E64F3E" w:rsidTr="006D04DF">
        <w:trPr>
          <w:cantSplit/>
          <w:trHeight w:val="1134"/>
        </w:trPr>
        <w:tc>
          <w:tcPr>
            <w:tcW w:w="1068" w:type="dxa"/>
            <w:vMerge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AEEF3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«Выбери предмет»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footnoteReference w:id="15"/>
            </w:r>
          </w:p>
        </w:tc>
        <w:tc>
          <w:tcPr>
            <w:tcW w:w="23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умение определять предметы, которые могут привести к порезам, ожогам,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электротравмам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Сюжетные и предметные картинки</w:t>
            </w:r>
          </w:p>
        </w:tc>
      </w:tr>
      <w:tr w:rsidR="006D04DF" w:rsidRPr="00E64F3E" w:rsidTr="006D04DF">
        <w:trPr>
          <w:cantSplit/>
          <w:trHeight w:val="1134"/>
        </w:trPr>
        <w:tc>
          <w:tcPr>
            <w:tcW w:w="106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«Ток бежит по проводам»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footnoteReference w:id="16"/>
            </w:r>
          </w:p>
        </w:tc>
        <w:tc>
          <w:tcPr>
            <w:tcW w:w="239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AEEF3"/>
            <w:vAlign w:val="center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детьми</w:t>
            </w:r>
          </w:p>
        </w:tc>
        <w:tc>
          <w:tcPr>
            <w:tcW w:w="2460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AEEF3"/>
            <w:vAlign w:val="center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Объяснять, какой вред можно нанести своему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здоровью при неосторожном и неправильном обращении с предметами в быту</w:t>
            </w:r>
          </w:p>
        </w:tc>
        <w:tc>
          <w:tcPr>
            <w:tcW w:w="2322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AEEF3"/>
            <w:vAlign w:val="center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Загадки по теме</w:t>
            </w:r>
          </w:p>
        </w:tc>
      </w:tr>
      <w:tr w:rsidR="006D04DF" w:rsidRPr="00E64F3E" w:rsidTr="006D04DF">
        <w:trPr>
          <w:cantSplit/>
          <w:trHeight w:val="1134"/>
        </w:trPr>
        <w:tc>
          <w:tcPr>
            <w:tcW w:w="106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«Полезные вещи – молоток и клещи»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footnoteReference w:id="17"/>
            </w:r>
          </w:p>
        </w:tc>
        <w:tc>
          <w:tcPr>
            <w:tcW w:w="239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4DF" w:rsidRPr="00E64F3E" w:rsidTr="006D04DF">
        <w:trPr>
          <w:cantSplit/>
          <w:trHeight w:val="1551"/>
        </w:trPr>
        <w:tc>
          <w:tcPr>
            <w:tcW w:w="106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202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 гости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фиксикам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footnoteReference w:id="18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Игра</w:t>
            </w:r>
          </w:p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знания опасных ситуаций в доме, учить тому, как их можно избежать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М</w:t>
            </w:r>
            <w:r w:rsidRPr="005D1155">
              <w:rPr>
                <w:rFonts w:ascii="Times New Roman" w:hAnsi="Times New Roman"/>
                <w:color w:val="333333"/>
                <w:sz w:val="28"/>
                <w:szCs w:val="28"/>
              </w:rPr>
              <w:t>ультимедийн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ая</w:t>
            </w:r>
            <w:proofErr w:type="spellEnd"/>
            <w:r w:rsidRPr="005D1155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презентации</w:t>
            </w:r>
          </w:p>
        </w:tc>
      </w:tr>
      <w:tr w:rsidR="006D04DF" w:rsidRPr="00E64F3E" w:rsidTr="006D04DF">
        <w:trPr>
          <w:cantSplit/>
          <w:trHeight w:val="1134"/>
        </w:trPr>
        <w:tc>
          <w:tcPr>
            <w:tcW w:w="1068" w:type="dxa"/>
            <w:vMerge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02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Опасности вокруг нас</w:t>
            </w:r>
            <w:r w:rsidRPr="0013202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footnoteReference w:id="19"/>
            </w:r>
          </w:p>
        </w:tc>
        <w:tc>
          <w:tcPr>
            <w:tcW w:w="23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32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Консультация</w:t>
            </w:r>
            <w:r w:rsidRPr="001320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родителей</w:t>
            </w:r>
          </w:p>
        </w:tc>
        <w:tc>
          <w:tcPr>
            <w:tcW w:w="2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Напомнить родителям об опасных ситуациях, с которыми может столкнуться их ребенок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4DF" w:rsidRPr="00E64F3E" w:rsidTr="006D04DF">
        <w:trPr>
          <w:cantSplit/>
          <w:trHeight w:val="1134"/>
        </w:trPr>
        <w:tc>
          <w:tcPr>
            <w:tcW w:w="1068" w:type="dxa"/>
            <w:vMerge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A1085B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85B">
              <w:rPr>
                <w:rFonts w:ascii="Times New Roman" w:hAnsi="Times New Roman"/>
                <w:sz w:val="28"/>
                <w:szCs w:val="28"/>
              </w:rPr>
              <w:t>«Живая природа»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footnoteReference w:id="20"/>
            </w:r>
          </w:p>
        </w:tc>
        <w:tc>
          <w:tcPr>
            <w:tcW w:w="23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2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представления о способах взаимодействия с растениями и животными: рассматривать растения и животных, не беспокоя их и не нанося им вреда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4DF" w:rsidRPr="00E64F3E" w:rsidTr="006D04DF">
        <w:trPr>
          <w:cantSplit/>
          <w:trHeight w:val="1134"/>
        </w:trPr>
        <w:tc>
          <w:tcPr>
            <w:tcW w:w="106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A1085B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85B">
              <w:rPr>
                <w:rFonts w:ascii="Times New Roman" w:hAnsi="Times New Roman"/>
                <w:sz w:val="28"/>
                <w:szCs w:val="28"/>
              </w:rPr>
              <w:t>«В мире опасных растений»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footnoteReference w:id="21"/>
            </w:r>
          </w:p>
        </w:tc>
        <w:tc>
          <w:tcPr>
            <w:tcW w:w="23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НОД</w:t>
            </w:r>
          </w:p>
        </w:tc>
        <w:tc>
          <w:tcPr>
            <w:tcW w:w="2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Объяснять детям, что самостоятельно рвать растения и есть их нельзя – они могут быть ядовитыми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4DF" w:rsidRPr="00E64F3E" w:rsidTr="006D04DF">
        <w:trPr>
          <w:cantSplit/>
          <w:trHeight w:val="1314"/>
        </w:trPr>
        <w:tc>
          <w:tcPr>
            <w:tcW w:w="106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1500E">
              <w:rPr>
                <w:rFonts w:ascii="Times New Roman" w:hAnsi="Times New Roman"/>
                <w:sz w:val="28"/>
                <w:szCs w:val="28"/>
              </w:rPr>
              <w:t>Безопасная дорога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footnoteReference w:id="22"/>
            </w:r>
          </w:p>
        </w:tc>
        <w:tc>
          <w:tcPr>
            <w:tcW w:w="2398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Консультация</w:t>
            </w:r>
            <w:r w:rsidRPr="001320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родителей</w:t>
            </w:r>
          </w:p>
        </w:tc>
        <w:tc>
          <w:tcPr>
            <w:tcW w:w="246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безопасного поведения детей на дорогах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4DF" w:rsidRPr="00E64F3E" w:rsidTr="006D04DF">
        <w:trPr>
          <w:cantSplit/>
          <w:trHeight w:val="1314"/>
        </w:trPr>
        <w:tc>
          <w:tcPr>
            <w:tcW w:w="1068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  <w:vAlign w:val="center"/>
          </w:tcPr>
          <w:p w:rsidR="006D04DF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Диагностика знаний и умений безопасного поведения детей в быту</w:t>
            </w:r>
            <w:r>
              <w:rPr>
                <w:rStyle w:val="a6"/>
                <w:rFonts w:ascii="Times New Roman" w:hAnsi="Times New Roman"/>
                <w:b/>
                <w:color w:val="000000"/>
                <w:sz w:val="28"/>
                <w:szCs w:val="28"/>
              </w:rPr>
              <w:footnoteReference w:id="23"/>
            </w:r>
          </w:p>
        </w:tc>
        <w:tc>
          <w:tcPr>
            <w:tcW w:w="246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знаний детей об источниках опасности, о мерах предосторожности при обращении с опасными предметами, а также возможность скорректировать дальнейшую работу по воспитанию безопасного поведения детей 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предметным и сюжетным картинкам</w:t>
            </w:r>
          </w:p>
        </w:tc>
      </w:tr>
      <w:tr w:rsidR="006D04DF" w:rsidRPr="00E64F3E" w:rsidTr="006D04DF">
        <w:trPr>
          <w:cantSplit/>
          <w:trHeight w:val="1134"/>
        </w:trPr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extDirection w:val="btLr"/>
            <w:vAlign w:val="center"/>
          </w:tcPr>
          <w:p w:rsidR="006D04DF" w:rsidRPr="0013202C" w:rsidRDefault="006D04DF" w:rsidP="00311F9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02C">
              <w:rPr>
                <w:rFonts w:ascii="Times New Roman" w:hAnsi="Times New Roman"/>
                <w:b/>
                <w:sz w:val="28"/>
                <w:szCs w:val="28"/>
              </w:rPr>
              <w:t>Презентация</w:t>
            </w:r>
            <w:r w:rsidRPr="0013202C">
              <w:rPr>
                <w:rFonts w:ascii="Times New Roman" w:hAnsi="Times New Roman"/>
                <w:sz w:val="28"/>
                <w:szCs w:val="28"/>
              </w:rPr>
              <w:t xml:space="preserve"> работы по самообразованию для педагогов ДОУ, или сообщение о </w:t>
            </w:r>
            <w:r w:rsidRPr="0013202C">
              <w:rPr>
                <w:rFonts w:ascii="Times New Roman" w:hAnsi="Times New Roman"/>
                <w:b/>
                <w:sz w:val="28"/>
                <w:szCs w:val="28"/>
              </w:rPr>
              <w:t xml:space="preserve">проекте </w:t>
            </w:r>
            <w:r w:rsidRPr="0013202C">
              <w:rPr>
                <w:rFonts w:ascii="Times New Roman" w:hAnsi="Times New Roman"/>
                <w:sz w:val="28"/>
                <w:szCs w:val="28"/>
              </w:rPr>
              <w:t>по теме.</w:t>
            </w:r>
          </w:p>
        </w:tc>
        <w:tc>
          <w:tcPr>
            <w:tcW w:w="2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D04DF" w:rsidRPr="0013202C" w:rsidRDefault="006D04DF" w:rsidP="00311F9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04DF" w:rsidRPr="00C535DD" w:rsidRDefault="006D04DF" w:rsidP="006D04D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F1813" w:rsidRDefault="00EF1813"/>
    <w:sectPr w:rsidR="00EF1813" w:rsidSect="00EF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4DF" w:rsidRDefault="006D04DF" w:rsidP="006D04DF">
      <w:pPr>
        <w:spacing w:after="0" w:line="240" w:lineRule="auto"/>
      </w:pPr>
      <w:r>
        <w:separator/>
      </w:r>
    </w:p>
  </w:endnote>
  <w:endnote w:type="continuationSeparator" w:id="0">
    <w:p w:rsidR="006D04DF" w:rsidRDefault="006D04DF" w:rsidP="006D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4DF" w:rsidRDefault="006D04DF" w:rsidP="006D04DF">
      <w:pPr>
        <w:spacing w:after="0" w:line="240" w:lineRule="auto"/>
      </w:pPr>
      <w:r>
        <w:separator/>
      </w:r>
    </w:p>
  </w:footnote>
  <w:footnote w:type="continuationSeparator" w:id="0">
    <w:p w:rsidR="006D04DF" w:rsidRDefault="006D04DF" w:rsidP="006D04DF">
      <w:pPr>
        <w:spacing w:after="0" w:line="240" w:lineRule="auto"/>
      </w:pPr>
      <w:r>
        <w:continuationSeparator/>
      </w:r>
    </w:p>
  </w:footnote>
  <w:footnote w:id="1">
    <w:p w:rsidR="006D04DF" w:rsidRDefault="006D04DF" w:rsidP="006D04DF">
      <w:pPr>
        <w:pStyle w:val="a4"/>
      </w:pPr>
      <w:r>
        <w:rPr>
          <w:rStyle w:val="a6"/>
        </w:rPr>
        <w:footnoteRef/>
      </w:r>
      <w:r>
        <w:t xml:space="preserve"> Приложение 1</w:t>
      </w:r>
    </w:p>
  </w:footnote>
  <w:footnote w:id="2">
    <w:p w:rsidR="006D04DF" w:rsidRDefault="006D04DF" w:rsidP="006D04DF">
      <w:pPr>
        <w:pStyle w:val="a4"/>
      </w:pPr>
      <w:r>
        <w:rPr>
          <w:rStyle w:val="a6"/>
        </w:rPr>
        <w:footnoteRef/>
      </w:r>
      <w:r>
        <w:t xml:space="preserve"> Приложение 2</w:t>
      </w:r>
    </w:p>
  </w:footnote>
  <w:footnote w:id="3">
    <w:p w:rsidR="006D04DF" w:rsidRDefault="006D04DF" w:rsidP="006D04DF">
      <w:pPr>
        <w:pStyle w:val="a4"/>
      </w:pPr>
      <w:r>
        <w:rPr>
          <w:rStyle w:val="a6"/>
        </w:rPr>
        <w:footnoteRef/>
      </w:r>
      <w:r>
        <w:t xml:space="preserve"> Приложение 3</w:t>
      </w:r>
    </w:p>
  </w:footnote>
  <w:footnote w:id="4">
    <w:p w:rsidR="006D04DF" w:rsidRDefault="006D04DF" w:rsidP="006D04DF">
      <w:pPr>
        <w:pStyle w:val="a4"/>
      </w:pPr>
      <w:r>
        <w:rPr>
          <w:rStyle w:val="a6"/>
        </w:rPr>
        <w:footnoteRef/>
      </w:r>
      <w:r>
        <w:t xml:space="preserve"> Приложение 4</w:t>
      </w:r>
    </w:p>
  </w:footnote>
  <w:footnote w:id="5">
    <w:p w:rsidR="006D04DF" w:rsidRDefault="006D04DF" w:rsidP="006D04DF">
      <w:pPr>
        <w:pStyle w:val="a4"/>
      </w:pPr>
      <w:r>
        <w:rPr>
          <w:rStyle w:val="a6"/>
        </w:rPr>
        <w:footnoteRef/>
      </w:r>
      <w:r>
        <w:t xml:space="preserve"> Приложение 5</w:t>
      </w:r>
    </w:p>
  </w:footnote>
  <w:footnote w:id="6">
    <w:p w:rsidR="006D04DF" w:rsidRDefault="006D04DF" w:rsidP="006D04DF">
      <w:pPr>
        <w:pStyle w:val="a4"/>
      </w:pPr>
      <w:r>
        <w:rPr>
          <w:rStyle w:val="a6"/>
        </w:rPr>
        <w:footnoteRef/>
      </w:r>
      <w:r>
        <w:t xml:space="preserve"> Приложение 6</w:t>
      </w:r>
    </w:p>
  </w:footnote>
  <w:footnote w:id="7">
    <w:p w:rsidR="006D04DF" w:rsidRDefault="006D04DF" w:rsidP="006D04DF">
      <w:pPr>
        <w:pStyle w:val="a4"/>
      </w:pPr>
      <w:r>
        <w:rPr>
          <w:rStyle w:val="a6"/>
        </w:rPr>
        <w:footnoteRef/>
      </w:r>
      <w:r>
        <w:t xml:space="preserve"> Шорыгина Т.А. Беседы об основах безопасности с детьми. Стр. 21</w:t>
      </w:r>
    </w:p>
  </w:footnote>
  <w:footnote w:id="8">
    <w:p w:rsidR="006D04DF" w:rsidRDefault="006D04DF" w:rsidP="006D04DF">
      <w:pPr>
        <w:pStyle w:val="a4"/>
      </w:pPr>
      <w:r>
        <w:rPr>
          <w:rStyle w:val="a6"/>
        </w:rPr>
        <w:footnoteRef/>
      </w:r>
      <w:r>
        <w:t xml:space="preserve"> Шорыгина Т.А. Беседы о правилах пожарной безопасности. Стр.12</w:t>
      </w:r>
    </w:p>
  </w:footnote>
  <w:footnote w:id="9">
    <w:p w:rsidR="006D04DF" w:rsidRDefault="006D04DF" w:rsidP="006D04DF">
      <w:pPr>
        <w:pStyle w:val="a4"/>
      </w:pPr>
      <w:r>
        <w:rPr>
          <w:rStyle w:val="a6"/>
        </w:rPr>
        <w:footnoteRef/>
      </w:r>
      <w:r>
        <w:t xml:space="preserve"> Шорыгина Т.А. Беседы о правилах пожарной безопасности. Стр.24</w:t>
      </w:r>
    </w:p>
  </w:footnote>
  <w:footnote w:id="10">
    <w:p w:rsidR="006D04DF" w:rsidRDefault="006D04DF" w:rsidP="006D04DF">
      <w:pPr>
        <w:pStyle w:val="a4"/>
      </w:pPr>
      <w:r>
        <w:rPr>
          <w:rStyle w:val="a6"/>
        </w:rPr>
        <w:footnoteRef/>
      </w:r>
      <w:r>
        <w:t xml:space="preserve"> Шорыгина Т.А. Беседы об основах безопасности с детьми. Стр. 50</w:t>
      </w:r>
    </w:p>
  </w:footnote>
  <w:footnote w:id="11">
    <w:p w:rsidR="006D04DF" w:rsidRDefault="006D04DF" w:rsidP="006D04DF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Гарнышева</w:t>
      </w:r>
      <w:proofErr w:type="spellEnd"/>
      <w:r>
        <w:t xml:space="preserve"> Т.П. ОБЖ для дошкольников. Планирование работы, конспекты занятий, игры. Стр. 45</w:t>
      </w:r>
    </w:p>
  </w:footnote>
  <w:footnote w:id="12">
    <w:p w:rsidR="006D04DF" w:rsidRDefault="006D04DF" w:rsidP="006D04DF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Гарнышева</w:t>
      </w:r>
      <w:proofErr w:type="spellEnd"/>
      <w:r>
        <w:t xml:space="preserve"> Т.П. ОБЖ для дошкольников. Планирование работы, конспекты занятий, игры. Стр. 46</w:t>
      </w:r>
    </w:p>
  </w:footnote>
  <w:footnote w:id="13">
    <w:p w:rsidR="006D04DF" w:rsidRDefault="006D04DF" w:rsidP="006D04DF">
      <w:pPr>
        <w:pStyle w:val="a4"/>
      </w:pPr>
      <w:r>
        <w:rPr>
          <w:rStyle w:val="a6"/>
        </w:rPr>
        <w:footnoteRef/>
      </w:r>
      <w:r>
        <w:t xml:space="preserve"> Шорыгина Т.А. Беседы об основах безопасности с детьми. Стр. 25</w:t>
      </w:r>
    </w:p>
  </w:footnote>
  <w:footnote w:id="14">
    <w:p w:rsidR="006D04DF" w:rsidRDefault="006D04DF" w:rsidP="006D04DF">
      <w:pPr>
        <w:pStyle w:val="a4"/>
      </w:pPr>
      <w:r>
        <w:rPr>
          <w:rStyle w:val="a6"/>
        </w:rPr>
        <w:footnoteRef/>
      </w:r>
      <w:r>
        <w:t xml:space="preserve"> Шорыгина Т.А. Беседы об основах безопасности с детьми. Стр. 37</w:t>
      </w:r>
    </w:p>
  </w:footnote>
  <w:footnote w:id="15">
    <w:p w:rsidR="006D04DF" w:rsidRDefault="006D04DF" w:rsidP="006D04DF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Гарнышева</w:t>
      </w:r>
      <w:proofErr w:type="spellEnd"/>
      <w:r>
        <w:t xml:space="preserve"> Т.П. ОБЖ для дошкольников. Планирование работы, конспекты занятий, игры. Стр. 47</w:t>
      </w:r>
    </w:p>
  </w:footnote>
  <w:footnote w:id="16">
    <w:p w:rsidR="006D04DF" w:rsidRDefault="006D04DF" w:rsidP="006D04DF">
      <w:pPr>
        <w:pStyle w:val="a4"/>
      </w:pPr>
      <w:r>
        <w:rPr>
          <w:rStyle w:val="a6"/>
        </w:rPr>
        <w:footnoteRef/>
      </w:r>
      <w:r>
        <w:t xml:space="preserve"> Шорыгина Т.А. Беседы об основах безопасности с детьми. Стр. 11</w:t>
      </w:r>
    </w:p>
  </w:footnote>
  <w:footnote w:id="17">
    <w:p w:rsidR="006D04DF" w:rsidRDefault="006D04DF" w:rsidP="006D04DF">
      <w:pPr>
        <w:pStyle w:val="a4"/>
      </w:pPr>
      <w:r>
        <w:rPr>
          <w:rStyle w:val="a6"/>
        </w:rPr>
        <w:footnoteRef/>
      </w:r>
      <w:r>
        <w:t xml:space="preserve"> Шорыгина Т.А. Беседы об основах безопасности с детьми. Стр. 30</w:t>
      </w:r>
    </w:p>
  </w:footnote>
  <w:footnote w:id="18">
    <w:p w:rsidR="006D04DF" w:rsidRDefault="006D04DF" w:rsidP="006D04DF">
      <w:pPr>
        <w:pStyle w:val="a4"/>
      </w:pPr>
      <w:r>
        <w:rPr>
          <w:rStyle w:val="a6"/>
        </w:rPr>
        <w:footnoteRef/>
      </w:r>
      <w:r>
        <w:t xml:space="preserve"> Приложение 7</w:t>
      </w:r>
    </w:p>
  </w:footnote>
  <w:footnote w:id="19">
    <w:p w:rsidR="006D04DF" w:rsidRDefault="006D04DF" w:rsidP="006D04DF">
      <w:pPr>
        <w:pStyle w:val="a4"/>
      </w:pPr>
      <w:r>
        <w:rPr>
          <w:rStyle w:val="a6"/>
        </w:rPr>
        <w:footnoteRef/>
      </w:r>
      <w:r>
        <w:t xml:space="preserve"> Приложение 8</w:t>
      </w:r>
    </w:p>
  </w:footnote>
  <w:footnote w:id="20">
    <w:p w:rsidR="006D04DF" w:rsidRDefault="006D04DF" w:rsidP="006D04DF">
      <w:pPr>
        <w:pStyle w:val="a4"/>
      </w:pPr>
      <w:r>
        <w:rPr>
          <w:rStyle w:val="a6"/>
        </w:rPr>
        <w:footnoteRef/>
      </w:r>
      <w:r>
        <w:t xml:space="preserve"> Приложение 9</w:t>
      </w:r>
    </w:p>
  </w:footnote>
  <w:footnote w:id="21">
    <w:p w:rsidR="006D04DF" w:rsidRDefault="006D04DF" w:rsidP="006D04DF">
      <w:pPr>
        <w:pStyle w:val="a4"/>
      </w:pPr>
      <w:r>
        <w:rPr>
          <w:rStyle w:val="a6"/>
        </w:rPr>
        <w:footnoteRef/>
      </w:r>
      <w:r>
        <w:t xml:space="preserve"> Приложение 10</w:t>
      </w:r>
    </w:p>
  </w:footnote>
  <w:footnote w:id="22">
    <w:p w:rsidR="006D04DF" w:rsidRDefault="006D04DF" w:rsidP="006D04DF">
      <w:pPr>
        <w:pStyle w:val="a4"/>
      </w:pPr>
      <w:r>
        <w:rPr>
          <w:rStyle w:val="a6"/>
        </w:rPr>
        <w:footnoteRef/>
      </w:r>
      <w:r>
        <w:t xml:space="preserve"> Приложение 11</w:t>
      </w:r>
    </w:p>
  </w:footnote>
  <w:footnote w:id="23">
    <w:p w:rsidR="006D04DF" w:rsidRDefault="006D04DF" w:rsidP="006D04DF">
      <w:pPr>
        <w:pStyle w:val="a4"/>
      </w:pPr>
      <w:r>
        <w:rPr>
          <w:rStyle w:val="a6"/>
        </w:rPr>
        <w:footnoteRef/>
      </w:r>
      <w:r>
        <w:t xml:space="preserve"> Приложение 12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4DF"/>
    <w:rsid w:val="006D04DF"/>
    <w:rsid w:val="00EF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D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4DF"/>
  </w:style>
  <w:style w:type="paragraph" w:styleId="a4">
    <w:name w:val="footnote text"/>
    <w:basedOn w:val="a"/>
    <w:link w:val="a5"/>
    <w:uiPriority w:val="99"/>
    <w:semiHidden/>
    <w:unhideWhenUsed/>
    <w:rsid w:val="006D04D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D04D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D04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709</Words>
  <Characters>4047</Characters>
  <Application>Microsoft Office Word</Application>
  <DocSecurity>0</DocSecurity>
  <Lines>33</Lines>
  <Paragraphs>9</Paragraphs>
  <ScaleCrop>false</ScaleCrop>
  <Company>Home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2017-04-25T06:43:00Z</dcterms:created>
  <dcterms:modified xsi:type="dcterms:W3CDTF">2017-04-25T06:46:00Z</dcterms:modified>
</cp:coreProperties>
</file>