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1516"/>
        <w:gridCol w:w="5536"/>
      </w:tblGrid>
      <w:tr w:rsidR="00563B54" w:rsidRPr="00563B54" w:rsidTr="00563B54">
        <w:tc>
          <w:tcPr>
            <w:tcW w:w="3448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СООД</w:t>
            </w:r>
          </w:p>
        </w:tc>
      </w:tr>
      <w:tr w:rsidR="00563B54" w:rsidRPr="00563B54" w:rsidTr="00563B54"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Диагностика детей «Мой дом»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на татарском языке «Репка»</w:t>
            </w:r>
          </w:p>
        </w:tc>
      </w:tr>
      <w:tr w:rsidR="00563B54" w:rsidRPr="00563B54" w:rsidTr="00563B54"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Диагностика детей «Гостинцы от зайца»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на татарском языке» Сладкая морковь»</w:t>
            </w:r>
          </w:p>
        </w:tc>
      </w:tr>
      <w:tr w:rsidR="00563B54" w:rsidRPr="00563B54" w:rsidTr="00563B54"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 Загадочная</w:t>
            </w:r>
            <w:proofErr w:type="gram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корзинка» 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«Сладкая морковь»</w:t>
            </w:r>
          </w:p>
        </w:tc>
      </w:tr>
      <w:tr w:rsidR="00563B54" w:rsidRPr="00563B54" w:rsidTr="00563B54"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tabs>
                <w:tab w:val="left" w:pos="2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 Угощение</w:t>
            </w:r>
            <w:proofErr w:type="gram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3B54" w:rsidRPr="00563B54" w:rsidRDefault="00563B54" w:rsidP="00563B54">
            <w:pPr>
              <w:tabs>
                <w:tab w:val="left" w:pos="2966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названий овощей, обучение количественному счету</w:t>
            </w:r>
          </w:p>
        </w:tc>
      </w:tr>
      <w:tr w:rsidR="00563B54" w:rsidRPr="00563B54" w:rsidTr="00563B54">
        <w:trPr>
          <w:trHeight w:val="266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Ноябрь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«Наш огород» 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Учить названия овощей, повторять слова песенки</w:t>
            </w:r>
          </w:p>
        </w:tc>
      </w:tr>
      <w:tr w:rsidR="00563B54" w:rsidRPr="00563B54" w:rsidTr="00563B54">
        <w:trPr>
          <w:trHeight w:val="245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знание названий овощей, количественный счет до 10</w:t>
            </w:r>
          </w:p>
        </w:tc>
      </w:tr>
      <w:tr w:rsidR="00563B54" w:rsidRPr="00563B54" w:rsidTr="00563B54">
        <w:trPr>
          <w:trHeight w:val="391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«Загадочная корзинка» (игровая ситуация) Продолжать учить название овощей, закрепление навыков счета.</w:t>
            </w:r>
          </w:p>
        </w:tc>
      </w:tr>
      <w:tr w:rsidR="00563B54" w:rsidRPr="00563B54" w:rsidTr="00563B54">
        <w:trPr>
          <w:trHeight w:val="141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«Мы любим трудиться» 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Учить общаться в диалоге, применяя слова из знакомых тем, развивать внимание память</w:t>
            </w:r>
          </w:p>
        </w:tc>
      </w:tr>
      <w:tr w:rsidR="00563B54" w:rsidRPr="00563B54" w:rsidTr="00563B54">
        <w:trPr>
          <w:trHeight w:val="360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Декабрь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на татарском языке «Трудимся, играя»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названий овощей и фруктов </w:t>
            </w:r>
          </w:p>
        </w:tc>
      </w:tr>
      <w:tr w:rsidR="00563B54" w:rsidRPr="00563B54" w:rsidTr="00563B54">
        <w:trPr>
          <w:trHeight w:val="281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sz w:val="28"/>
                <w:szCs w:val="28"/>
              </w:rPr>
              <w:t>«В мире цвета», разучивание песенки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«Мой мяч»</w:t>
            </w: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(красный желтый, зеленый)</w:t>
            </w:r>
          </w:p>
        </w:tc>
      </w:tr>
      <w:tr w:rsidR="00563B54" w:rsidRPr="00563B54" w:rsidTr="00563B54">
        <w:trPr>
          <w:trHeight w:val="250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на татарском </w:t>
            </w:r>
            <w:proofErr w:type="gram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языке  «</w:t>
            </w:r>
            <w:proofErr w:type="gram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Приключения на дороге» -ПДД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Учить внимательно смотреть и слушать, закрепить   знание ПДД, новых слов по данной теме</w:t>
            </w:r>
          </w:p>
        </w:tc>
      </w:tr>
      <w:tr w:rsidR="00563B54" w:rsidRPr="00563B54" w:rsidTr="00563B54">
        <w:trPr>
          <w:trHeight w:val="250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«Вымой овощи для салата»,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языке» Кто не работает, тот не ест»</w:t>
            </w:r>
          </w:p>
        </w:tc>
      </w:tr>
      <w:tr w:rsidR="00563B54" w:rsidRPr="00563B54" w:rsidTr="00563B54">
        <w:trPr>
          <w:trHeight w:val="423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год»</w:t>
            </w:r>
          </w:p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окружающем</w:t>
            </w:r>
          </w:p>
        </w:tc>
      </w:tr>
      <w:tr w:rsidR="00563B54" w:rsidRPr="00563B54" w:rsidTr="00563B54">
        <w:trPr>
          <w:trHeight w:val="422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«Продукты» 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окружающем, развивать слуховое внимание (суп, каша).</w:t>
            </w:r>
          </w:p>
        </w:tc>
      </w:tr>
      <w:tr w:rsidR="00563B54" w:rsidRPr="00563B54" w:rsidTr="00563B54">
        <w:trPr>
          <w:trHeight w:val="281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Сюжетно - ролевая игра» Столовая» Продолжать учить разговаривать в диалоге. 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B54" w:rsidRPr="00563B54" w:rsidTr="00563B54">
        <w:trPr>
          <w:trHeight w:val="109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«Медведь пришел в гости»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 «Кто что любит?»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Закрепление название овощей и фруктов</w:t>
            </w:r>
          </w:p>
        </w:tc>
      </w:tr>
      <w:tr w:rsidR="00563B54" w:rsidRPr="00563B54" w:rsidTr="00563B54">
        <w:trPr>
          <w:trHeight w:val="214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Кукла помощница, просмотр мультфильма на татарском языке «Три медведя»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Учить внимательно смотреть и слушать.</w:t>
            </w:r>
          </w:p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54" w:rsidRPr="00563B54" w:rsidTr="00563B54">
        <w:trPr>
          <w:trHeight w:val="214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«Накрываем чайный стол»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 «В чистоте - красота»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Учить внимательно смотреть и слушать.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54" w:rsidRPr="00563B54" w:rsidTr="00563B54">
        <w:trPr>
          <w:trHeight w:val="313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Развитие связной речи, обогащать словарь детей (ложка, тарелка) Просмотр мультфильма на татарском языке  «Гостиная»</w:t>
            </w:r>
          </w:p>
        </w:tc>
      </w:tr>
      <w:tr w:rsidR="00563B54" w:rsidRPr="00563B54" w:rsidTr="00563B54">
        <w:trPr>
          <w:trHeight w:val="188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«Новые наряды ко дню рождения»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 «День рождения»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Учить внимательно смотреть и слушать.</w:t>
            </w:r>
          </w:p>
        </w:tc>
      </w:tr>
      <w:tr w:rsidR="00563B54" w:rsidRPr="00563B54" w:rsidTr="00563B54">
        <w:trPr>
          <w:trHeight w:val="281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на татарском языке» Мы одеваемся в магазине одежды» , закрепить названия элементов одежды.</w:t>
            </w:r>
          </w:p>
        </w:tc>
      </w:tr>
      <w:tr w:rsidR="00563B54" w:rsidRPr="00563B54" w:rsidTr="00563B54">
        <w:trPr>
          <w:trHeight w:val="375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готовится ко сну»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об окружающем, развивать слуховое внимание (снимай, спи)</w:t>
            </w:r>
          </w:p>
        </w:tc>
      </w:tr>
      <w:tr w:rsidR="00563B54" w:rsidRPr="00563B54" w:rsidTr="00563B54">
        <w:trPr>
          <w:trHeight w:val="157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«Шаловливые игрушки»</w:t>
            </w:r>
          </w:p>
        </w:tc>
      </w:tr>
      <w:tr w:rsidR="00563B54" w:rsidRPr="00563B54" w:rsidTr="00563B54">
        <w:trPr>
          <w:trHeight w:val="266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 «Почему потерялась одежда?»</w:t>
            </w:r>
          </w:p>
        </w:tc>
      </w:tr>
      <w:tr w:rsidR="00563B54" w:rsidRPr="00563B54" w:rsidTr="00563B54">
        <w:trPr>
          <w:trHeight w:val="266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«Г. Тукай татарский поэт»</w:t>
            </w:r>
          </w:p>
        </w:tc>
      </w:tr>
      <w:tr w:rsidR="00563B54" w:rsidRPr="00563B54" w:rsidTr="00563B54">
        <w:trPr>
          <w:trHeight w:val="219"/>
        </w:trPr>
        <w:tc>
          <w:tcPr>
            <w:tcW w:w="3448" w:type="dxa"/>
            <w:vMerge w:val="restart"/>
            <w:shd w:val="clear" w:color="auto" w:fill="auto"/>
          </w:tcPr>
          <w:p w:rsidR="00563B54" w:rsidRPr="00563B54" w:rsidRDefault="00563B54" w:rsidP="00563B54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на татарском языке  «Су </w:t>
            </w:r>
            <w:proofErr w:type="spell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анасы</w:t>
            </w:r>
            <w:proofErr w:type="spell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3B54" w:rsidRPr="00563B54" w:rsidTr="00563B54">
        <w:trPr>
          <w:trHeight w:val="313"/>
        </w:trPr>
        <w:tc>
          <w:tcPr>
            <w:tcW w:w="3448" w:type="dxa"/>
            <w:vMerge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«Пришла весна» «Первоцветы</w:t>
            </w:r>
          </w:p>
        </w:tc>
      </w:tr>
      <w:tr w:rsidR="00563B54" w:rsidRPr="00563B54" w:rsidTr="00563B54">
        <w:trPr>
          <w:trHeight w:val="313"/>
        </w:trPr>
        <w:tc>
          <w:tcPr>
            <w:tcW w:w="3448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63B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«Мебельный магазин»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 «Маша и три медведя» </w:t>
            </w:r>
          </w:p>
        </w:tc>
      </w:tr>
      <w:tr w:rsidR="00563B54" w:rsidRPr="00563B54" w:rsidTr="00563B54">
        <w:tc>
          <w:tcPr>
            <w:tcW w:w="3448" w:type="dxa"/>
            <w:shd w:val="clear" w:color="auto" w:fill="auto"/>
          </w:tcPr>
          <w:p w:rsidR="00563B54" w:rsidRPr="00563B54" w:rsidRDefault="00563B54" w:rsidP="00563B54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«Татарский национальный костюм»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на татарском языке «</w:t>
            </w:r>
            <w:proofErr w:type="spell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кыз</w:t>
            </w:r>
            <w:proofErr w:type="spellEnd"/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3B54" w:rsidRPr="00563B54" w:rsidTr="00563B54">
        <w:tc>
          <w:tcPr>
            <w:tcW w:w="3448" w:type="dxa"/>
            <w:shd w:val="clear" w:color="auto" w:fill="auto"/>
          </w:tcPr>
          <w:p w:rsidR="00563B54" w:rsidRPr="00563B54" w:rsidRDefault="00563B54" w:rsidP="00563B54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игры Сабантуя»</w:t>
            </w:r>
          </w:p>
          <w:p w:rsidR="00563B54" w:rsidRPr="00563B54" w:rsidRDefault="00563B54" w:rsidP="00563B5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на татарском языке «Сабантуй</w:t>
            </w:r>
          </w:p>
        </w:tc>
      </w:tr>
      <w:tr w:rsidR="00563B54" w:rsidRPr="00563B54" w:rsidTr="00563B54">
        <w:tc>
          <w:tcPr>
            <w:tcW w:w="3448" w:type="dxa"/>
            <w:shd w:val="clear" w:color="auto" w:fill="auto"/>
          </w:tcPr>
          <w:p w:rsidR="00563B54" w:rsidRPr="00563B54" w:rsidRDefault="00563B54" w:rsidP="00563B54">
            <w:pPr>
              <w:snapToGrid w:val="0"/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563B54" w:rsidRPr="00563B54" w:rsidRDefault="00563B54" w:rsidP="00563B5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536" w:type="dxa"/>
            <w:shd w:val="clear" w:color="auto" w:fill="auto"/>
          </w:tcPr>
          <w:p w:rsidR="00563B54" w:rsidRPr="00563B54" w:rsidRDefault="00563B54" w:rsidP="00563B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B54">
              <w:rPr>
                <w:rFonts w:ascii="Times New Roman" w:hAnsi="Times New Roman" w:cs="Times New Roman"/>
                <w:sz w:val="28"/>
                <w:szCs w:val="28"/>
              </w:rPr>
              <w:t>Проведение татарского национального праздника «Сабантуй»</w:t>
            </w:r>
          </w:p>
          <w:p w:rsidR="00563B54" w:rsidRPr="00563B54" w:rsidRDefault="00563B54" w:rsidP="00563B5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3B57" w:rsidRDefault="00693B57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>
      <w:pPr>
        <w:rPr>
          <w:rFonts w:ascii="Times New Roman" w:hAnsi="Times New Roman" w:cs="Times New Roman"/>
        </w:rPr>
      </w:pPr>
    </w:p>
    <w:p w:rsidR="00563B54" w:rsidRDefault="00563B54" w:rsidP="00563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63B54" w:rsidRDefault="00563B54" w:rsidP="00563B54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города Ульяновска «С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редняя </w:t>
      </w:r>
      <w:r>
        <w:rPr>
          <w:rFonts w:ascii="Times New Roman" w:hAnsi="Times New Roman" w:cs="Times New Roman"/>
          <w:sz w:val="28"/>
          <w:szCs w:val="28"/>
        </w:rPr>
        <w:t>школа № 56»</w:t>
      </w:r>
    </w:p>
    <w:p w:rsidR="00563B54" w:rsidRDefault="00563B54" w:rsidP="00563B54">
      <w:pPr>
        <w:spacing w:line="360" w:lineRule="auto"/>
      </w:pPr>
    </w:p>
    <w:p w:rsidR="00563B54" w:rsidRDefault="00563B54" w:rsidP="00563B54">
      <w:pPr>
        <w:spacing w:line="360" w:lineRule="auto"/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3B54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563B54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563B54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детей 5-6</w:t>
      </w:r>
      <w:r>
        <w:rPr>
          <w:rFonts w:ascii="Times New Roman" w:hAnsi="Times New Roman" w:cs="Times New Roman"/>
          <w:b/>
          <w:sz w:val="40"/>
          <w:szCs w:val="40"/>
        </w:rPr>
        <w:t xml:space="preserve"> лет</w:t>
      </w:r>
    </w:p>
    <w:p w:rsidR="00563B54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кружок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Горлэвек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»-(Ручеек) обучение детей татарскому, родному языку.        </w:t>
      </w:r>
    </w:p>
    <w:p w:rsidR="00EF33A9" w:rsidRPr="00EF33A9" w:rsidRDefault="00EF33A9" w:rsidP="00563B54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Перспективный план)</w:t>
      </w: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3A9" w:rsidRDefault="00EF33A9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3B54" w:rsidRDefault="00563B54" w:rsidP="00563B54">
      <w:pPr>
        <w:pStyle w:val="2"/>
        <w:spacing w:line="36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Составители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3B54" w:rsidRDefault="00563B54" w:rsidP="00563B54">
      <w:pPr>
        <w:pStyle w:val="2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Воспитатель-руководитель кружка </w:t>
      </w:r>
    </w:p>
    <w:p w:rsidR="00563B54" w:rsidRDefault="00563B54" w:rsidP="00563B54">
      <w:pPr>
        <w:pStyle w:val="2"/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Г.М.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Шарафутдинова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33A9" w:rsidRPr="001C5E3C" w:rsidRDefault="00EF33A9" w:rsidP="00EF33A9">
      <w:pPr>
        <w:pStyle w:val="2"/>
        <w:spacing w:line="360" w:lineRule="auto"/>
        <w:rPr>
          <w:rFonts w:ascii="Times New Roman" w:hAnsi="Times New Roman" w:cs="Times New Roman"/>
        </w:rPr>
      </w:pPr>
    </w:p>
    <w:p w:rsidR="00563B54" w:rsidRPr="001C5E3C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</w:rPr>
      </w:pPr>
    </w:p>
    <w:p w:rsidR="00563B54" w:rsidRPr="001C5E3C" w:rsidRDefault="00563B54" w:rsidP="00563B54">
      <w:pPr>
        <w:pStyle w:val="2"/>
        <w:spacing w:line="360" w:lineRule="auto"/>
        <w:jc w:val="center"/>
        <w:rPr>
          <w:rFonts w:ascii="Times New Roman" w:hAnsi="Times New Roman" w:cs="Times New Roman"/>
        </w:rPr>
      </w:pPr>
    </w:p>
    <w:p w:rsidR="00563B54" w:rsidRDefault="00563B54" w:rsidP="00563B54">
      <w:pPr>
        <w:pStyle w:val="2"/>
        <w:spacing w:line="360" w:lineRule="auto"/>
        <w:rPr>
          <w:rFonts w:ascii="Times New Roman" w:hAnsi="Times New Roman" w:cs="Times New Roman"/>
        </w:rPr>
      </w:pPr>
    </w:p>
    <w:p w:rsidR="00563B54" w:rsidRPr="00EF33A9" w:rsidRDefault="00563B54" w:rsidP="00EF33A9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Ульян</w:t>
      </w:r>
      <w:bookmarkStart w:id="0" w:name="_GoBack"/>
      <w:bookmarkEnd w:id="0"/>
      <w:r>
        <w:rPr>
          <w:rFonts w:ascii="Times New Roman" w:hAnsi="Times New Roman" w:cs="Times New Roman"/>
        </w:rPr>
        <w:t>овск, 2016</w:t>
      </w:r>
    </w:p>
    <w:sectPr w:rsidR="00563B54" w:rsidRPr="00EF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DF"/>
    <w:rsid w:val="000D7CDF"/>
    <w:rsid w:val="00563B54"/>
    <w:rsid w:val="00693B57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5D9D"/>
  <w15:chartTrackingRefBased/>
  <w15:docId w15:val="{2027FAD6-B221-42D6-AA35-3345D4E5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563B5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qFormat/>
    <w:rsid w:val="00563B5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Текст1"/>
    <w:basedOn w:val="a"/>
    <w:rsid w:val="00563B5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495</Words>
  <Characters>2823</Characters>
  <Application>Microsoft Office Word</Application>
  <DocSecurity>0</DocSecurity>
  <Lines>23</Lines>
  <Paragraphs>6</Paragraphs>
  <ScaleCrop>false</ScaleCrop>
  <Company>diakov.net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2017-03-15T17:59:00Z</dcterms:created>
  <dcterms:modified xsi:type="dcterms:W3CDTF">2017-03-15T18:06:00Z</dcterms:modified>
</cp:coreProperties>
</file>