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CB" w:rsidRDefault="004D744F" w:rsidP="00905B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8D">
        <w:rPr>
          <w:rFonts w:ascii="Times New Roman" w:hAnsi="Times New Roman" w:cs="Times New Roman"/>
          <w:b/>
          <w:sz w:val="28"/>
          <w:szCs w:val="28"/>
        </w:rPr>
        <w:t>Конспект открытого урока «На пути к жизненному успеху»</w:t>
      </w:r>
    </w:p>
    <w:p w:rsidR="00905B8D" w:rsidRPr="00905B8D" w:rsidRDefault="00905B8D" w:rsidP="00905B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Савичева Ю.О., учитель истории и обществознания МОУ «Гимназия № 53»</w:t>
      </w:r>
      <w:r w:rsidR="006B1588">
        <w:rPr>
          <w:rFonts w:ascii="Times New Roman" w:hAnsi="Times New Roman" w:cs="Times New Roman"/>
          <w:b/>
          <w:sz w:val="28"/>
          <w:szCs w:val="28"/>
        </w:rPr>
        <w:t xml:space="preserve"> г. Магнитогорска</w:t>
      </w:r>
      <w:bookmarkStart w:id="0" w:name="_GoBack"/>
      <w:bookmarkEnd w:id="0"/>
    </w:p>
    <w:p w:rsidR="004D744F" w:rsidRPr="00F41175" w:rsidRDefault="004D744F" w:rsidP="004154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175">
        <w:rPr>
          <w:rFonts w:ascii="Times New Roman" w:hAnsi="Times New Roman" w:cs="Times New Roman"/>
          <w:sz w:val="28"/>
          <w:szCs w:val="28"/>
        </w:rPr>
        <w:t>Обществознание 6 класс.</w:t>
      </w:r>
    </w:p>
    <w:p w:rsidR="004D744F" w:rsidRPr="00F41175" w:rsidRDefault="004D744F" w:rsidP="0041541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41F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F41175">
        <w:rPr>
          <w:rFonts w:ascii="Times New Roman" w:hAnsi="Times New Roman" w:cs="Times New Roman"/>
          <w:sz w:val="28"/>
          <w:szCs w:val="28"/>
        </w:rPr>
        <w:t xml:space="preserve">: </w:t>
      </w:r>
      <w:r w:rsidR="004825F4" w:rsidRPr="00F41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у учащихся представление о составляющих жизненного успеха и создать предпосылки для развития способности видеть успешные перспективы своего будущего</w:t>
      </w:r>
      <w:r w:rsidR="00F41175" w:rsidRPr="00F41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1175" w:rsidRPr="00F41175" w:rsidRDefault="00F41175" w:rsidP="0041541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4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урока</w:t>
      </w:r>
      <w:r w:rsidRPr="00F41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41175" w:rsidRPr="00F41175" w:rsidRDefault="00F41175" w:rsidP="004154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1175">
        <w:rPr>
          <w:rStyle w:val="c0"/>
          <w:color w:val="000000"/>
          <w:sz w:val="28"/>
          <w:szCs w:val="28"/>
        </w:rPr>
        <w:t>1. способствовать пониманию смыслового содержания жизненного пути, жизненных целей и ценностей;</w:t>
      </w:r>
    </w:p>
    <w:p w:rsidR="00F41175" w:rsidRPr="00F41175" w:rsidRDefault="00F41175" w:rsidP="004154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1175">
        <w:rPr>
          <w:rStyle w:val="c0"/>
          <w:color w:val="000000"/>
          <w:sz w:val="28"/>
          <w:szCs w:val="28"/>
        </w:rPr>
        <w:t>2. подвести к нахождению связи прошлого, настоящего и будущего, иметь представления о возможности учиться на своем прошлом опыте и видеть перспективы будущего с учетом жизненных планов и целей;</w:t>
      </w:r>
    </w:p>
    <w:p w:rsidR="00F41175" w:rsidRDefault="00F41175" w:rsidP="0041541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41175">
        <w:rPr>
          <w:rStyle w:val="c0"/>
          <w:color w:val="000000"/>
          <w:sz w:val="28"/>
          <w:szCs w:val="28"/>
        </w:rPr>
        <w:t>3. способствовать умению выбирать альтернативы в пользу активной жизненной позиции и здорового образа жизни.</w:t>
      </w:r>
    </w:p>
    <w:p w:rsidR="00F41175" w:rsidRPr="0041541F" w:rsidRDefault="00F41175" w:rsidP="004154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41F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41541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670"/>
        <w:gridCol w:w="3685"/>
        <w:gridCol w:w="4820"/>
      </w:tblGrid>
      <w:tr w:rsidR="00F41175" w:rsidTr="0041541F">
        <w:tc>
          <w:tcPr>
            <w:tcW w:w="3670" w:type="dxa"/>
          </w:tcPr>
          <w:p w:rsidR="00F41175" w:rsidRDefault="00F41175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3685" w:type="dxa"/>
          </w:tcPr>
          <w:p w:rsidR="00F41175" w:rsidRDefault="00F41175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</w:p>
        </w:tc>
        <w:tc>
          <w:tcPr>
            <w:tcW w:w="4820" w:type="dxa"/>
          </w:tcPr>
          <w:p w:rsidR="00F41175" w:rsidRDefault="00F41175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F41175" w:rsidTr="0041541F">
        <w:tc>
          <w:tcPr>
            <w:tcW w:w="3670" w:type="dxa"/>
          </w:tcPr>
          <w:p w:rsidR="00F41175" w:rsidRDefault="00F41175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основных понятий: «успех», «жизненный путь», иметь целостное представление о слагаемых жизненного успеха</w:t>
            </w:r>
            <w:r w:rsidR="0041541F">
              <w:rPr>
                <w:rFonts w:ascii="Times New Roman" w:hAnsi="Times New Roman" w:cs="Times New Roman"/>
                <w:sz w:val="28"/>
                <w:szCs w:val="28"/>
              </w:rPr>
              <w:t>, о выборе жизненного пути</w:t>
            </w:r>
          </w:p>
        </w:tc>
        <w:tc>
          <w:tcPr>
            <w:tcW w:w="3685" w:type="dxa"/>
          </w:tcPr>
          <w:p w:rsidR="00F41175" w:rsidRDefault="00F41175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группе, </w:t>
            </w:r>
            <w:r w:rsidRPr="00F41175">
              <w:rPr>
                <w:rFonts w:ascii="Times New Roman" w:hAnsi="Times New Roman" w:cs="Times New Roman"/>
                <w:sz w:val="28"/>
                <w:szCs w:val="28"/>
              </w:rPr>
              <w:t>умении сознательно организовывать свою познавательную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решать проблемные задачи.</w:t>
            </w:r>
          </w:p>
        </w:tc>
        <w:tc>
          <w:tcPr>
            <w:tcW w:w="4820" w:type="dxa"/>
          </w:tcPr>
          <w:p w:rsidR="00F41175" w:rsidRPr="00F41175" w:rsidRDefault="00F41175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1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способность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F411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тавить  жизненные</w:t>
            </w:r>
            <w:proofErr w:type="gramEnd"/>
            <w:r w:rsidRPr="00F411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цели, не бояться их изменять, не боятся ошибок и испытаний, уметь жить в гармонии с самим собой и окружающими, и осознавать смысл своего бытия в этом мире и свое место в нем</w:t>
            </w:r>
          </w:p>
        </w:tc>
      </w:tr>
    </w:tbl>
    <w:p w:rsidR="00F41175" w:rsidRDefault="0041541F" w:rsidP="0041541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урока.</w:t>
      </w:r>
    </w:p>
    <w:p w:rsidR="0041541F" w:rsidRDefault="0041541F" w:rsidP="0041541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905B8D" w:rsidRDefault="00905B8D" w:rsidP="0041541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учебной деятельности.</w:t>
      </w:r>
    </w:p>
    <w:p w:rsidR="00905B8D" w:rsidRDefault="00905B8D" w:rsidP="0041541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41541F" w:rsidRDefault="0041541F" w:rsidP="0041541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</w:t>
      </w:r>
      <w:r w:rsidR="00905B8D">
        <w:rPr>
          <w:rFonts w:ascii="Times New Roman" w:hAnsi="Times New Roman" w:cs="Times New Roman"/>
          <w:sz w:val="28"/>
          <w:szCs w:val="28"/>
        </w:rPr>
        <w:t>.</w:t>
      </w:r>
    </w:p>
    <w:p w:rsidR="00905B8D" w:rsidRDefault="00905B8D" w:rsidP="0041541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905B8D" w:rsidRDefault="00905B8D" w:rsidP="0041541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905B8D" w:rsidRDefault="00905B8D" w:rsidP="0041541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05B8D" w:rsidRDefault="00905B8D" w:rsidP="0041541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05B8D" w:rsidRDefault="00905B8D" w:rsidP="0041541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05B8D" w:rsidRDefault="00905B8D" w:rsidP="0041541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1541F" w:rsidRPr="00905B8D" w:rsidRDefault="0041541F" w:rsidP="0041541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B8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620"/>
        <w:gridCol w:w="2633"/>
        <w:gridCol w:w="3086"/>
        <w:gridCol w:w="5141"/>
      </w:tblGrid>
      <w:tr w:rsidR="006A4998" w:rsidTr="00B9591C">
        <w:tc>
          <w:tcPr>
            <w:tcW w:w="2620" w:type="dxa"/>
          </w:tcPr>
          <w:p w:rsidR="001B77FD" w:rsidRDefault="001B77FD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633" w:type="dxa"/>
          </w:tcPr>
          <w:p w:rsidR="001B77FD" w:rsidRDefault="001B77FD" w:rsidP="001B7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 этапа</w:t>
            </w:r>
            <w:proofErr w:type="gramEnd"/>
          </w:p>
        </w:tc>
        <w:tc>
          <w:tcPr>
            <w:tcW w:w="3086" w:type="dxa"/>
          </w:tcPr>
          <w:p w:rsidR="001B77FD" w:rsidRDefault="001B77FD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141" w:type="dxa"/>
          </w:tcPr>
          <w:p w:rsidR="001B77FD" w:rsidRDefault="001B77FD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</w:tr>
      <w:tr w:rsidR="006A4998" w:rsidTr="00B9591C">
        <w:tc>
          <w:tcPr>
            <w:tcW w:w="2620" w:type="dxa"/>
          </w:tcPr>
          <w:p w:rsidR="001B77FD" w:rsidRPr="001B77FD" w:rsidRDefault="001B77FD" w:rsidP="001B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B77FD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2633" w:type="dxa"/>
          </w:tcPr>
          <w:p w:rsidR="001B77FD" w:rsidRDefault="001B77FD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1B77FD" w:rsidRDefault="001B77FD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приветствует учеников</w:t>
            </w:r>
          </w:p>
        </w:tc>
        <w:tc>
          <w:tcPr>
            <w:tcW w:w="5141" w:type="dxa"/>
          </w:tcPr>
          <w:p w:rsidR="001B77FD" w:rsidRDefault="001B77FD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приветствуют учителя.</w:t>
            </w:r>
          </w:p>
        </w:tc>
      </w:tr>
      <w:tr w:rsidR="006A4998" w:rsidTr="00B9591C">
        <w:tc>
          <w:tcPr>
            <w:tcW w:w="2620" w:type="dxa"/>
          </w:tcPr>
          <w:p w:rsidR="001B77FD" w:rsidRPr="001B77FD" w:rsidRDefault="001B77FD" w:rsidP="001B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B77FD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деятельности.</w:t>
            </w:r>
          </w:p>
        </w:tc>
        <w:tc>
          <w:tcPr>
            <w:tcW w:w="2633" w:type="dxa"/>
          </w:tcPr>
          <w:p w:rsidR="001B77FD" w:rsidRDefault="001B77FD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темы и цели урока</w:t>
            </w:r>
          </w:p>
        </w:tc>
        <w:tc>
          <w:tcPr>
            <w:tcW w:w="3086" w:type="dxa"/>
          </w:tcPr>
          <w:p w:rsidR="001B77FD" w:rsidRDefault="001B77FD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знакомит учащихся с притчей «Лягушка» (приложение 1)</w:t>
            </w:r>
          </w:p>
          <w:p w:rsidR="001B77FD" w:rsidRDefault="001B77FD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учащихся к определению темы урока и постановки цели.</w:t>
            </w:r>
          </w:p>
        </w:tc>
        <w:tc>
          <w:tcPr>
            <w:tcW w:w="5141" w:type="dxa"/>
          </w:tcPr>
          <w:p w:rsidR="001B77FD" w:rsidRDefault="001B77FD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притчу «Лягушка», анализируют, делают выводы о возможной теме урока и пытаются сформулировать цель урока.</w:t>
            </w:r>
          </w:p>
        </w:tc>
      </w:tr>
      <w:tr w:rsidR="006A4998" w:rsidTr="00B9591C">
        <w:tc>
          <w:tcPr>
            <w:tcW w:w="2620" w:type="dxa"/>
          </w:tcPr>
          <w:p w:rsidR="001B77FD" w:rsidRPr="001B77FD" w:rsidRDefault="001B77FD" w:rsidP="001B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B77F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33" w:type="dxa"/>
          </w:tcPr>
          <w:p w:rsidR="001B77FD" w:rsidRPr="001B77FD" w:rsidRDefault="001B77FD" w:rsidP="001B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D">
              <w:rPr>
                <w:rFonts w:ascii="Times New Roman" w:hAnsi="Times New Roman" w:cs="Times New Roman"/>
                <w:sz w:val="28"/>
                <w:szCs w:val="28"/>
              </w:rPr>
              <w:t>Что такое успех? (метод мозгового штурма)</w:t>
            </w:r>
          </w:p>
        </w:tc>
        <w:tc>
          <w:tcPr>
            <w:tcW w:w="3086" w:type="dxa"/>
          </w:tcPr>
          <w:p w:rsidR="006A647B" w:rsidRDefault="006A647B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хочет добиться в жизни успеха?</w:t>
            </w:r>
          </w:p>
          <w:p w:rsidR="006A4998" w:rsidRDefault="001B77FD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просит учащихся назвать слова ассоциации к понятию «успех» и фиксирует их на доске</w:t>
            </w:r>
            <w:r w:rsidR="006A49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A4998" w:rsidRDefault="006A4998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98" w:rsidRDefault="006A4998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просит назвать однокоренные слова к понятию «успех»</w:t>
            </w:r>
          </w:p>
          <w:p w:rsidR="006A4998" w:rsidRDefault="006A4998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47B" w:rsidRDefault="006A647B" w:rsidP="006A4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98" w:rsidRDefault="006A4998" w:rsidP="00CF2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6A647B" w:rsidRDefault="006A647B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47B" w:rsidRDefault="006A647B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7FD" w:rsidRDefault="001B77FD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ассоциации к понятию «успех»</w:t>
            </w:r>
            <w:r w:rsidR="006A4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4998" w:rsidRDefault="006A4998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98" w:rsidRDefault="006A4998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98" w:rsidRDefault="006A4998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98" w:rsidRDefault="006A4998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98" w:rsidRDefault="006A4998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однокоренные слова</w:t>
            </w:r>
          </w:p>
          <w:p w:rsidR="006A4998" w:rsidRDefault="006A4998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98" w:rsidRPr="006A647B" w:rsidRDefault="006A4998" w:rsidP="006A647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4998" w:rsidTr="00B9591C">
        <w:tc>
          <w:tcPr>
            <w:tcW w:w="2620" w:type="dxa"/>
          </w:tcPr>
          <w:p w:rsidR="001B77FD" w:rsidRDefault="001B77FD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1B77FD" w:rsidRDefault="006A4998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 по заданиям.</w:t>
            </w:r>
          </w:p>
          <w:p w:rsidR="006A4998" w:rsidRDefault="006A4998" w:rsidP="006A4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1.Слагаемые жизненного успеха</w:t>
            </w:r>
          </w:p>
          <w:p w:rsidR="006A4998" w:rsidRDefault="006A4998" w:rsidP="006A4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98" w:rsidRDefault="006A4998" w:rsidP="006A4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98" w:rsidRDefault="006A4998" w:rsidP="006A4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98" w:rsidRDefault="006A4998" w:rsidP="006A4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98" w:rsidRDefault="006A4998" w:rsidP="006A4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98" w:rsidRDefault="006A4998" w:rsidP="006A4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98" w:rsidRDefault="006A4998" w:rsidP="006A4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98" w:rsidRDefault="006A4998" w:rsidP="006A4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98" w:rsidRDefault="006A4998" w:rsidP="006A4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2.Что важнее: прошлое настоящее, будущее</w:t>
            </w:r>
          </w:p>
          <w:p w:rsidR="00B9591C" w:rsidRDefault="00B9591C" w:rsidP="006A4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1C" w:rsidRDefault="00B9591C" w:rsidP="006A4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1C" w:rsidRDefault="00B9591C" w:rsidP="006A4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1C" w:rsidRDefault="00B9591C" w:rsidP="006A4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1C" w:rsidRDefault="00B9591C" w:rsidP="006A4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1C" w:rsidRDefault="00B9591C" w:rsidP="006A4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98" w:rsidRPr="006A4998" w:rsidRDefault="006A4998" w:rsidP="006A4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3.Проект жизненного пути</w:t>
            </w:r>
          </w:p>
        </w:tc>
        <w:tc>
          <w:tcPr>
            <w:tcW w:w="3086" w:type="dxa"/>
          </w:tcPr>
          <w:p w:rsidR="006A4998" w:rsidRDefault="006A4998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дает задания группам. </w:t>
            </w:r>
          </w:p>
          <w:p w:rsidR="006A4998" w:rsidRDefault="006A4998" w:rsidP="006A4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Учащимся первой группы предлагается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выделить составляющие жизненного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успеха,  зафиксировать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на макете "Ракета", дать им характеристику.</w:t>
            </w:r>
          </w:p>
          <w:p w:rsidR="006A4998" w:rsidRDefault="006A4998" w:rsidP="006A4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98" w:rsidRDefault="006A4998" w:rsidP="006A4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7FD" w:rsidRDefault="006A4998" w:rsidP="006A4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Учащимся второй группы предлагается поработать над понятиями прошлое, настоящее, будущее. </w:t>
            </w:r>
            <w:r w:rsidR="006A647B">
              <w:rPr>
                <w:rFonts w:ascii="Times New Roman" w:hAnsi="Times New Roman" w:cs="Times New Roman"/>
                <w:sz w:val="28"/>
                <w:szCs w:val="28"/>
              </w:rPr>
              <w:t xml:space="preserve">Выяснить что важнее.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47B">
              <w:rPr>
                <w:rFonts w:ascii="Times New Roman" w:hAnsi="Times New Roman" w:cs="Times New Roman"/>
                <w:sz w:val="28"/>
                <w:szCs w:val="28"/>
              </w:rPr>
              <w:t>Зафиксировать итоги работы группы на макете «Ракета»</w:t>
            </w:r>
          </w:p>
          <w:p w:rsidR="00B9591C" w:rsidRDefault="00B9591C" w:rsidP="006A4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1C" w:rsidRDefault="00B9591C" w:rsidP="006A4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учащимся составить примерный план жизненного пути успешного человека и зафиксировать его на макете «Ракета»</w:t>
            </w:r>
          </w:p>
        </w:tc>
        <w:tc>
          <w:tcPr>
            <w:tcW w:w="5141" w:type="dxa"/>
          </w:tcPr>
          <w:p w:rsidR="001B77FD" w:rsidRDefault="001B77FD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98" w:rsidRDefault="006A4998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98" w:rsidRDefault="006A4998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выделяют составляющие жизненного успеха, характеризуют их,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поясняя важность каждого для достижения жизненного успеха.</w:t>
            </w:r>
          </w:p>
          <w:p w:rsidR="006A647B" w:rsidRDefault="006A647B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47B" w:rsidRDefault="006A647B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47B" w:rsidRDefault="006A647B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47B" w:rsidRDefault="006A647B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47B" w:rsidRDefault="006A647B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47B" w:rsidRDefault="006A647B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47B" w:rsidRDefault="006A647B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размышляют над проблемой прошлого, настоящего и будущего. Приходят к пониманию важности использования опыта прошлого, необходимости действовать в настоящем и возможности проектирования своего будущего.</w:t>
            </w:r>
          </w:p>
          <w:p w:rsidR="00B9591C" w:rsidRDefault="00B9591C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1C" w:rsidRDefault="00B9591C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1C" w:rsidRDefault="00B9591C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1C" w:rsidRDefault="00B9591C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разрабатывают проект жизненного пути и презентуют его с помощью макета «Ракета»</w:t>
            </w:r>
          </w:p>
        </w:tc>
      </w:tr>
      <w:tr w:rsidR="006A4998" w:rsidTr="00B9591C">
        <w:tc>
          <w:tcPr>
            <w:tcW w:w="2620" w:type="dxa"/>
          </w:tcPr>
          <w:p w:rsidR="001B77FD" w:rsidRDefault="00B9591C" w:rsidP="00B959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4.Подведение итогов урока.</w:t>
            </w:r>
          </w:p>
        </w:tc>
        <w:tc>
          <w:tcPr>
            <w:tcW w:w="2633" w:type="dxa"/>
          </w:tcPr>
          <w:p w:rsidR="001B77FD" w:rsidRDefault="00B9591C" w:rsidP="00B959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 «успех».</w:t>
            </w:r>
          </w:p>
        </w:tc>
        <w:tc>
          <w:tcPr>
            <w:tcW w:w="3086" w:type="dxa"/>
          </w:tcPr>
          <w:p w:rsidR="001B77FD" w:rsidRDefault="00B9591C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91C">
              <w:rPr>
                <w:rFonts w:ascii="Times New Roman" w:hAnsi="Times New Roman" w:cs="Times New Roman"/>
                <w:sz w:val="28"/>
                <w:szCs w:val="28"/>
              </w:rPr>
              <w:t xml:space="preserve">На данном этапе учитель подводит учащихся к осознанию важности достижения успеха в жизни и возможности спроектировать свое </w:t>
            </w:r>
            <w:r w:rsidRPr="00B95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успешное будущее.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составить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 «успех»</w:t>
            </w:r>
            <w:r w:rsidR="00CF2AC9">
              <w:rPr>
                <w:rFonts w:ascii="Times New Roman" w:hAnsi="Times New Roman" w:cs="Times New Roman"/>
                <w:sz w:val="28"/>
                <w:szCs w:val="28"/>
              </w:rPr>
              <w:t xml:space="preserve"> и вместе с учащимися формулирует понятие «успех»</w:t>
            </w:r>
          </w:p>
        </w:tc>
        <w:tc>
          <w:tcPr>
            <w:tcW w:w="5141" w:type="dxa"/>
          </w:tcPr>
          <w:p w:rsidR="001B77FD" w:rsidRDefault="00B9591C" w:rsidP="00B959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подводят итоги урока,</w:t>
            </w:r>
            <w:r w:rsidR="00CF2AC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составляют </w:t>
            </w:r>
            <w:proofErr w:type="spellStart"/>
            <w:r w:rsidR="00CF2AC9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="00CF2AC9">
              <w:rPr>
                <w:rFonts w:ascii="Times New Roman" w:hAnsi="Times New Roman" w:cs="Times New Roman"/>
                <w:sz w:val="28"/>
                <w:szCs w:val="28"/>
              </w:rPr>
              <w:t>, формулируют понятие «успех».</w:t>
            </w:r>
          </w:p>
        </w:tc>
      </w:tr>
      <w:tr w:rsidR="00B9591C" w:rsidTr="00B9591C">
        <w:tc>
          <w:tcPr>
            <w:tcW w:w="2620" w:type="dxa"/>
          </w:tcPr>
          <w:p w:rsidR="00B9591C" w:rsidRDefault="00B9591C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5.Домашнее задание</w:t>
            </w:r>
          </w:p>
        </w:tc>
        <w:tc>
          <w:tcPr>
            <w:tcW w:w="2633" w:type="dxa"/>
          </w:tcPr>
          <w:p w:rsidR="00B9591C" w:rsidRDefault="00B9591C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Пояснение домашнего задания.</w:t>
            </w:r>
          </w:p>
        </w:tc>
        <w:tc>
          <w:tcPr>
            <w:tcW w:w="3086" w:type="dxa"/>
          </w:tcPr>
          <w:p w:rsidR="00B9591C" w:rsidRPr="00B9591C" w:rsidRDefault="00B9591C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№ 5, составить свой план жизненного успеха</w:t>
            </w:r>
            <w:r w:rsidR="00CF2AC9">
              <w:rPr>
                <w:rFonts w:ascii="Times New Roman" w:hAnsi="Times New Roman" w:cs="Times New Roman"/>
                <w:sz w:val="28"/>
                <w:szCs w:val="28"/>
              </w:rPr>
              <w:t>, сравнить различные определения «успех»</w:t>
            </w:r>
          </w:p>
        </w:tc>
        <w:tc>
          <w:tcPr>
            <w:tcW w:w="5141" w:type="dxa"/>
          </w:tcPr>
          <w:p w:rsidR="00B9591C" w:rsidRDefault="00B9591C" w:rsidP="00B959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задание.</w:t>
            </w:r>
          </w:p>
        </w:tc>
      </w:tr>
      <w:tr w:rsidR="00B9591C" w:rsidTr="00B9591C">
        <w:tc>
          <w:tcPr>
            <w:tcW w:w="2620" w:type="dxa"/>
          </w:tcPr>
          <w:p w:rsidR="00B9591C" w:rsidRDefault="00B9591C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6.Рефлексия</w:t>
            </w:r>
          </w:p>
        </w:tc>
        <w:tc>
          <w:tcPr>
            <w:tcW w:w="2633" w:type="dxa"/>
          </w:tcPr>
          <w:p w:rsidR="00B9591C" w:rsidRDefault="00B9591C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листа самооценки</w:t>
            </w:r>
          </w:p>
        </w:tc>
        <w:tc>
          <w:tcPr>
            <w:tcW w:w="3086" w:type="dxa"/>
          </w:tcPr>
          <w:p w:rsidR="00B9591C" w:rsidRDefault="00B9591C" w:rsidP="00415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ответить на вопросы и оценить свою работу на уроке</w:t>
            </w:r>
          </w:p>
        </w:tc>
        <w:tc>
          <w:tcPr>
            <w:tcW w:w="5141" w:type="dxa"/>
          </w:tcPr>
          <w:p w:rsidR="00B9591C" w:rsidRDefault="00B9591C" w:rsidP="00B959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Заполняют лист самооценки</w:t>
            </w:r>
          </w:p>
        </w:tc>
      </w:tr>
    </w:tbl>
    <w:p w:rsidR="0041541F" w:rsidRPr="00F41175" w:rsidRDefault="0041541F" w:rsidP="0041541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41541F" w:rsidRPr="00F41175" w:rsidSect="00B959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70DB6"/>
    <w:multiLevelType w:val="hybridMultilevel"/>
    <w:tmpl w:val="90BE2D08"/>
    <w:lvl w:ilvl="0" w:tplc="1D2EC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0D3D08"/>
    <w:multiLevelType w:val="hybridMultilevel"/>
    <w:tmpl w:val="FB22E288"/>
    <w:lvl w:ilvl="0" w:tplc="5ED2F4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97539"/>
    <w:multiLevelType w:val="hybridMultilevel"/>
    <w:tmpl w:val="0054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24DA2"/>
    <w:multiLevelType w:val="hybridMultilevel"/>
    <w:tmpl w:val="C51A0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4054"/>
    <w:multiLevelType w:val="hybridMultilevel"/>
    <w:tmpl w:val="A5F8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4F"/>
    <w:rsid w:val="001B77FD"/>
    <w:rsid w:val="0041541F"/>
    <w:rsid w:val="004825F4"/>
    <w:rsid w:val="004D744F"/>
    <w:rsid w:val="006A4998"/>
    <w:rsid w:val="006A647B"/>
    <w:rsid w:val="006B1588"/>
    <w:rsid w:val="0087656E"/>
    <w:rsid w:val="00905B8D"/>
    <w:rsid w:val="00B9591C"/>
    <w:rsid w:val="00CF2AC9"/>
    <w:rsid w:val="00DB300C"/>
    <w:rsid w:val="00F4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A14A"/>
  <w15:chartTrackingRefBased/>
  <w15:docId w15:val="{9AAB90F6-253F-423E-BEAB-25857EAC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175"/>
    <w:pPr>
      <w:ind w:left="720"/>
      <w:contextualSpacing/>
    </w:pPr>
  </w:style>
  <w:style w:type="paragraph" w:customStyle="1" w:styleId="c2">
    <w:name w:val="c2"/>
    <w:basedOn w:val="a"/>
    <w:rsid w:val="00F4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1175"/>
  </w:style>
  <w:style w:type="table" w:styleId="a4">
    <w:name w:val="Table Grid"/>
    <w:basedOn w:val="a1"/>
    <w:uiPriority w:val="39"/>
    <w:rsid w:val="00F4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Савичева Юлия</cp:lastModifiedBy>
  <cp:revision>4</cp:revision>
  <dcterms:created xsi:type="dcterms:W3CDTF">2016-11-02T06:10:00Z</dcterms:created>
  <dcterms:modified xsi:type="dcterms:W3CDTF">2017-02-13T15:22:00Z</dcterms:modified>
</cp:coreProperties>
</file>