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9A" w:rsidRPr="003B2432" w:rsidRDefault="00BD6F9A" w:rsidP="001C5436">
      <w:pPr>
        <w:ind w:left="-284"/>
        <w:jc w:val="both"/>
      </w:pPr>
      <w:r w:rsidRPr="003B2432">
        <w:rPr>
          <w:b/>
        </w:rPr>
        <w:t>Предмет</w:t>
      </w:r>
      <w:r w:rsidRPr="003B2432">
        <w:t xml:space="preserve">: математика.         </w:t>
      </w:r>
    </w:p>
    <w:p w:rsidR="00BD6F9A" w:rsidRPr="001C5436" w:rsidRDefault="00BD6F9A" w:rsidP="001C5436">
      <w:pPr>
        <w:ind w:left="-284"/>
        <w:jc w:val="both"/>
        <w:rPr>
          <w:u w:val="single"/>
        </w:rPr>
      </w:pPr>
      <w:r w:rsidRPr="003B2432">
        <w:rPr>
          <w:b/>
        </w:rPr>
        <w:t>Тема урока</w:t>
      </w:r>
      <w:r>
        <w:t xml:space="preserve">: </w:t>
      </w:r>
      <w:r w:rsidRPr="001C5436">
        <w:rPr>
          <w:u w:val="single"/>
        </w:rPr>
        <w:t>Единицы длины, массы и времени. Поиск закономерности.</w:t>
      </w:r>
    </w:p>
    <w:p w:rsidR="00BD6F9A" w:rsidRPr="003B2432" w:rsidRDefault="00BD6F9A" w:rsidP="001C5436">
      <w:pPr>
        <w:ind w:left="-284"/>
        <w:jc w:val="both"/>
      </w:pPr>
      <w:r w:rsidRPr="003B2432">
        <w:rPr>
          <w:b/>
        </w:rPr>
        <w:t>Тип урока</w:t>
      </w:r>
      <w:r w:rsidRPr="003B2432">
        <w:t xml:space="preserve">: </w:t>
      </w:r>
      <w:r w:rsidR="001C5436">
        <w:t>урок комплексного применения знаний и умений.</w:t>
      </w:r>
    </w:p>
    <w:p w:rsidR="00BD6F9A" w:rsidRDefault="00BD6F9A" w:rsidP="001C5436">
      <w:pPr>
        <w:ind w:left="-284"/>
        <w:jc w:val="both"/>
        <w:rPr>
          <w:b/>
        </w:rPr>
      </w:pPr>
      <w:r w:rsidRPr="003B2432">
        <w:rPr>
          <w:b/>
        </w:rPr>
        <w:t xml:space="preserve">Цели и </w:t>
      </w:r>
      <w:r>
        <w:rPr>
          <w:b/>
        </w:rPr>
        <w:t>з</w:t>
      </w:r>
      <w:r w:rsidRPr="003B2432">
        <w:rPr>
          <w:b/>
        </w:rPr>
        <w:t>адачи</w:t>
      </w:r>
      <w:r w:rsidRPr="003B2432">
        <w:t xml:space="preserve"> </w:t>
      </w:r>
      <w:r w:rsidRPr="003B2432">
        <w:rPr>
          <w:b/>
        </w:rPr>
        <w:t xml:space="preserve">урока: </w:t>
      </w:r>
    </w:p>
    <w:p w:rsidR="00BD6F9A" w:rsidRPr="00BD6F9A" w:rsidRDefault="00BD6F9A" w:rsidP="001C5436">
      <w:pPr>
        <w:ind w:left="-284"/>
        <w:jc w:val="both"/>
      </w:pPr>
      <w:r w:rsidRPr="00BD6F9A">
        <w:rPr>
          <w:b/>
        </w:rPr>
        <w:t xml:space="preserve">Предметные:  </w:t>
      </w:r>
      <w:r w:rsidRPr="00BD6F9A">
        <w:t>закрепить знание величин, их единиц измерения; умения переводить единицы измерения в меньшие или большие</w:t>
      </w:r>
      <w:r w:rsidRPr="00BD6F9A">
        <w:rPr>
          <w:b/>
        </w:rPr>
        <w:t xml:space="preserve">;  </w:t>
      </w:r>
      <w:r w:rsidRPr="00BD6F9A">
        <w:t>способствовать развитию навыков перевода из одних единиц времени в другие; учить</w:t>
      </w:r>
      <w:r w:rsidRPr="00DB0D47">
        <w:t xml:space="preserve"> искать закономерности в ряду величин; использовать соотношения величин для решения задач</w:t>
      </w:r>
      <w:r w:rsidRPr="00BD6F9A">
        <w:t>.</w:t>
      </w:r>
      <w:r w:rsidRPr="00BD6F9A">
        <w:rPr>
          <w:b/>
        </w:rPr>
        <w:t xml:space="preserve"> </w:t>
      </w:r>
    </w:p>
    <w:p w:rsidR="00BD6F9A" w:rsidRPr="003B2432" w:rsidRDefault="00BD6F9A" w:rsidP="001C5436">
      <w:pPr>
        <w:ind w:left="-284"/>
        <w:jc w:val="both"/>
      </w:pPr>
      <w:proofErr w:type="spellStart"/>
      <w:r w:rsidRPr="00C030B3">
        <w:rPr>
          <w:b/>
        </w:rPr>
        <w:t>Метапредметные</w:t>
      </w:r>
      <w:proofErr w:type="spellEnd"/>
      <w:r w:rsidRPr="00C030B3">
        <w:rPr>
          <w:b/>
        </w:rPr>
        <w:t>:</w:t>
      </w:r>
      <w:r>
        <w:t xml:space="preserve"> </w:t>
      </w:r>
    </w:p>
    <w:p w:rsidR="00BD6F9A" w:rsidRPr="003B2432" w:rsidRDefault="00BD6F9A" w:rsidP="001C5436">
      <w:pPr>
        <w:tabs>
          <w:tab w:val="left" w:pos="7395"/>
          <w:tab w:val="left" w:pos="9000"/>
        </w:tabs>
        <w:ind w:left="-284"/>
        <w:jc w:val="both"/>
      </w:pPr>
      <w:r>
        <w:t xml:space="preserve">- формирование </w:t>
      </w:r>
      <w:r w:rsidRPr="003B2432">
        <w:t>умение организовывать и поддерживать  диалог, способность слушать;</w:t>
      </w:r>
    </w:p>
    <w:p w:rsidR="00BD6F9A" w:rsidRPr="003B2432" w:rsidRDefault="00BD6F9A" w:rsidP="001C5436">
      <w:pPr>
        <w:ind w:left="-284"/>
        <w:jc w:val="both"/>
      </w:pPr>
      <w:r>
        <w:t xml:space="preserve"> </w:t>
      </w:r>
      <w:proofErr w:type="gramStart"/>
      <w:r>
        <w:t>- с</w:t>
      </w:r>
      <w:r w:rsidRPr="003B2432">
        <w:t>пособствовать развитию приёмов умственной деятельности: классификация, сравнение, анализ, обобщение, внимание, память,        математическую речь,  развивать вычислительные навыки, умения делать выводы, рассуждать и объяснять.</w:t>
      </w:r>
      <w:proofErr w:type="gramEnd"/>
    </w:p>
    <w:p w:rsidR="00BD6F9A" w:rsidRDefault="00BD6F9A" w:rsidP="001C5436">
      <w:pPr>
        <w:ind w:left="-284"/>
        <w:jc w:val="both"/>
      </w:pPr>
      <w:r w:rsidRPr="00C030B3">
        <w:rPr>
          <w:b/>
        </w:rPr>
        <w:t>Личностные УУД</w:t>
      </w:r>
      <w:r>
        <w:t xml:space="preserve">: </w:t>
      </w:r>
    </w:p>
    <w:p w:rsidR="00BD6F9A" w:rsidRPr="003B2432" w:rsidRDefault="00BD6F9A" w:rsidP="001C5436">
      <w:pPr>
        <w:ind w:left="-284"/>
        <w:jc w:val="both"/>
      </w:pPr>
      <w:r>
        <w:t>- в</w:t>
      </w:r>
      <w:r w:rsidRPr="003B2432">
        <w:t>оспитывать толерантное  отношение друг к другу, умение выслушивать собеседни</w:t>
      </w:r>
      <w:r w:rsidR="007A4A78">
        <w:t>ка и принимать его точку зрения;</w:t>
      </w:r>
    </w:p>
    <w:p w:rsidR="00BD6F9A" w:rsidRDefault="00BD6F9A" w:rsidP="001C5436">
      <w:pPr>
        <w:ind w:left="-284"/>
        <w:jc w:val="both"/>
      </w:pPr>
      <w:r>
        <w:t>- ф</w:t>
      </w:r>
      <w:r w:rsidRPr="003B2432">
        <w:t>ормировать систему ценностей, направленную на максимальный личный вклад в коллективну</w:t>
      </w:r>
      <w:r w:rsidR="007A4A78">
        <w:t>ю деятельность в процессе урока;</w:t>
      </w:r>
    </w:p>
    <w:p w:rsidR="007A4A78" w:rsidRDefault="007A4A78" w:rsidP="001C5436">
      <w:pPr>
        <w:ind w:left="-284"/>
        <w:jc w:val="both"/>
      </w:pPr>
      <w:r>
        <w:t>- развивать учебно-познавательный интерес к новому учебному материалу;</w:t>
      </w:r>
    </w:p>
    <w:p w:rsidR="007A4A78" w:rsidRPr="003B2432" w:rsidRDefault="007A4A78" w:rsidP="001C5436">
      <w:pPr>
        <w:ind w:left="-284"/>
        <w:jc w:val="both"/>
      </w:pPr>
      <w:r>
        <w:t>- формировать способность к самооценке на основе критериев успешности учебной деятельности.</w:t>
      </w:r>
    </w:p>
    <w:p w:rsidR="00BD6F9A" w:rsidRDefault="00BD6F9A" w:rsidP="001C5436">
      <w:pPr>
        <w:ind w:left="-284"/>
        <w:jc w:val="both"/>
      </w:pPr>
      <w:r>
        <w:rPr>
          <w:b/>
        </w:rPr>
        <w:t>Познаватель</w:t>
      </w:r>
      <w:r w:rsidRPr="00C030B3">
        <w:rPr>
          <w:b/>
        </w:rPr>
        <w:t>ные УУД</w:t>
      </w:r>
      <w:r>
        <w:t xml:space="preserve">: </w:t>
      </w:r>
    </w:p>
    <w:p w:rsidR="00BD6F9A" w:rsidRDefault="00BD6F9A" w:rsidP="001C5436">
      <w:pPr>
        <w:ind w:left="-284"/>
        <w:jc w:val="both"/>
        <w:rPr>
          <w:bCs/>
        </w:rPr>
      </w:pPr>
      <w:r w:rsidRPr="00BD6F9A">
        <w:rPr>
          <w:bCs/>
        </w:rPr>
        <w:t>- осознанно и произвольно строить речевое высказывание</w:t>
      </w:r>
      <w:r>
        <w:rPr>
          <w:bCs/>
        </w:rPr>
        <w:t xml:space="preserve"> в устной форме;</w:t>
      </w:r>
    </w:p>
    <w:p w:rsidR="00BD6F9A" w:rsidRDefault="00BD6F9A" w:rsidP="001C5436">
      <w:pPr>
        <w:ind w:left="-284"/>
        <w:jc w:val="both"/>
        <w:rPr>
          <w:bCs/>
        </w:rPr>
      </w:pPr>
      <w:r>
        <w:rPr>
          <w:bCs/>
        </w:rPr>
        <w:t>- перерабатывать полученную информацию;</w:t>
      </w:r>
    </w:p>
    <w:p w:rsidR="00BD6F9A" w:rsidRDefault="00BD6F9A" w:rsidP="001C5436">
      <w:pPr>
        <w:ind w:left="-284"/>
        <w:jc w:val="both"/>
        <w:rPr>
          <w:bCs/>
        </w:rPr>
      </w:pPr>
      <w:r>
        <w:rPr>
          <w:bCs/>
        </w:rPr>
        <w:t>- осознавать познавательную задачу, целенаправленно слушать (учителя, одноклассников), решая ее;</w:t>
      </w:r>
    </w:p>
    <w:p w:rsidR="00BD6F9A" w:rsidRDefault="00BD6F9A" w:rsidP="001C5436">
      <w:pPr>
        <w:ind w:left="-284"/>
        <w:jc w:val="both"/>
        <w:rPr>
          <w:bCs/>
        </w:rPr>
      </w:pPr>
      <w:r>
        <w:rPr>
          <w:bCs/>
        </w:rPr>
        <w:t>- анализировать наблюдения с целью выявления причинно-следственных связей;</w:t>
      </w:r>
    </w:p>
    <w:p w:rsidR="00BD6F9A" w:rsidRDefault="00BD6F9A" w:rsidP="001C5436">
      <w:pPr>
        <w:ind w:left="-284"/>
        <w:jc w:val="both"/>
        <w:rPr>
          <w:bCs/>
        </w:rPr>
      </w:pPr>
      <w:r>
        <w:rPr>
          <w:bCs/>
        </w:rPr>
        <w:t>- умения строить рассуждения в форме связи простых суждений;</w:t>
      </w:r>
    </w:p>
    <w:p w:rsidR="00BD6F9A" w:rsidRDefault="00BD6F9A" w:rsidP="001C5436">
      <w:pPr>
        <w:ind w:left="-284"/>
        <w:jc w:val="both"/>
        <w:rPr>
          <w:bCs/>
        </w:rPr>
      </w:pPr>
      <w:r>
        <w:rPr>
          <w:bCs/>
        </w:rPr>
        <w:t>- самостоятельно находить нужную информацию в материалах учебника, использовать ее для решения учебно-познавательных задач;</w:t>
      </w:r>
    </w:p>
    <w:p w:rsidR="00BD6F9A" w:rsidRDefault="00BD6F9A" w:rsidP="001C5436">
      <w:pPr>
        <w:ind w:left="-284"/>
        <w:jc w:val="both"/>
        <w:rPr>
          <w:bCs/>
        </w:rPr>
      </w:pPr>
      <w:r>
        <w:rPr>
          <w:bCs/>
        </w:rPr>
        <w:t xml:space="preserve">- понимать информацию, представленную в изобразительной, схематичной форме, переводить ее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словесную.</w:t>
      </w:r>
    </w:p>
    <w:p w:rsidR="00BD6F9A" w:rsidRDefault="00BD6F9A" w:rsidP="001C5436">
      <w:pPr>
        <w:ind w:left="-284"/>
        <w:jc w:val="both"/>
      </w:pPr>
      <w:r>
        <w:rPr>
          <w:b/>
        </w:rPr>
        <w:t>Коммуникатив</w:t>
      </w:r>
      <w:r w:rsidRPr="00C030B3">
        <w:rPr>
          <w:b/>
        </w:rPr>
        <w:t>ные УУД</w:t>
      </w:r>
      <w:r>
        <w:t xml:space="preserve">: </w:t>
      </w:r>
    </w:p>
    <w:p w:rsidR="00BD6F9A" w:rsidRDefault="00BD6F9A" w:rsidP="001C5436">
      <w:pPr>
        <w:ind w:left="-284"/>
        <w:jc w:val="both"/>
        <w:rPr>
          <w:bCs/>
        </w:rPr>
      </w:pPr>
      <w:r>
        <w:rPr>
          <w:bCs/>
        </w:rPr>
        <w:t>- вступать в общение, выражать свою точку зрения, слушать другого, соблюдать правила общения;</w:t>
      </w:r>
    </w:p>
    <w:p w:rsidR="00BD6F9A" w:rsidRDefault="00BD6F9A" w:rsidP="001C5436">
      <w:pPr>
        <w:ind w:left="-284"/>
        <w:jc w:val="both"/>
        <w:rPr>
          <w:bCs/>
        </w:rPr>
      </w:pPr>
      <w:r>
        <w:rPr>
          <w:bCs/>
        </w:rPr>
        <w:t>- аргументировать высказывания.</w:t>
      </w:r>
    </w:p>
    <w:p w:rsidR="00BD6F9A" w:rsidRDefault="007A4A78" w:rsidP="001C5436">
      <w:pPr>
        <w:ind w:left="-284"/>
        <w:jc w:val="both"/>
      </w:pPr>
      <w:r>
        <w:rPr>
          <w:b/>
        </w:rPr>
        <w:t>Регулятив</w:t>
      </w:r>
      <w:r w:rsidR="00BD6F9A" w:rsidRPr="00C030B3">
        <w:rPr>
          <w:b/>
        </w:rPr>
        <w:t>ные УУД</w:t>
      </w:r>
      <w:r w:rsidR="00BD6F9A">
        <w:t xml:space="preserve">: </w:t>
      </w:r>
    </w:p>
    <w:p w:rsidR="00BD6F9A" w:rsidRDefault="007A4A78" w:rsidP="001C5436">
      <w:pPr>
        <w:ind w:left="-284"/>
        <w:jc w:val="both"/>
        <w:rPr>
          <w:bCs/>
        </w:rPr>
      </w:pPr>
      <w:r>
        <w:rPr>
          <w:bCs/>
        </w:rPr>
        <w:t>- понимать и принимать учебную задачу;</w:t>
      </w:r>
    </w:p>
    <w:p w:rsidR="007A4A78" w:rsidRDefault="007A4A78" w:rsidP="001C5436">
      <w:pPr>
        <w:ind w:left="-284"/>
        <w:jc w:val="both"/>
        <w:rPr>
          <w:bCs/>
        </w:rPr>
      </w:pPr>
      <w:r>
        <w:rPr>
          <w:bCs/>
        </w:rPr>
        <w:t>- оценивать своё знание и незнание, продвижение в овладении тем или иным знанием и по изучаемой теме;</w:t>
      </w:r>
    </w:p>
    <w:p w:rsidR="007A4A78" w:rsidRDefault="007A4A78" w:rsidP="001C5436">
      <w:pPr>
        <w:ind w:left="-284"/>
        <w:jc w:val="both"/>
        <w:rPr>
          <w:bCs/>
        </w:rPr>
      </w:pPr>
      <w:r>
        <w:rPr>
          <w:bCs/>
        </w:rPr>
        <w:t>- находить допущенные ошибки и корректировать их;</w:t>
      </w:r>
    </w:p>
    <w:p w:rsidR="007A4A78" w:rsidRDefault="007A4A78" w:rsidP="001C5436">
      <w:pPr>
        <w:ind w:left="-284"/>
        <w:jc w:val="both"/>
        <w:rPr>
          <w:bCs/>
        </w:rPr>
      </w:pPr>
      <w:r>
        <w:rPr>
          <w:bCs/>
        </w:rPr>
        <w:t>- высказывать своё предположение на основе учебного материала;</w:t>
      </w:r>
    </w:p>
    <w:p w:rsidR="007A4A78" w:rsidRDefault="007A4A78" w:rsidP="001C5436">
      <w:pPr>
        <w:ind w:left="-284"/>
        <w:jc w:val="both"/>
        <w:rPr>
          <w:bCs/>
        </w:rPr>
      </w:pPr>
      <w:r>
        <w:rPr>
          <w:bCs/>
        </w:rPr>
        <w:t>- действовать по намеченному плану;</w:t>
      </w:r>
    </w:p>
    <w:p w:rsidR="007A4A78" w:rsidRDefault="007A4A78" w:rsidP="001C5436">
      <w:pPr>
        <w:ind w:left="-284"/>
        <w:jc w:val="both"/>
        <w:rPr>
          <w:bCs/>
        </w:rPr>
      </w:pPr>
      <w:r>
        <w:rPr>
          <w:bCs/>
        </w:rPr>
        <w:t>- выполнять учебные действия в материализованной, речевой или умственной форме;</w:t>
      </w:r>
    </w:p>
    <w:p w:rsidR="007A4A78" w:rsidRDefault="007A4A78" w:rsidP="001C5436">
      <w:pPr>
        <w:ind w:left="-284"/>
        <w:jc w:val="both"/>
        <w:rPr>
          <w:bCs/>
        </w:rPr>
      </w:pPr>
      <w:r>
        <w:rPr>
          <w:bCs/>
        </w:rPr>
        <w:t>- использовать речь для регуляции своих действий;</w:t>
      </w:r>
    </w:p>
    <w:p w:rsidR="007A4A78" w:rsidRDefault="007A4A78" w:rsidP="001C5436">
      <w:pPr>
        <w:ind w:left="-284"/>
        <w:jc w:val="both"/>
        <w:rPr>
          <w:bCs/>
        </w:rPr>
      </w:pPr>
      <w:r>
        <w:rPr>
          <w:bCs/>
        </w:rPr>
        <w:t>- контролировать процесс и результаты своей деятельности, вносить необходимые коррективы;</w:t>
      </w:r>
    </w:p>
    <w:p w:rsidR="007A4A78" w:rsidRPr="00BD6F9A" w:rsidRDefault="007A4A78" w:rsidP="001C5436">
      <w:pPr>
        <w:ind w:left="-284"/>
        <w:jc w:val="both"/>
        <w:rPr>
          <w:bCs/>
        </w:rPr>
      </w:pPr>
      <w:r>
        <w:rPr>
          <w:bCs/>
        </w:rPr>
        <w:t>- уметь соотносить прогнозируемый и полученный результаты.</w:t>
      </w:r>
    </w:p>
    <w:p w:rsidR="00BD6F9A" w:rsidRPr="003B2432" w:rsidRDefault="00BD6F9A" w:rsidP="001C5436">
      <w:pPr>
        <w:ind w:left="-284"/>
        <w:jc w:val="both"/>
        <w:rPr>
          <w:b/>
        </w:rPr>
      </w:pPr>
      <w:r w:rsidRPr="003B2432">
        <w:rPr>
          <w:b/>
        </w:rPr>
        <w:t>Ожидаемые результаты:</w:t>
      </w:r>
    </w:p>
    <w:p w:rsidR="00BD6F9A" w:rsidRPr="003B2432" w:rsidRDefault="00BD6F9A" w:rsidP="001C5436">
      <w:pPr>
        <w:ind w:left="-284"/>
        <w:jc w:val="both"/>
      </w:pPr>
      <w:r w:rsidRPr="003B2432">
        <w:t>- повышение активности учащихся  на уроках;</w:t>
      </w:r>
    </w:p>
    <w:p w:rsidR="00BD6F9A" w:rsidRPr="003B2432" w:rsidRDefault="00BD6F9A" w:rsidP="001C5436">
      <w:pPr>
        <w:ind w:left="-284"/>
        <w:jc w:val="both"/>
      </w:pPr>
      <w:r w:rsidRPr="003B2432">
        <w:t>- улучшение результатов обучения;</w:t>
      </w:r>
    </w:p>
    <w:p w:rsidR="00BD6F9A" w:rsidRDefault="00BD6F9A" w:rsidP="001C5436">
      <w:pPr>
        <w:pStyle w:val="2"/>
        <w:widowControl w:val="0"/>
        <w:tabs>
          <w:tab w:val="left" w:pos="900"/>
        </w:tabs>
        <w:ind w:left="-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B2432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3B243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B2432">
        <w:rPr>
          <w:rFonts w:ascii="Times New Roman" w:hAnsi="Times New Roman"/>
          <w:b w:val="0"/>
          <w:color w:val="auto"/>
          <w:sz w:val="24"/>
          <w:szCs w:val="24"/>
        </w:rPr>
        <w:t>использование учащимися приобретённых знаний и  умений в практической деятельности и повседневной жизни.</w:t>
      </w:r>
    </w:p>
    <w:p w:rsidR="00BD6F9A" w:rsidRDefault="00BD6F9A" w:rsidP="001C5436">
      <w:pPr>
        <w:pStyle w:val="2"/>
        <w:widowControl w:val="0"/>
        <w:tabs>
          <w:tab w:val="left" w:pos="900"/>
        </w:tabs>
        <w:ind w:left="-90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477E21" w:rsidRDefault="001C5436" w:rsidP="001C5436">
      <w:pPr>
        <w:jc w:val="both"/>
        <w:rPr>
          <w:b/>
        </w:rPr>
      </w:pPr>
      <w:r w:rsidRPr="001C5436">
        <w:rPr>
          <w:b/>
        </w:rPr>
        <w:t>Ход урока.</w:t>
      </w:r>
    </w:p>
    <w:tbl>
      <w:tblPr>
        <w:tblStyle w:val="a3"/>
        <w:tblW w:w="5221" w:type="pct"/>
        <w:tblLook w:val="04A0"/>
      </w:tblPr>
      <w:tblGrid>
        <w:gridCol w:w="560"/>
        <w:gridCol w:w="1981"/>
        <w:gridCol w:w="8341"/>
      </w:tblGrid>
      <w:tr w:rsidR="001C5436" w:rsidTr="007D2EF5">
        <w:tc>
          <w:tcPr>
            <w:tcW w:w="258" w:type="pct"/>
          </w:tcPr>
          <w:p w:rsidR="001C5436" w:rsidRPr="001C5436" w:rsidRDefault="001C5436" w:rsidP="001C5436">
            <w:pPr>
              <w:pStyle w:val="2"/>
              <w:widowControl w:val="0"/>
              <w:tabs>
                <w:tab w:val="left" w:pos="900"/>
              </w:tabs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54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5436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1C5436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1C5436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2" w:type="pct"/>
          </w:tcPr>
          <w:p w:rsidR="001C5436" w:rsidRPr="001C5436" w:rsidRDefault="001C5436" w:rsidP="001C5436">
            <w:pPr>
              <w:pStyle w:val="2"/>
              <w:widowControl w:val="0"/>
              <w:tabs>
                <w:tab w:val="left" w:pos="900"/>
              </w:tabs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5436">
              <w:rPr>
                <w:rFonts w:ascii="Times New Roman" w:hAnsi="Times New Roman"/>
                <w:color w:val="auto"/>
                <w:sz w:val="24"/>
                <w:szCs w:val="24"/>
              </w:rPr>
              <w:t>Этап урока</w:t>
            </w:r>
          </w:p>
        </w:tc>
        <w:tc>
          <w:tcPr>
            <w:tcW w:w="3840" w:type="pct"/>
          </w:tcPr>
          <w:p w:rsidR="001C5436" w:rsidRPr="001C5436" w:rsidRDefault="001C5436" w:rsidP="001C5436">
            <w:pPr>
              <w:jc w:val="center"/>
              <w:rPr>
                <w:b/>
              </w:rPr>
            </w:pPr>
            <w:r w:rsidRPr="001C5436">
              <w:rPr>
                <w:b/>
              </w:rPr>
              <w:t>Ход урока</w:t>
            </w:r>
          </w:p>
        </w:tc>
      </w:tr>
      <w:tr w:rsidR="001C5436" w:rsidTr="00933386">
        <w:trPr>
          <w:trHeight w:val="235"/>
        </w:trPr>
        <w:tc>
          <w:tcPr>
            <w:tcW w:w="258" w:type="pct"/>
          </w:tcPr>
          <w:p w:rsidR="001C5436" w:rsidRDefault="001C5436" w:rsidP="001C54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" w:type="pct"/>
          </w:tcPr>
          <w:p w:rsidR="001C5436" w:rsidRPr="00933386" w:rsidRDefault="001C5436" w:rsidP="00933386">
            <w:pPr>
              <w:jc w:val="center"/>
            </w:pPr>
            <w:r w:rsidRPr="00E92AAC">
              <w:rPr>
                <w:b/>
              </w:rPr>
              <w:t>Орг</w:t>
            </w:r>
            <w:r>
              <w:rPr>
                <w:b/>
              </w:rPr>
              <w:t>.</w:t>
            </w:r>
            <w:r w:rsidRPr="00E92AAC">
              <w:rPr>
                <w:b/>
              </w:rPr>
              <w:t xml:space="preserve"> момент</w:t>
            </w:r>
          </w:p>
        </w:tc>
        <w:tc>
          <w:tcPr>
            <w:tcW w:w="3840" w:type="pct"/>
          </w:tcPr>
          <w:p w:rsidR="001C5436" w:rsidRPr="001C5436" w:rsidRDefault="001C5436" w:rsidP="001C543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DDE" w:rsidTr="007D2EF5">
        <w:tc>
          <w:tcPr>
            <w:tcW w:w="258" w:type="pct"/>
          </w:tcPr>
          <w:p w:rsidR="00567DDE" w:rsidRDefault="00567DDE" w:rsidP="001C54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" w:type="pct"/>
          </w:tcPr>
          <w:p w:rsidR="00567DDE" w:rsidRPr="00E92AAC" w:rsidRDefault="00567DDE" w:rsidP="00933386">
            <w:pPr>
              <w:tabs>
                <w:tab w:val="left" w:pos="7395"/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Проверка домашнего задания</w:t>
            </w:r>
          </w:p>
        </w:tc>
        <w:tc>
          <w:tcPr>
            <w:tcW w:w="3840" w:type="pct"/>
          </w:tcPr>
          <w:p w:rsidR="00933386" w:rsidRDefault="007D2EF5" w:rsidP="00933386">
            <w:pPr>
              <w:jc w:val="both"/>
            </w:pPr>
            <w:r>
              <w:rPr>
                <w:b/>
              </w:rPr>
              <w:t>№7</w:t>
            </w:r>
            <w:r w:rsidR="0093338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:rsidR="00933386" w:rsidRPr="00EC295A" w:rsidRDefault="00933386" w:rsidP="00933386">
            <w:pPr>
              <w:jc w:val="both"/>
              <w:rPr>
                <w:sz w:val="21"/>
                <w:szCs w:val="21"/>
              </w:rPr>
            </w:pPr>
            <w:r>
              <w:t>-  Как сравнивали выражения, не вычисляя их значения?</w:t>
            </w:r>
          </w:p>
          <w:p w:rsidR="007D2EF5" w:rsidRPr="00EC295A" w:rsidRDefault="007D2EF5" w:rsidP="00EC295A">
            <w:pPr>
              <w:rPr>
                <w:sz w:val="21"/>
                <w:szCs w:val="21"/>
              </w:rPr>
            </w:pPr>
          </w:p>
        </w:tc>
      </w:tr>
      <w:tr w:rsidR="001C5436" w:rsidTr="007D2EF5">
        <w:tc>
          <w:tcPr>
            <w:tcW w:w="258" w:type="pct"/>
          </w:tcPr>
          <w:p w:rsidR="001C5436" w:rsidRDefault="00567DDE" w:rsidP="001C54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902" w:type="pct"/>
          </w:tcPr>
          <w:p w:rsidR="001C5436" w:rsidRDefault="001C5436" w:rsidP="00363AAA">
            <w:pPr>
              <w:jc w:val="center"/>
              <w:rPr>
                <w:b/>
              </w:rPr>
            </w:pPr>
            <w:r w:rsidRPr="003B2432">
              <w:rPr>
                <w:b/>
              </w:rPr>
              <w:t>Мотивационный этап</w:t>
            </w:r>
            <w:r w:rsidR="00567DDE">
              <w:rPr>
                <w:b/>
              </w:rPr>
              <w:t xml:space="preserve">. </w:t>
            </w:r>
            <w:r w:rsidR="00EC295A">
              <w:rPr>
                <w:b/>
              </w:rPr>
              <w:t xml:space="preserve"> Формулиров</w:t>
            </w:r>
            <w:r w:rsidR="00363AAA">
              <w:rPr>
                <w:b/>
              </w:rPr>
              <w:t>ание учебных задач урока детьми</w:t>
            </w:r>
          </w:p>
          <w:p w:rsidR="001C5436" w:rsidRDefault="001C5436" w:rsidP="001C5436">
            <w:pPr>
              <w:jc w:val="center"/>
              <w:rPr>
                <w:b/>
              </w:rPr>
            </w:pPr>
          </w:p>
        </w:tc>
        <w:tc>
          <w:tcPr>
            <w:tcW w:w="3840" w:type="pct"/>
          </w:tcPr>
          <w:p w:rsidR="00567DDE" w:rsidRDefault="00567DDE" w:rsidP="001C5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задачи поставим сегодня на урок?</w:t>
            </w:r>
            <w:r w:rsidR="00EC295A">
              <w:rPr>
                <w:sz w:val="24"/>
                <w:szCs w:val="24"/>
              </w:rPr>
              <w:t xml:space="preserve"> (Я хочу повторить…(как переводить величины из одной меры в другую, тренироваться, используя соотношения единиц величин</w:t>
            </w:r>
            <w:r w:rsidR="00572011">
              <w:rPr>
                <w:sz w:val="24"/>
                <w:szCs w:val="24"/>
              </w:rPr>
              <w:t>)</w:t>
            </w:r>
            <w:r w:rsidR="00EC295A">
              <w:rPr>
                <w:sz w:val="24"/>
                <w:szCs w:val="24"/>
              </w:rPr>
              <w:t>)</w:t>
            </w:r>
          </w:p>
          <w:p w:rsidR="00572011" w:rsidRDefault="00572011" w:rsidP="001C5436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- Что нужно сделать для этого? Справимся?</w:t>
            </w:r>
          </w:p>
        </w:tc>
      </w:tr>
      <w:tr w:rsidR="001C5436" w:rsidTr="007D2EF5">
        <w:tc>
          <w:tcPr>
            <w:tcW w:w="258" w:type="pct"/>
          </w:tcPr>
          <w:p w:rsidR="001C5436" w:rsidRDefault="001C5436" w:rsidP="001C54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" w:type="pct"/>
          </w:tcPr>
          <w:p w:rsidR="00567DDE" w:rsidRPr="00E92AAC" w:rsidRDefault="00363AAA" w:rsidP="00363AAA">
            <w:pPr>
              <w:tabs>
                <w:tab w:val="left" w:pos="7395"/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Актуализация знаний</w:t>
            </w:r>
          </w:p>
          <w:p w:rsidR="001C5436" w:rsidRDefault="001C5436" w:rsidP="001C5436">
            <w:pPr>
              <w:jc w:val="center"/>
              <w:rPr>
                <w:b/>
              </w:rPr>
            </w:pPr>
          </w:p>
        </w:tc>
        <w:tc>
          <w:tcPr>
            <w:tcW w:w="3840" w:type="pct"/>
          </w:tcPr>
          <w:p w:rsidR="00933386" w:rsidRPr="00933386" w:rsidRDefault="00933386" w:rsidP="0093338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386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gramStart"/>
            <w:r w:rsidRPr="0093338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33386">
              <w:rPr>
                <w:rFonts w:ascii="Times New Roman" w:hAnsi="Times New Roman"/>
                <w:sz w:val="24"/>
                <w:szCs w:val="24"/>
              </w:rPr>
              <w:t xml:space="preserve"> т е м а т и ч е с к и </w:t>
            </w:r>
            <w:proofErr w:type="spellStart"/>
            <w:r w:rsidRPr="0093338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93338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333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33386">
              <w:rPr>
                <w:rFonts w:ascii="Times New Roman" w:hAnsi="Times New Roman"/>
                <w:sz w:val="24"/>
                <w:szCs w:val="24"/>
              </w:rPr>
              <w:t xml:space="preserve"> и к т а </w:t>
            </w:r>
            <w:proofErr w:type="spellStart"/>
            <w:r w:rsidRPr="0093338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33386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  <w:p w:rsidR="00933386" w:rsidRPr="00CC5CB5" w:rsidRDefault="00933386" w:rsidP="00933386">
            <w:pPr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CC5CB5">
              <w:rPr>
                <w:sz w:val="24"/>
                <w:szCs w:val="24"/>
              </w:rPr>
              <w:t>– Запишите ответ выражением, найдите его значение.</w:t>
            </w:r>
          </w:p>
          <w:p w:rsidR="00933386" w:rsidRPr="00CC5CB5" w:rsidRDefault="00933386" w:rsidP="00933386">
            <w:pPr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CC5CB5">
              <w:rPr>
                <w:sz w:val="24"/>
                <w:szCs w:val="24"/>
              </w:rPr>
              <w:t>а) За один прыжок кенгуру продвигается на 12 м. На сколько метров продвигается кенгуру за 3 прыжка?</w:t>
            </w:r>
          </w:p>
          <w:p w:rsidR="00933386" w:rsidRPr="00CC5CB5" w:rsidRDefault="00933386" w:rsidP="00933386">
            <w:pPr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CC5CB5">
              <w:rPr>
                <w:sz w:val="24"/>
                <w:szCs w:val="24"/>
              </w:rPr>
              <w:t>б) Масса  булочки  75 г,  масса  куска  сыра  25 г. Какова масса бутерброда?</w:t>
            </w:r>
          </w:p>
          <w:p w:rsidR="00933386" w:rsidRPr="00CC5CB5" w:rsidRDefault="00933386" w:rsidP="00933386">
            <w:pPr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CC5CB5">
              <w:rPr>
                <w:sz w:val="24"/>
                <w:szCs w:val="24"/>
              </w:rPr>
              <w:t>в) Длина тела кита 26 м, а тюленя – 2 м. Во сколько раз тюлень короче кита?</w:t>
            </w:r>
          </w:p>
          <w:p w:rsidR="00933386" w:rsidRPr="00CC5CB5" w:rsidRDefault="00933386" w:rsidP="00933386">
            <w:pPr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CC5CB5">
              <w:rPr>
                <w:sz w:val="24"/>
                <w:szCs w:val="24"/>
              </w:rPr>
              <w:t>г) От Москвы до нашей станции по шоссе 400 км, а по железной дороге на 30 км меньше. Сколько километров от Москвы до нашей станции по железной дороге?</w:t>
            </w:r>
          </w:p>
          <w:p w:rsidR="00933386" w:rsidRPr="00CC5CB5" w:rsidRDefault="00933386" w:rsidP="00933386">
            <w:pPr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proofErr w:type="spellStart"/>
            <w:r w:rsidRPr="00CC5CB5">
              <w:rPr>
                <w:sz w:val="24"/>
                <w:szCs w:val="24"/>
              </w:rPr>
              <w:t>д</w:t>
            </w:r>
            <w:proofErr w:type="spellEnd"/>
            <w:r w:rsidRPr="00CC5CB5">
              <w:rPr>
                <w:sz w:val="24"/>
                <w:szCs w:val="24"/>
              </w:rPr>
              <w:t>) Синица может пролететь за день 100 км, а скворец – 75 км. На сколько километров больше может пролететь синица, чем скворец?</w:t>
            </w:r>
          </w:p>
          <w:p w:rsidR="00933386" w:rsidRDefault="00933386" w:rsidP="00933386">
            <w:pPr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CC5CB5">
              <w:rPr>
                <w:sz w:val="24"/>
                <w:szCs w:val="24"/>
              </w:rPr>
              <w:t>е) Электропоезд из Москвы отправляется в 18 ч 4 мин и прибывает во Владимир в 20 ч 34 мин, не делая ни одной остановки. Сколько времени электропоезд находится в пути?</w:t>
            </w:r>
          </w:p>
          <w:p w:rsidR="00933386" w:rsidRPr="00CC5CB5" w:rsidRDefault="00933386" w:rsidP="00933386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sz w:val="24"/>
                <w:szCs w:val="24"/>
              </w:rPr>
            </w:pPr>
            <w:r w:rsidRPr="00CC5CB5">
              <w:rPr>
                <w:sz w:val="24"/>
                <w:szCs w:val="24"/>
              </w:rPr>
              <w:t xml:space="preserve">2. </w:t>
            </w:r>
            <w:proofErr w:type="gramStart"/>
            <w:r w:rsidRPr="00CC5CB5">
              <w:rPr>
                <w:sz w:val="24"/>
                <w:szCs w:val="24"/>
              </w:rPr>
              <w:t>З</w:t>
            </w:r>
            <w:proofErr w:type="gramEnd"/>
            <w:r w:rsidRPr="00CC5CB5">
              <w:rPr>
                <w:sz w:val="24"/>
                <w:szCs w:val="24"/>
              </w:rPr>
              <w:t xml:space="preserve"> а </w:t>
            </w:r>
            <w:proofErr w:type="spellStart"/>
            <w:r w:rsidRPr="00CC5CB5">
              <w:rPr>
                <w:sz w:val="24"/>
                <w:szCs w:val="24"/>
              </w:rPr>
              <w:t>д</w:t>
            </w:r>
            <w:proofErr w:type="spellEnd"/>
            <w:r w:rsidRPr="00CC5CB5">
              <w:rPr>
                <w:sz w:val="24"/>
                <w:szCs w:val="24"/>
              </w:rPr>
              <w:t xml:space="preserve"> а </w:t>
            </w:r>
            <w:proofErr w:type="spellStart"/>
            <w:r w:rsidRPr="00CC5CB5">
              <w:rPr>
                <w:sz w:val="24"/>
                <w:szCs w:val="24"/>
              </w:rPr>
              <w:t>н</w:t>
            </w:r>
            <w:proofErr w:type="spellEnd"/>
            <w:r w:rsidRPr="00CC5CB5">
              <w:rPr>
                <w:sz w:val="24"/>
                <w:szCs w:val="24"/>
              </w:rPr>
              <w:t xml:space="preserve"> и е   </w:t>
            </w:r>
            <w:proofErr w:type="spellStart"/>
            <w:r w:rsidRPr="00CC5CB5">
              <w:rPr>
                <w:sz w:val="24"/>
                <w:szCs w:val="24"/>
              </w:rPr>
              <w:t>н</w:t>
            </w:r>
            <w:proofErr w:type="spellEnd"/>
            <w:r w:rsidRPr="00CC5CB5">
              <w:rPr>
                <w:sz w:val="24"/>
                <w:szCs w:val="24"/>
              </w:rPr>
              <w:t xml:space="preserve"> а   с м е к а л к у.</w:t>
            </w:r>
          </w:p>
          <w:p w:rsidR="00933386" w:rsidRPr="00CC5CB5" w:rsidRDefault="00933386" w:rsidP="0093338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CC5CB5">
              <w:rPr>
                <w:sz w:val="24"/>
                <w:szCs w:val="24"/>
              </w:rPr>
              <w:t>Два мальчика играли в шахматы 40 минут. Сколько времени играл каждый из них?</w:t>
            </w:r>
          </w:p>
          <w:p w:rsidR="00933386" w:rsidRPr="00933386" w:rsidRDefault="00933386" w:rsidP="00933386">
            <w:r w:rsidRPr="00933386">
              <w:t>3. Проверьте, верны ли равенства:</w:t>
            </w:r>
          </w:p>
          <w:tbl>
            <w:tblPr>
              <w:tblW w:w="6750" w:type="dxa"/>
              <w:jc w:val="center"/>
              <w:tblCellSpacing w:w="-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4003"/>
              <w:gridCol w:w="2747"/>
            </w:tblGrid>
            <w:tr w:rsidR="00933386" w:rsidRPr="00CC5CB5" w:rsidTr="00742B32">
              <w:trPr>
                <w:tblCellSpacing w:w="-8" w:type="dxa"/>
                <w:jc w:val="center"/>
              </w:trPr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3386" w:rsidRPr="00CC5CB5" w:rsidRDefault="00933386" w:rsidP="00742B32">
                  <w:pPr>
                    <w:autoSpaceDE w:val="0"/>
                    <w:autoSpaceDN w:val="0"/>
                    <w:adjustRightInd w:val="0"/>
                    <w:spacing w:line="252" w:lineRule="auto"/>
                  </w:pPr>
                  <w:r w:rsidRPr="00CC5CB5">
                    <w:t>7 км 080 м = 70800 м</w:t>
                  </w:r>
                </w:p>
                <w:p w:rsidR="00933386" w:rsidRPr="00CC5CB5" w:rsidRDefault="00933386" w:rsidP="00742B32">
                  <w:pPr>
                    <w:autoSpaceDE w:val="0"/>
                    <w:autoSpaceDN w:val="0"/>
                    <w:adjustRightInd w:val="0"/>
                    <w:spacing w:line="252" w:lineRule="auto"/>
                  </w:pPr>
                  <w:r w:rsidRPr="00CC5CB5">
                    <w:t>10 т 300 кг = 10300 г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3386" w:rsidRPr="00CC5CB5" w:rsidRDefault="00933386" w:rsidP="00742B32">
                  <w:pPr>
                    <w:autoSpaceDE w:val="0"/>
                    <w:autoSpaceDN w:val="0"/>
                    <w:adjustRightInd w:val="0"/>
                    <w:spacing w:line="252" w:lineRule="auto"/>
                  </w:pPr>
                  <w:r w:rsidRPr="00CC5CB5">
                    <w:t>4 ч 30 мин = 430 мин</w:t>
                  </w:r>
                </w:p>
                <w:p w:rsidR="00933386" w:rsidRPr="00CC5CB5" w:rsidRDefault="00933386" w:rsidP="00742B32">
                  <w:pPr>
                    <w:autoSpaceDE w:val="0"/>
                    <w:autoSpaceDN w:val="0"/>
                    <w:adjustRightInd w:val="0"/>
                    <w:spacing w:line="252" w:lineRule="auto"/>
                  </w:pPr>
                  <w:r w:rsidRPr="00CC5CB5">
                    <w:t xml:space="preserve">8 мин 20 с = 500 </w:t>
                  </w:r>
                  <w:proofErr w:type="gramStart"/>
                  <w:r w:rsidRPr="00CC5CB5">
                    <w:t>с</w:t>
                  </w:r>
                  <w:proofErr w:type="gramEnd"/>
                </w:p>
              </w:tc>
            </w:tr>
          </w:tbl>
          <w:p w:rsidR="00572011" w:rsidRPr="00572011" w:rsidRDefault="00572011" w:rsidP="00572011">
            <w:pPr>
              <w:rPr>
                <w:sz w:val="24"/>
                <w:szCs w:val="24"/>
              </w:rPr>
            </w:pPr>
          </w:p>
        </w:tc>
      </w:tr>
      <w:tr w:rsidR="001C5436" w:rsidTr="007D2EF5">
        <w:tc>
          <w:tcPr>
            <w:tcW w:w="258" w:type="pct"/>
          </w:tcPr>
          <w:p w:rsidR="001C5436" w:rsidRDefault="001C5436" w:rsidP="001C54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" w:type="pct"/>
          </w:tcPr>
          <w:p w:rsidR="001C5436" w:rsidRPr="00CC0FF4" w:rsidRDefault="00572011" w:rsidP="001C5436">
            <w:pPr>
              <w:jc w:val="center"/>
              <w:rPr>
                <w:b/>
                <w:sz w:val="24"/>
                <w:szCs w:val="24"/>
              </w:rPr>
            </w:pPr>
            <w:r w:rsidRPr="00CC0FF4">
              <w:rPr>
                <w:b/>
                <w:sz w:val="24"/>
                <w:szCs w:val="24"/>
              </w:rPr>
              <w:t>Работа по теме урока</w:t>
            </w:r>
          </w:p>
        </w:tc>
        <w:tc>
          <w:tcPr>
            <w:tcW w:w="3840" w:type="pct"/>
          </w:tcPr>
          <w:p w:rsidR="00933386" w:rsidRPr="00CC0FF4" w:rsidRDefault="00572011" w:rsidP="00933386">
            <w:pPr>
              <w:jc w:val="both"/>
              <w:rPr>
                <w:b/>
                <w:sz w:val="24"/>
                <w:szCs w:val="24"/>
              </w:rPr>
            </w:pPr>
            <w:r w:rsidRPr="00CC0FF4">
              <w:rPr>
                <w:b/>
                <w:sz w:val="24"/>
                <w:szCs w:val="24"/>
              </w:rPr>
              <w:t>№7</w:t>
            </w:r>
            <w:r w:rsidR="00933386" w:rsidRPr="00CC0FF4">
              <w:rPr>
                <w:b/>
                <w:sz w:val="24"/>
                <w:szCs w:val="24"/>
              </w:rPr>
              <w:t>6</w:t>
            </w:r>
            <w:r w:rsidRPr="00CC0FF4">
              <w:rPr>
                <w:b/>
                <w:sz w:val="24"/>
                <w:szCs w:val="24"/>
              </w:rPr>
              <w:t xml:space="preserve"> </w:t>
            </w:r>
            <w:r w:rsidR="00933386" w:rsidRPr="00CC0FF4">
              <w:rPr>
                <w:b/>
                <w:sz w:val="24"/>
                <w:szCs w:val="24"/>
              </w:rPr>
              <w:t>– решение с пояснением</w:t>
            </w:r>
          </w:p>
          <w:p w:rsidR="00933386" w:rsidRPr="00CC0FF4" w:rsidRDefault="00933386" w:rsidP="009333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1) 24*32=768 (кг) – на 1 день 32 коровам;</w:t>
            </w:r>
          </w:p>
          <w:p w:rsidR="00933386" w:rsidRPr="00CC0FF4" w:rsidRDefault="00933386" w:rsidP="009333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2) 768*7=5376 (кг) – 32 коровам на неделю;</w:t>
            </w:r>
          </w:p>
          <w:p w:rsidR="00933386" w:rsidRPr="00CC0FF4" w:rsidRDefault="00933386" w:rsidP="009333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3) 24</w:t>
            </w:r>
            <w:proofErr w:type="gramStart"/>
            <w:r w:rsidRPr="00CC0FF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C0FF4">
              <w:rPr>
                <w:rFonts w:eastAsiaTheme="minorHAnsi"/>
                <w:sz w:val="24"/>
                <w:szCs w:val="24"/>
                <w:lang w:eastAsia="en-US"/>
              </w:rPr>
              <w:t xml:space="preserve"> 3 = 8 (кг) – 1 телёнку на 1 день;</w:t>
            </w:r>
          </w:p>
          <w:p w:rsidR="00933386" w:rsidRPr="00CC0FF4" w:rsidRDefault="00933386" w:rsidP="009333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4) 8* 8 = 64 (кг) – 8 телятам на 1 день;</w:t>
            </w:r>
          </w:p>
          <w:p w:rsidR="00933386" w:rsidRPr="00CC0FF4" w:rsidRDefault="00933386" w:rsidP="009333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5) 64*7=448 (кг) – 8 телятам на неделю;</w:t>
            </w:r>
          </w:p>
          <w:p w:rsidR="00933386" w:rsidRPr="00CC0FF4" w:rsidRDefault="00933386" w:rsidP="009333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6) 5376+448=5824 (кг)</w:t>
            </w:r>
          </w:p>
          <w:p w:rsidR="00933386" w:rsidRPr="00CC0FF4" w:rsidRDefault="00933386" w:rsidP="00933386">
            <w:pPr>
              <w:jc w:val="both"/>
              <w:rPr>
                <w:sz w:val="24"/>
                <w:szCs w:val="24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Ответ: 5 т 824 кг.</w:t>
            </w:r>
          </w:p>
          <w:p w:rsidR="00363AAA" w:rsidRPr="00CC0FF4" w:rsidRDefault="00CC0FF4" w:rsidP="00933386">
            <w:pPr>
              <w:jc w:val="both"/>
              <w:rPr>
                <w:b/>
                <w:sz w:val="24"/>
                <w:szCs w:val="24"/>
              </w:rPr>
            </w:pPr>
            <w:r w:rsidRPr="00CC0FF4">
              <w:rPr>
                <w:b/>
                <w:sz w:val="24"/>
                <w:szCs w:val="24"/>
              </w:rPr>
              <w:t>№80 – обсуждение в парах, затем разбор коллективно.</w:t>
            </w:r>
          </w:p>
          <w:p w:rsidR="00CC0FF4" w:rsidRPr="00CC0FF4" w:rsidRDefault="00CC0FF4" w:rsidP="00CC0FF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Правильный ответ – XV век начинается в 1401 году, так как первый год каждого века начинается 1 января. Часто допускается, например, такая ошибка: 2000 год относят к XXI веку.</w:t>
            </w:r>
          </w:p>
        </w:tc>
      </w:tr>
      <w:tr w:rsidR="001C5436" w:rsidTr="007D2EF5">
        <w:tc>
          <w:tcPr>
            <w:tcW w:w="258" w:type="pct"/>
          </w:tcPr>
          <w:p w:rsidR="001C5436" w:rsidRDefault="001C5436" w:rsidP="001C54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2" w:type="pct"/>
          </w:tcPr>
          <w:p w:rsidR="001C5436" w:rsidRDefault="00363AAA" w:rsidP="001C54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</w:p>
        </w:tc>
        <w:tc>
          <w:tcPr>
            <w:tcW w:w="3840" w:type="pct"/>
          </w:tcPr>
          <w:p w:rsidR="001C5436" w:rsidRDefault="00363AAA" w:rsidP="001C5436">
            <w:pPr>
              <w:jc w:val="both"/>
            </w:pPr>
            <w:r w:rsidRPr="00363AAA">
              <w:t>Если я назову единицы массы, то приседают девочки, если единицы длины, то - мальчики, а если единицы времени, то  - все.</w:t>
            </w:r>
          </w:p>
          <w:p w:rsidR="00363AAA" w:rsidRPr="00D27F95" w:rsidRDefault="00363AAA" w:rsidP="001C5436">
            <w:pPr>
              <w:jc w:val="both"/>
              <w:rPr>
                <w:i/>
              </w:rPr>
            </w:pPr>
            <w:proofErr w:type="gramStart"/>
            <w:r w:rsidRPr="00D27F95">
              <w:rPr>
                <w:i/>
              </w:rPr>
              <w:t xml:space="preserve">Минута, </w:t>
            </w:r>
            <w:r w:rsidR="00D27F95" w:rsidRPr="00D27F95">
              <w:rPr>
                <w:i/>
              </w:rPr>
              <w:t xml:space="preserve">метр, </w:t>
            </w:r>
            <w:r w:rsidRPr="00D27F95">
              <w:rPr>
                <w:i/>
              </w:rPr>
              <w:t>килограмм, сантиметр, центнер, километр, час, год, миллиметр, тонна, грамм, секунда, дециметр, век,</w:t>
            </w:r>
            <w:r w:rsidR="00D27F95" w:rsidRPr="00D27F95">
              <w:rPr>
                <w:i/>
              </w:rPr>
              <w:t xml:space="preserve"> верста, пуд, дюйм, сутки.</w:t>
            </w:r>
            <w:proofErr w:type="gramEnd"/>
          </w:p>
        </w:tc>
      </w:tr>
      <w:tr w:rsidR="00363AAA" w:rsidTr="007D2EF5">
        <w:tc>
          <w:tcPr>
            <w:tcW w:w="258" w:type="pct"/>
          </w:tcPr>
          <w:p w:rsidR="00363AAA" w:rsidRDefault="00363AAA" w:rsidP="001C54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2" w:type="pct"/>
          </w:tcPr>
          <w:p w:rsidR="00363AAA" w:rsidRDefault="00363AAA" w:rsidP="004D4E32">
            <w:pPr>
              <w:jc w:val="center"/>
              <w:rPr>
                <w:b/>
              </w:rPr>
            </w:pPr>
            <w:r>
              <w:rPr>
                <w:b/>
              </w:rPr>
              <w:t>Закрепление пройденного материала</w:t>
            </w:r>
          </w:p>
        </w:tc>
        <w:tc>
          <w:tcPr>
            <w:tcW w:w="3840" w:type="pct"/>
          </w:tcPr>
          <w:p w:rsidR="00FD0877" w:rsidRPr="00FD0877" w:rsidRDefault="00363AAA" w:rsidP="00FD0877">
            <w:pPr>
              <w:jc w:val="both"/>
              <w:rPr>
                <w:b/>
              </w:rPr>
            </w:pPr>
            <w:r w:rsidRPr="00D27F95">
              <w:rPr>
                <w:b/>
              </w:rPr>
              <w:t>№</w:t>
            </w:r>
            <w:r w:rsidR="00FD0877" w:rsidRPr="00CC0FF4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78</w:t>
            </w:r>
            <w:r w:rsidR="00FD0877" w:rsidRPr="00CC0FF4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FD0877" w:rsidRPr="00CC0FF4" w:rsidRDefault="00FD0877" w:rsidP="00FD08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1) 6 м 50 см – 4 м = 2 м 50 см – тесьмы купила Настя;</w:t>
            </w:r>
          </w:p>
          <w:p w:rsidR="00FD0877" w:rsidRPr="00CC0FF4" w:rsidRDefault="00FD0877" w:rsidP="00FD08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2) 6 м 50 см + 2 м 50 см = 9 м – купили Настя и Света;</w:t>
            </w:r>
          </w:p>
          <w:p w:rsidR="00FD0877" w:rsidRPr="00CC0FF4" w:rsidRDefault="00FD0877" w:rsidP="00FD08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3) 57 р. 60 к.</w:t>
            </w:r>
            <w:proofErr w:type="gramStart"/>
            <w:r w:rsidRPr="00CC0FF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C0FF4">
              <w:rPr>
                <w:rFonts w:eastAsiaTheme="minorHAnsi"/>
                <w:sz w:val="24"/>
                <w:szCs w:val="24"/>
                <w:lang w:eastAsia="en-US"/>
              </w:rPr>
              <w:t xml:space="preserve"> 9 = 6 р. 40 к. – стоит 1 м тесьмы;</w:t>
            </w:r>
          </w:p>
          <w:p w:rsidR="00FD0877" w:rsidRPr="00CC0FF4" w:rsidRDefault="00FD0877" w:rsidP="00FD08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5760:9=640 к.</w:t>
            </w:r>
          </w:p>
          <w:p w:rsidR="00FD0877" w:rsidRPr="00CC0FF4" w:rsidRDefault="00FD0877" w:rsidP="00FD08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4) 6 р. 40 к. _ 6 = 38 р. 40 к. – стоят 6 м тесьмы;</w:t>
            </w:r>
          </w:p>
          <w:p w:rsidR="00FD0877" w:rsidRPr="00CC0FF4" w:rsidRDefault="00FD0877" w:rsidP="00FD08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640*6=3840 (к.)</w:t>
            </w:r>
          </w:p>
          <w:p w:rsidR="00FD0877" w:rsidRPr="00CC0FF4" w:rsidRDefault="00FD0877" w:rsidP="00FD08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5) 640 к.</w:t>
            </w:r>
            <w:proofErr w:type="gramStart"/>
            <w:r w:rsidRPr="00CC0FF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C0FF4">
              <w:rPr>
                <w:rFonts w:eastAsiaTheme="minorHAnsi"/>
                <w:sz w:val="24"/>
                <w:szCs w:val="24"/>
                <w:lang w:eastAsia="en-US"/>
              </w:rPr>
              <w:t xml:space="preserve"> 2 = 320 (к.) – стоят 50 см тесьмы;</w:t>
            </w:r>
          </w:p>
          <w:p w:rsidR="00FD0877" w:rsidRPr="00CC0FF4" w:rsidRDefault="00FD0877" w:rsidP="00FD08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6) 38 р. 40 к.+3 р. 20 к.=41 р. 60 к. – стоят 6 м 50 см тесьмы;</w:t>
            </w:r>
          </w:p>
          <w:p w:rsidR="00FD0877" w:rsidRPr="00CC0FF4" w:rsidRDefault="00FD0877" w:rsidP="00FD08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7) 6 р. 40 к.*2=12 р. 80 к. – стоят 2 м тесьмы;</w:t>
            </w:r>
          </w:p>
          <w:p w:rsidR="00FD0877" w:rsidRPr="00CC0FF4" w:rsidRDefault="00FD0877" w:rsidP="00FD08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8) 12 р. 80 к. + 3 р. 20 к. = 16 р. – стоят 2 м 50 см тесьмы.</w:t>
            </w:r>
          </w:p>
          <w:p w:rsidR="00FD0877" w:rsidRPr="00CC0FF4" w:rsidRDefault="00FD0877" w:rsidP="00FD087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 xml:space="preserve">Ответ: Света заплатила 41 р. 60 </w:t>
            </w:r>
            <w:proofErr w:type="gramStart"/>
            <w:r w:rsidRPr="00CC0FF4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  <w:r w:rsidRPr="00CC0FF4">
              <w:rPr>
                <w:rFonts w:eastAsiaTheme="minorHAnsi"/>
                <w:sz w:val="24"/>
                <w:szCs w:val="24"/>
                <w:lang w:eastAsia="en-US"/>
              </w:rPr>
              <w:t>. Настя заплатила 16 р.</w:t>
            </w:r>
          </w:p>
          <w:p w:rsidR="00D27F95" w:rsidRDefault="00D27F95" w:rsidP="00D27F95">
            <w:pPr>
              <w:rPr>
                <w:b/>
              </w:rPr>
            </w:pPr>
          </w:p>
        </w:tc>
      </w:tr>
      <w:tr w:rsidR="00363AAA" w:rsidTr="007D2EF5">
        <w:tc>
          <w:tcPr>
            <w:tcW w:w="258" w:type="pct"/>
          </w:tcPr>
          <w:p w:rsidR="00363AAA" w:rsidRDefault="00363AAA" w:rsidP="001C54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902" w:type="pct"/>
          </w:tcPr>
          <w:p w:rsidR="00363AAA" w:rsidRDefault="00D27F95" w:rsidP="001C5436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3840" w:type="pct"/>
          </w:tcPr>
          <w:p w:rsidR="00CB3EC9" w:rsidRPr="00296ED8" w:rsidRDefault="00CB3EC9" w:rsidP="00CB3EC9">
            <w:pPr>
              <w:rPr>
                <w:i/>
              </w:rPr>
            </w:pPr>
            <w:r w:rsidRPr="00296ED8">
              <w:rPr>
                <w:b/>
              </w:rPr>
              <w:t>1.</w:t>
            </w:r>
            <w:r>
              <w:t xml:space="preserve"> </w:t>
            </w:r>
            <w:r w:rsidRPr="00296ED8">
              <w:rPr>
                <w:i/>
              </w:rPr>
              <w:t>Какая единица времени самая крупная?</w:t>
            </w:r>
          </w:p>
          <w:p w:rsidR="00CB3EC9" w:rsidRDefault="00CB3EC9" w:rsidP="00CB3EC9">
            <w:pPr>
              <w:ind w:left="360"/>
            </w:pPr>
            <w:r>
              <w:t xml:space="preserve">   А) час;    б) секунда;   в) век;    г) год.</w:t>
            </w:r>
          </w:p>
          <w:p w:rsidR="00CB3EC9" w:rsidRPr="00296ED8" w:rsidRDefault="00CB3EC9" w:rsidP="00CB3EC9">
            <w:pPr>
              <w:rPr>
                <w:i/>
              </w:rPr>
            </w:pPr>
            <w:r w:rsidRPr="00296ED8">
              <w:rPr>
                <w:b/>
              </w:rPr>
              <w:t xml:space="preserve">   2.</w:t>
            </w:r>
            <w:r>
              <w:t xml:space="preserve"> </w:t>
            </w:r>
            <w:r w:rsidRPr="00296ED8">
              <w:rPr>
                <w:i/>
              </w:rPr>
              <w:t>Какое утверждение верное?</w:t>
            </w:r>
          </w:p>
          <w:p w:rsidR="00CB3EC9" w:rsidRDefault="00CB3EC9" w:rsidP="00CB3EC9">
            <w:r>
              <w:t>А) век – 365 суток;  б)  1 час – 60 сек.; в) 1 год – 12 мес.</w:t>
            </w:r>
          </w:p>
          <w:p w:rsidR="00CB3EC9" w:rsidRPr="00296ED8" w:rsidRDefault="00CB3EC9" w:rsidP="00CB3EC9">
            <w:pPr>
              <w:rPr>
                <w:i/>
              </w:rPr>
            </w:pPr>
            <w:r w:rsidRPr="00296ED8">
              <w:rPr>
                <w:b/>
              </w:rPr>
              <w:t xml:space="preserve">   3.</w:t>
            </w:r>
            <w:r>
              <w:t xml:space="preserve"> </w:t>
            </w:r>
            <w:r w:rsidRPr="00296ED8">
              <w:rPr>
                <w:i/>
              </w:rPr>
              <w:t>Найди ошибку.</w:t>
            </w:r>
          </w:p>
          <w:p w:rsidR="00CB3EC9" w:rsidRDefault="00CB3EC9" w:rsidP="00CB3EC9">
            <w:r>
              <w:t xml:space="preserve">А) 1 ч. 15 мин = 105 мин. Б) 2 </w:t>
            </w:r>
            <w:proofErr w:type="spellStart"/>
            <w:r>
              <w:t>сут</w:t>
            </w:r>
            <w:proofErr w:type="spellEnd"/>
            <w:r>
              <w:t>. = 28 ч. в) 2 в. = 200 л</w:t>
            </w:r>
          </w:p>
          <w:p w:rsidR="00CB3EC9" w:rsidRPr="00296ED8" w:rsidRDefault="00CB3EC9" w:rsidP="00CB3EC9">
            <w:pPr>
              <w:rPr>
                <w:i/>
              </w:rPr>
            </w:pPr>
            <w:r w:rsidRPr="00296ED8">
              <w:rPr>
                <w:b/>
              </w:rPr>
              <w:t xml:space="preserve">   4.</w:t>
            </w:r>
            <w:r>
              <w:t xml:space="preserve"> </w:t>
            </w:r>
            <w:r w:rsidRPr="00296ED8">
              <w:rPr>
                <w:i/>
              </w:rPr>
              <w:t>В каком ряду единицы измерения расположены в порядке возрастания?</w:t>
            </w:r>
          </w:p>
          <w:p w:rsidR="00CB3EC9" w:rsidRDefault="00CB3EC9" w:rsidP="00CB3EC9">
            <w:r>
              <w:t>А) тонна, центнер, килограмм, грамм;</w:t>
            </w:r>
          </w:p>
          <w:p w:rsidR="00CB3EC9" w:rsidRDefault="00CB3EC9" w:rsidP="00CB3EC9">
            <w:r>
              <w:t>Б) центнер, грамм, тонна</w:t>
            </w:r>
            <w:proofErr w:type="gramStart"/>
            <w:r>
              <w:t xml:space="preserve"> ,</w:t>
            </w:r>
            <w:proofErr w:type="gramEnd"/>
            <w:r>
              <w:t xml:space="preserve"> килограмм;</w:t>
            </w:r>
          </w:p>
          <w:p w:rsidR="00CB3EC9" w:rsidRDefault="00CB3EC9" w:rsidP="00CB3EC9">
            <w:r>
              <w:t xml:space="preserve">В) грамм, килограмм, центнер, тонна. </w:t>
            </w:r>
          </w:p>
          <w:p w:rsidR="00CB3EC9" w:rsidRPr="00296ED8" w:rsidRDefault="00CB3EC9" w:rsidP="00CB3EC9">
            <w:pPr>
              <w:rPr>
                <w:i/>
              </w:rPr>
            </w:pPr>
            <w:r w:rsidRPr="00296ED8">
              <w:rPr>
                <w:b/>
              </w:rPr>
              <w:t xml:space="preserve">    5.</w:t>
            </w:r>
            <w:r>
              <w:t xml:space="preserve"> </w:t>
            </w:r>
            <w:r w:rsidRPr="00296ED8">
              <w:rPr>
                <w:i/>
              </w:rPr>
              <w:t>Сравни.</w:t>
            </w:r>
          </w:p>
          <w:p w:rsidR="00CB3EC9" w:rsidRDefault="00CB3EC9" w:rsidP="00CB3EC9">
            <w:r>
              <w:t>5 кг 30 г … 530 г           997 см …  9 м 97 см</w:t>
            </w:r>
          </w:p>
          <w:p w:rsidR="00CB3EC9" w:rsidRDefault="00CB3EC9" w:rsidP="00CB3EC9">
            <w:r>
              <w:t xml:space="preserve">800 м … 1 км                7 т … 250 </w:t>
            </w:r>
            <w:proofErr w:type="spellStart"/>
            <w:r>
              <w:t>ц</w:t>
            </w:r>
            <w:proofErr w:type="spellEnd"/>
            <w:r>
              <w:t xml:space="preserve">          </w:t>
            </w:r>
          </w:p>
          <w:p w:rsidR="00802D7B" w:rsidRPr="00802D7B" w:rsidRDefault="00802D7B" w:rsidP="001C5436">
            <w:pPr>
              <w:jc w:val="both"/>
              <w:rPr>
                <w:b/>
              </w:rPr>
            </w:pPr>
          </w:p>
        </w:tc>
      </w:tr>
      <w:tr w:rsidR="00363AAA" w:rsidTr="007D2EF5">
        <w:tc>
          <w:tcPr>
            <w:tcW w:w="258" w:type="pct"/>
          </w:tcPr>
          <w:p w:rsidR="00363AAA" w:rsidRDefault="00363AAA" w:rsidP="001C543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2" w:type="pct"/>
          </w:tcPr>
          <w:p w:rsidR="00363AAA" w:rsidRDefault="00802D7B" w:rsidP="001C5436">
            <w:pPr>
              <w:jc w:val="center"/>
              <w:rPr>
                <w:b/>
              </w:rPr>
            </w:pPr>
            <w:r>
              <w:rPr>
                <w:b/>
              </w:rPr>
              <w:t>Рефлексия. Подведение итогов урока</w:t>
            </w:r>
          </w:p>
        </w:tc>
        <w:tc>
          <w:tcPr>
            <w:tcW w:w="3840" w:type="pct"/>
          </w:tcPr>
          <w:p w:rsidR="00802D7B" w:rsidRDefault="00802D7B" w:rsidP="001C5436">
            <w:pPr>
              <w:jc w:val="both"/>
            </w:pPr>
            <w:r w:rsidRPr="00802D7B">
              <w:t xml:space="preserve">- Ребята, давайте оценим работу на сегодняшнем уроке. </w:t>
            </w:r>
          </w:p>
          <w:p w:rsidR="00363AAA" w:rsidRDefault="00802D7B" w:rsidP="001C5436">
            <w:pPr>
              <w:jc w:val="both"/>
            </w:pPr>
            <w:r>
              <w:t xml:space="preserve">- </w:t>
            </w:r>
            <w:r w:rsidRPr="00802D7B">
              <w:t>Кому было трудно?</w:t>
            </w:r>
          </w:p>
          <w:p w:rsidR="00802D7B" w:rsidRDefault="00802D7B" w:rsidP="001C5436">
            <w:pPr>
              <w:jc w:val="both"/>
            </w:pPr>
            <w:r>
              <w:t>- Ответили мы на вопросы, поставленные в начале урока?</w:t>
            </w:r>
          </w:p>
          <w:p w:rsidR="00802D7B" w:rsidRPr="00802D7B" w:rsidRDefault="00802D7B" w:rsidP="001C5436">
            <w:pPr>
              <w:jc w:val="both"/>
            </w:pPr>
            <w:r>
              <w:t>- Оцените свою работу на уроке и работу одноклассников. (Выставление оценок)</w:t>
            </w:r>
          </w:p>
        </w:tc>
      </w:tr>
      <w:tr w:rsidR="00363AAA" w:rsidTr="007D2EF5">
        <w:tc>
          <w:tcPr>
            <w:tcW w:w="258" w:type="pct"/>
          </w:tcPr>
          <w:p w:rsidR="00363AAA" w:rsidRDefault="00363AAA" w:rsidP="001C543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2" w:type="pct"/>
          </w:tcPr>
          <w:p w:rsidR="00363AAA" w:rsidRDefault="00802D7B" w:rsidP="001C5436">
            <w:pPr>
              <w:jc w:val="center"/>
              <w:rPr>
                <w:b/>
              </w:rPr>
            </w:pPr>
            <w:r>
              <w:rPr>
                <w:b/>
              </w:rPr>
              <w:t>Задание на дом</w:t>
            </w:r>
          </w:p>
        </w:tc>
        <w:tc>
          <w:tcPr>
            <w:tcW w:w="3840" w:type="pct"/>
          </w:tcPr>
          <w:p w:rsidR="00363AAA" w:rsidRDefault="00FD0877" w:rsidP="001C5436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  <w:r w:rsidR="00CC0FF4">
              <w:rPr>
                <w:b/>
              </w:rPr>
              <w:t>79</w:t>
            </w:r>
            <w:r>
              <w:rPr>
                <w:b/>
              </w:rPr>
              <w:t>,81</w:t>
            </w:r>
          </w:p>
          <w:p w:rsidR="00802D7B" w:rsidRDefault="00802D7B" w:rsidP="001C5436">
            <w:pPr>
              <w:jc w:val="both"/>
              <w:rPr>
                <w:b/>
              </w:rPr>
            </w:pPr>
            <w:r>
              <w:rPr>
                <w:b/>
              </w:rPr>
              <w:t>ТПО</w:t>
            </w:r>
          </w:p>
        </w:tc>
      </w:tr>
    </w:tbl>
    <w:p w:rsidR="001C5436" w:rsidRDefault="001C5436" w:rsidP="001C5436">
      <w:pPr>
        <w:jc w:val="both"/>
        <w:rPr>
          <w:b/>
        </w:rPr>
      </w:pPr>
    </w:p>
    <w:p w:rsidR="00CC0FF4" w:rsidRDefault="00CC0FF4" w:rsidP="00CC0FF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C0FF4">
        <w:rPr>
          <w:rFonts w:eastAsiaTheme="minorHAnsi"/>
          <w:b/>
          <w:bCs/>
          <w:i/>
          <w:iCs/>
          <w:lang w:eastAsia="en-US"/>
        </w:rPr>
        <w:t xml:space="preserve">Задачу 79 </w:t>
      </w:r>
      <w:r w:rsidRPr="00CC0FF4">
        <w:rPr>
          <w:rFonts w:eastAsiaTheme="minorHAnsi"/>
          <w:lang w:eastAsia="en-US"/>
        </w:rPr>
        <w:t>сначала запишем в таблице. Затем составим план</w:t>
      </w:r>
      <w:r>
        <w:rPr>
          <w:rFonts w:eastAsiaTheme="minorHAnsi"/>
          <w:lang w:eastAsia="en-US"/>
        </w:rPr>
        <w:t xml:space="preserve"> </w:t>
      </w:r>
      <w:r w:rsidRPr="00CC0FF4">
        <w:rPr>
          <w:rFonts w:eastAsiaTheme="minorHAnsi"/>
          <w:lang w:eastAsia="en-US"/>
        </w:rPr>
        <w:t>решения. Запись решения задачи ученики выполняют дома.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CC0FF4" w:rsidTr="00CC0FF4">
        <w:tc>
          <w:tcPr>
            <w:tcW w:w="2605" w:type="dxa"/>
          </w:tcPr>
          <w:p w:rsidR="00CC0FF4" w:rsidRDefault="00CC0FF4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05" w:type="dxa"/>
          </w:tcPr>
          <w:p w:rsidR="00FD0877" w:rsidRPr="00FD0877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0877">
              <w:rPr>
                <w:rFonts w:eastAsiaTheme="minorHAnsi"/>
                <w:b/>
                <w:sz w:val="24"/>
                <w:szCs w:val="24"/>
                <w:lang w:eastAsia="en-US"/>
              </w:rPr>
              <w:t>Масса одной</w:t>
            </w:r>
          </w:p>
          <w:p w:rsidR="00CC0FF4" w:rsidRPr="00FD0877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D0877">
              <w:rPr>
                <w:rFonts w:eastAsiaTheme="minorHAnsi"/>
                <w:b/>
                <w:sz w:val="24"/>
                <w:szCs w:val="24"/>
                <w:lang w:eastAsia="en-US"/>
              </w:rPr>
              <w:t>коробки</w:t>
            </w:r>
          </w:p>
        </w:tc>
        <w:tc>
          <w:tcPr>
            <w:tcW w:w="2605" w:type="dxa"/>
          </w:tcPr>
          <w:p w:rsidR="00FD0877" w:rsidRPr="00FD0877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0877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</w:t>
            </w:r>
          </w:p>
          <w:p w:rsidR="00FD0877" w:rsidRPr="00FD0877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0877">
              <w:rPr>
                <w:rFonts w:eastAsiaTheme="minorHAnsi"/>
                <w:b/>
                <w:sz w:val="24"/>
                <w:szCs w:val="24"/>
                <w:lang w:eastAsia="en-US"/>
              </w:rPr>
              <w:t>коробок</w:t>
            </w:r>
          </w:p>
          <w:p w:rsidR="00CC0FF4" w:rsidRPr="00FD0877" w:rsidRDefault="00CC0FF4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06" w:type="dxa"/>
          </w:tcPr>
          <w:p w:rsidR="00FD0877" w:rsidRPr="00FD0877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0877">
              <w:rPr>
                <w:rFonts w:eastAsiaTheme="minorHAnsi"/>
                <w:b/>
                <w:sz w:val="24"/>
                <w:szCs w:val="24"/>
                <w:lang w:eastAsia="en-US"/>
              </w:rPr>
              <w:t>Общая масса</w:t>
            </w:r>
          </w:p>
          <w:p w:rsidR="00CC0FF4" w:rsidRPr="00FD0877" w:rsidRDefault="00CC0FF4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FD0877" w:rsidTr="00CC0FF4">
        <w:tc>
          <w:tcPr>
            <w:tcW w:w="2605" w:type="dxa"/>
          </w:tcPr>
          <w:p w:rsidR="00FD0877" w:rsidRPr="00FD0877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D0877">
              <w:rPr>
                <w:rFonts w:eastAsiaTheme="minorHAnsi"/>
                <w:b/>
                <w:sz w:val="24"/>
                <w:szCs w:val="24"/>
                <w:lang w:eastAsia="en-US"/>
              </w:rPr>
              <w:t>Конфеты</w:t>
            </w:r>
          </w:p>
        </w:tc>
        <w:tc>
          <w:tcPr>
            <w:tcW w:w="2605" w:type="dxa"/>
          </w:tcPr>
          <w:p w:rsidR="00FD0877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450 г</w:t>
            </w:r>
          </w:p>
        </w:tc>
        <w:tc>
          <w:tcPr>
            <w:tcW w:w="2605" w:type="dxa"/>
            <w:vMerge w:val="restart"/>
          </w:tcPr>
          <w:p w:rsidR="00FD0877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0877">
              <w:rPr>
                <w:rFonts w:eastAsiaTheme="minorHAnsi"/>
                <w:sz w:val="40"/>
                <w:lang w:eastAsia="en-US"/>
              </w:rPr>
              <w:t>одинаковое</w:t>
            </w:r>
          </w:p>
        </w:tc>
        <w:tc>
          <w:tcPr>
            <w:tcW w:w="2606" w:type="dxa"/>
          </w:tcPr>
          <w:p w:rsidR="00FD0877" w:rsidRPr="00CC0FF4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67 кг 500 г</w:t>
            </w:r>
          </w:p>
          <w:p w:rsidR="00FD0877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FD0877" w:rsidTr="00CC0FF4">
        <w:tc>
          <w:tcPr>
            <w:tcW w:w="2605" w:type="dxa"/>
          </w:tcPr>
          <w:p w:rsidR="00FD0877" w:rsidRPr="00FD0877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D0877">
              <w:rPr>
                <w:rFonts w:eastAsiaTheme="minorHAnsi"/>
                <w:b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2605" w:type="dxa"/>
          </w:tcPr>
          <w:p w:rsidR="00FD0877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0FF4">
              <w:rPr>
                <w:rFonts w:eastAsiaTheme="minorHAnsi"/>
                <w:sz w:val="24"/>
                <w:szCs w:val="24"/>
                <w:lang w:eastAsia="en-US"/>
              </w:rPr>
              <w:t>300 г</w:t>
            </w:r>
          </w:p>
        </w:tc>
        <w:tc>
          <w:tcPr>
            <w:tcW w:w="2605" w:type="dxa"/>
            <w:vMerge/>
          </w:tcPr>
          <w:p w:rsidR="00FD0877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06" w:type="dxa"/>
          </w:tcPr>
          <w:p w:rsidR="00FD0877" w:rsidRDefault="00FD0877" w:rsidP="00FD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0877">
              <w:rPr>
                <w:rFonts w:eastAsiaTheme="minorHAnsi"/>
                <w:sz w:val="40"/>
                <w:lang w:eastAsia="en-US"/>
              </w:rPr>
              <w:t>?</w:t>
            </w:r>
          </w:p>
        </w:tc>
      </w:tr>
    </w:tbl>
    <w:p w:rsidR="00CC0FF4" w:rsidRPr="00CC0FF4" w:rsidRDefault="00CC0FF4" w:rsidP="00CC0FF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C0FF4" w:rsidRPr="00CC0FF4" w:rsidRDefault="00CC0FF4" w:rsidP="00CC0FF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C0FF4">
        <w:rPr>
          <w:rFonts w:eastAsiaTheme="minorHAnsi"/>
          <w:lang w:eastAsia="en-US"/>
        </w:rPr>
        <w:t>1) Узнаем, сколько коробок конфет привезли в магазин:</w:t>
      </w:r>
    </w:p>
    <w:p w:rsidR="00CC0FF4" w:rsidRPr="00CC0FF4" w:rsidRDefault="00CC0FF4" w:rsidP="00CC0FF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C0FF4">
        <w:rPr>
          <w:rFonts w:eastAsiaTheme="minorHAnsi"/>
          <w:lang w:eastAsia="en-US"/>
        </w:rPr>
        <w:t>67500</w:t>
      </w:r>
      <w:r w:rsidR="00FD0877">
        <w:rPr>
          <w:rFonts w:eastAsiaTheme="minorHAnsi"/>
          <w:lang w:eastAsia="en-US"/>
        </w:rPr>
        <w:t>:</w:t>
      </w:r>
      <w:r w:rsidRPr="00CC0FF4">
        <w:rPr>
          <w:rFonts w:eastAsiaTheme="minorHAnsi"/>
          <w:lang w:eastAsia="en-US"/>
        </w:rPr>
        <w:t xml:space="preserve"> 450</w:t>
      </w:r>
      <w:r w:rsidR="00FD0877">
        <w:rPr>
          <w:rFonts w:eastAsiaTheme="minorHAnsi"/>
          <w:lang w:eastAsia="en-US"/>
        </w:rPr>
        <w:t>=</w:t>
      </w:r>
      <w:r w:rsidRPr="00CC0FF4">
        <w:rPr>
          <w:rFonts w:eastAsiaTheme="minorHAnsi"/>
          <w:lang w:eastAsia="en-US"/>
        </w:rPr>
        <w:t>150 (к.)</w:t>
      </w:r>
    </w:p>
    <w:p w:rsidR="00CC0FF4" w:rsidRPr="00CC0FF4" w:rsidRDefault="00CC0FF4" w:rsidP="00CC0FF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C0FF4">
        <w:rPr>
          <w:rFonts w:eastAsiaTheme="minorHAnsi"/>
          <w:lang w:eastAsia="en-US"/>
        </w:rPr>
        <w:t>2) Узнаем, сколько килограммов печенья привезли в магазин:</w:t>
      </w:r>
    </w:p>
    <w:p w:rsidR="00CC0FF4" w:rsidRPr="00CC0FF4" w:rsidRDefault="00CC0FF4" w:rsidP="00CC0FF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C0FF4">
        <w:rPr>
          <w:rFonts w:eastAsiaTheme="minorHAnsi"/>
          <w:lang w:eastAsia="en-US"/>
        </w:rPr>
        <w:t xml:space="preserve">300 </w:t>
      </w:r>
      <w:r w:rsidR="00FD0877">
        <w:rPr>
          <w:rFonts w:eastAsiaTheme="minorHAnsi"/>
          <w:lang w:eastAsia="en-US"/>
        </w:rPr>
        <w:t>*</w:t>
      </w:r>
      <w:r w:rsidRPr="00CC0FF4">
        <w:rPr>
          <w:rFonts w:eastAsiaTheme="minorHAnsi"/>
          <w:lang w:eastAsia="en-US"/>
        </w:rPr>
        <w:t>150 = 45 000 (г) = 45 кг</w:t>
      </w:r>
    </w:p>
    <w:p w:rsidR="00CC0FF4" w:rsidRPr="00CC0FF4" w:rsidRDefault="00CC0FF4" w:rsidP="00CC0FF4">
      <w:pPr>
        <w:jc w:val="both"/>
        <w:rPr>
          <w:b/>
        </w:rPr>
      </w:pPr>
      <w:r w:rsidRPr="00CC0FF4">
        <w:rPr>
          <w:rFonts w:eastAsiaTheme="minorHAnsi"/>
          <w:lang w:eastAsia="en-US"/>
        </w:rPr>
        <w:t>Ответ: печенья привезли 45</w:t>
      </w:r>
      <w:r w:rsidR="00FD0877">
        <w:rPr>
          <w:rFonts w:eastAsiaTheme="minorHAnsi"/>
          <w:lang w:eastAsia="en-US"/>
        </w:rPr>
        <w:t xml:space="preserve"> кг.</w:t>
      </w:r>
    </w:p>
    <w:sectPr w:rsidR="00CC0FF4" w:rsidRPr="00CC0FF4" w:rsidSect="0093338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0C72"/>
    <w:multiLevelType w:val="hybridMultilevel"/>
    <w:tmpl w:val="AB6CBBB2"/>
    <w:lvl w:ilvl="0" w:tplc="2CDEAA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43B6711"/>
    <w:multiLevelType w:val="hybridMultilevel"/>
    <w:tmpl w:val="46EAEB9A"/>
    <w:lvl w:ilvl="0" w:tplc="E0940A7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D84580A"/>
    <w:multiLevelType w:val="hybridMultilevel"/>
    <w:tmpl w:val="8E000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17CDF"/>
    <w:multiLevelType w:val="hybridMultilevel"/>
    <w:tmpl w:val="9D3A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6F9A"/>
    <w:rsid w:val="001C5436"/>
    <w:rsid w:val="00363AAA"/>
    <w:rsid w:val="00477E21"/>
    <w:rsid w:val="00484BFD"/>
    <w:rsid w:val="00567DDE"/>
    <w:rsid w:val="00572011"/>
    <w:rsid w:val="007A4A78"/>
    <w:rsid w:val="007D2EF5"/>
    <w:rsid w:val="00802D7B"/>
    <w:rsid w:val="00933386"/>
    <w:rsid w:val="00BD6F9A"/>
    <w:rsid w:val="00CB3EC9"/>
    <w:rsid w:val="00CC0FF4"/>
    <w:rsid w:val="00D27F95"/>
    <w:rsid w:val="00EC295A"/>
    <w:rsid w:val="00FD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link w:val="20"/>
    <w:qFormat/>
    <w:rsid w:val="00BD6F9A"/>
    <w:pPr>
      <w:spacing w:after="0" w:line="240" w:lineRule="auto"/>
      <w:outlineLvl w:val="1"/>
    </w:pPr>
    <w:rPr>
      <w:rFonts w:ascii="Comic Sans MS" w:eastAsia="Times New Roman" w:hAnsi="Comic Sans MS" w:cs="Times New Roman"/>
      <w:b/>
      <w:bCs/>
      <w:color w:val="006699"/>
      <w:kern w:val="28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F9A"/>
    <w:rPr>
      <w:rFonts w:ascii="Comic Sans MS" w:eastAsia="Times New Roman" w:hAnsi="Comic Sans MS" w:cs="Times New Roman"/>
      <w:b/>
      <w:bCs/>
      <w:color w:val="006699"/>
      <w:kern w:val="28"/>
      <w:sz w:val="38"/>
      <w:szCs w:val="38"/>
      <w:lang w:eastAsia="ru-RU"/>
    </w:rPr>
  </w:style>
  <w:style w:type="table" w:styleId="a3">
    <w:name w:val="Table Grid"/>
    <w:basedOn w:val="a1"/>
    <w:uiPriority w:val="59"/>
    <w:rsid w:val="001C5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C5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2017-02-01T19:51:00Z</cp:lastPrinted>
  <dcterms:created xsi:type="dcterms:W3CDTF">2017-02-01T19:54:00Z</dcterms:created>
  <dcterms:modified xsi:type="dcterms:W3CDTF">2017-02-01T19:54:00Z</dcterms:modified>
</cp:coreProperties>
</file>