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7" w:rsidRPr="008E375C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8"/>
          <w:szCs w:val="28"/>
        </w:rPr>
      </w:pPr>
      <w:r w:rsidRPr="008E375C">
        <w:rPr>
          <w:rStyle w:val="a4"/>
          <w:color w:val="333333"/>
          <w:sz w:val="28"/>
          <w:szCs w:val="28"/>
        </w:rPr>
        <w:t xml:space="preserve"> </w:t>
      </w:r>
      <w:r w:rsidRPr="008E375C">
        <w:rPr>
          <w:rStyle w:val="a4"/>
          <w:color w:val="333333"/>
          <w:sz w:val="28"/>
          <w:szCs w:val="28"/>
        </w:rPr>
        <w:t>«Современные технологии  на уроках физической культуры»</w:t>
      </w:r>
    </w:p>
    <w:p w:rsidR="00B44DF7" w:rsidRPr="008E375C" w:rsidRDefault="008E375C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2"/>
          <w:szCs w:val="22"/>
        </w:rPr>
      </w:pPr>
      <w:r>
        <w:rPr>
          <w:rStyle w:val="a4"/>
          <w:color w:val="333333"/>
          <w:sz w:val="36"/>
          <w:szCs w:val="36"/>
        </w:rPr>
        <w:t xml:space="preserve">                                      </w:t>
      </w:r>
      <w:r w:rsidR="00B44DF7" w:rsidRPr="008E375C">
        <w:rPr>
          <w:rStyle w:val="a4"/>
          <w:color w:val="333333"/>
          <w:sz w:val="22"/>
          <w:szCs w:val="22"/>
        </w:rPr>
        <w:t xml:space="preserve">Из опыта работы учителя физкультуры </w:t>
      </w:r>
      <w:proofErr w:type="spellStart"/>
      <w:r w:rsidR="00B44DF7" w:rsidRPr="008E375C">
        <w:rPr>
          <w:rStyle w:val="a4"/>
          <w:color w:val="333333"/>
          <w:sz w:val="22"/>
          <w:szCs w:val="22"/>
        </w:rPr>
        <w:t>Муронова</w:t>
      </w:r>
      <w:proofErr w:type="spellEnd"/>
      <w:r w:rsidR="00B44DF7" w:rsidRPr="008E375C">
        <w:rPr>
          <w:rStyle w:val="a4"/>
          <w:color w:val="333333"/>
          <w:sz w:val="22"/>
          <w:szCs w:val="22"/>
        </w:rPr>
        <w:t xml:space="preserve"> А.А.</w:t>
      </w:r>
    </w:p>
    <w:p w:rsidR="008E375C" w:rsidRDefault="008E375C" w:rsidP="00B44DF7">
      <w:pPr>
        <w:pStyle w:val="c6"/>
        <w:spacing w:before="0" w:beforeAutospacing="0" w:after="0" w:afterAutospacing="0"/>
        <w:jc w:val="both"/>
        <w:rPr>
          <w:rStyle w:val="a4"/>
          <w:color w:val="333333"/>
          <w:sz w:val="36"/>
          <w:szCs w:val="36"/>
        </w:rPr>
      </w:pPr>
    </w:p>
    <w:p w:rsidR="00B44DF7" w:rsidRPr="00263416" w:rsidRDefault="00B44DF7" w:rsidP="00B44DF7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Одним из средств</w:t>
      </w:r>
      <w:r>
        <w:rPr>
          <w:rStyle w:val="c4"/>
          <w:color w:val="000000"/>
          <w:sz w:val="28"/>
          <w:szCs w:val="28"/>
        </w:rPr>
        <w:t xml:space="preserve"> эффективного обеспечения нового качества образования школьников является использование учителем физической культуры современных образовательных технологий: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63416">
        <w:rPr>
          <w:rStyle w:val="c0"/>
          <w:bCs/>
          <w:iCs/>
          <w:color w:val="000000"/>
          <w:sz w:val="28"/>
          <w:szCs w:val="28"/>
        </w:rPr>
        <w:t xml:space="preserve">информационных, личностно-ориентированных, </w:t>
      </w:r>
      <w:proofErr w:type="spellStart"/>
      <w:r w:rsidRPr="00263416">
        <w:rPr>
          <w:rStyle w:val="c0"/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263416">
        <w:rPr>
          <w:rStyle w:val="c0"/>
          <w:bCs/>
          <w:iCs/>
          <w:color w:val="000000"/>
          <w:sz w:val="28"/>
          <w:szCs w:val="28"/>
        </w:rPr>
        <w:t>.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                  </w:t>
      </w:r>
    </w:p>
    <w:p w:rsidR="00B44DF7" w:rsidRDefault="00B44DF7" w:rsidP="00B44DF7">
      <w:pPr>
        <w:pStyle w:val="a3"/>
        <w:shd w:val="clear" w:color="auto" w:fill="FFFFFF"/>
        <w:tabs>
          <w:tab w:val="left" w:pos="7938"/>
        </w:tabs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Профессия  педагога обязывает нас  быть </w:t>
      </w:r>
      <w:r>
        <w:rPr>
          <w:color w:val="333333"/>
          <w:sz w:val="28"/>
          <w:szCs w:val="28"/>
        </w:rPr>
        <w:t xml:space="preserve">в ответе за здоровье детей, их физическое, психическое, нравственное и социальное развитие. </w:t>
      </w:r>
      <w:r>
        <w:rPr>
          <w:color w:val="333333"/>
          <w:sz w:val="28"/>
          <w:szCs w:val="28"/>
        </w:rPr>
        <w:t xml:space="preserve">Роль учителя физкультуры </w:t>
      </w:r>
      <w:r w:rsidR="001025C1">
        <w:rPr>
          <w:color w:val="333333"/>
          <w:sz w:val="28"/>
          <w:szCs w:val="28"/>
        </w:rPr>
        <w:t xml:space="preserve"> в этой связи </w:t>
      </w:r>
      <w:r>
        <w:rPr>
          <w:color w:val="333333"/>
          <w:sz w:val="28"/>
          <w:szCs w:val="28"/>
        </w:rPr>
        <w:t xml:space="preserve"> невозможно переоценить. </w:t>
      </w:r>
      <w:r w:rsidR="001025C1">
        <w:rPr>
          <w:color w:val="333333"/>
          <w:sz w:val="28"/>
          <w:szCs w:val="28"/>
        </w:rPr>
        <w:t xml:space="preserve">Приоритетное </w:t>
      </w:r>
      <w:r>
        <w:rPr>
          <w:color w:val="333333"/>
          <w:sz w:val="28"/>
          <w:szCs w:val="28"/>
        </w:rPr>
        <w:t xml:space="preserve"> место в </w:t>
      </w:r>
      <w:bookmarkStart w:id="0" w:name="_GoBack"/>
      <w:bookmarkEnd w:id="0"/>
      <w:r>
        <w:rPr>
          <w:color w:val="333333"/>
          <w:sz w:val="28"/>
          <w:szCs w:val="28"/>
        </w:rPr>
        <w:t xml:space="preserve">своей </w:t>
      </w:r>
      <w:r w:rsidR="001025C1">
        <w:rPr>
          <w:color w:val="333333"/>
          <w:sz w:val="28"/>
          <w:szCs w:val="28"/>
        </w:rPr>
        <w:t xml:space="preserve">профессиональной </w:t>
      </w:r>
      <w:r>
        <w:rPr>
          <w:color w:val="333333"/>
          <w:sz w:val="28"/>
          <w:szCs w:val="28"/>
        </w:rPr>
        <w:t xml:space="preserve">деятельности я отвожу </w:t>
      </w:r>
      <w:r>
        <w:t xml:space="preserve"> </w:t>
      </w:r>
      <w:proofErr w:type="spellStart"/>
      <w:r w:rsidRPr="001025C1">
        <w:rPr>
          <w:b/>
          <w:i/>
          <w:color w:val="333333"/>
          <w:sz w:val="28"/>
          <w:szCs w:val="28"/>
        </w:rPr>
        <w:t>здоровьесберегающим</w:t>
      </w:r>
      <w:proofErr w:type="spellEnd"/>
      <w:r w:rsidRPr="001025C1">
        <w:rPr>
          <w:b/>
          <w:i/>
          <w:color w:val="333333"/>
          <w:sz w:val="28"/>
          <w:szCs w:val="28"/>
        </w:rPr>
        <w:t xml:space="preserve"> технологиям</w:t>
      </w:r>
      <w:r w:rsidR="001025C1" w:rsidRPr="001025C1">
        <w:rPr>
          <w:i/>
          <w:color w:val="333333"/>
          <w:sz w:val="28"/>
          <w:szCs w:val="28"/>
        </w:rPr>
        <w:t xml:space="preserve">. </w:t>
      </w:r>
    </w:p>
    <w:p w:rsidR="001025C1" w:rsidRPr="001025C1" w:rsidRDefault="001025C1" w:rsidP="00B44DF7">
      <w:pPr>
        <w:pStyle w:val="a3"/>
        <w:shd w:val="clear" w:color="auto" w:fill="FFFFFF"/>
        <w:tabs>
          <w:tab w:val="left" w:pos="7938"/>
        </w:tabs>
        <w:spacing w:before="0" w:beforeAutospacing="0" w:after="120" w:afterAutospacing="0" w:line="240" w:lineRule="atLeast"/>
      </w:pPr>
      <w:r>
        <w:rPr>
          <w:color w:val="333333"/>
          <w:sz w:val="28"/>
          <w:szCs w:val="28"/>
        </w:rPr>
        <w:t xml:space="preserve">Их цели: </w:t>
      </w:r>
    </w:p>
    <w:p w:rsidR="00B44DF7" w:rsidRDefault="001025C1" w:rsidP="001025C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обеспечение</w:t>
      </w:r>
      <w:r w:rsidR="00B44DF7">
        <w:rPr>
          <w:i/>
          <w:color w:val="333333"/>
          <w:sz w:val="28"/>
          <w:szCs w:val="28"/>
        </w:rPr>
        <w:t xml:space="preserve"> возможно</w:t>
      </w:r>
      <w:r>
        <w:rPr>
          <w:i/>
          <w:color w:val="333333"/>
          <w:sz w:val="28"/>
          <w:szCs w:val="28"/>
        </w:rPr>
        <w:t xml:space="preserve">сти </w:t>
      </w:r>
      <w:r w:rsidR="00B44DF7">
        <w:rPr>
          <w:i/>
          <w:color w:val="333333"/>
          <w:sz w:val="28"/>
          <w:szCs w:val="28"/>
        </w:rPr>
        <w:t>сохранения здор</w:t>
      </w:r>
      <w:r>
        <w:rPr>
          <w:i/>
          <w:color w:val="333333"/>
          <w:sz w:val="28"/>
          <w:szCs w:val="28"/>
        </w:rPr>
        <w:t>овья за период обучения в школе каждому ученику;</w:t>
      </w:r>
      <w:r w:rsidR="00B44DF7">
        <w:rPr>
          <w:i/>
          <w:color w:val="333333"/>
          <w:sz w:val="28"/>
          <w:szCs w:val="28"/>
        </w:rPr>
        <w:t xml:space="preserve"> </w:t>
      </w:r>
    </w:p>
    <w:p w:rsidR="00B44DF7" w:rsidRDefault="001025C1" w:rsidP="001025C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формирование  у каждого ученика  необходимых  знаний, умений и навыков  по здоровому образу жизни;</w:t>
      </w:r>
      <w:r w:rsidR="00B44DF7">
        <w:rPr>
          <w:i/>
          <w:color w:val="333333"/>
          <w:sz w:val="28"/>
          <w:szCs w:val="28"/>
        </w:rPr>
        <w:t xml:space="preserve"> </w:t>
      </w:r>
    </w:p>
    <w:p w:rsidR="00B44DF7" w:rsidRDefault="00B44DF7" w:rsidP="001025C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научить использовать полученные знания в повседневной жизни. 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Здоровьесберегающие</w:t>
      </w:r>
      <w:proofErr w:type="spellEnd"/>
      <w:r>
        <w:rPr>
          <w:color w:val="333333"/>
          <w:sz w:val="28"/>
          <w:szCs w:val="28"/>
        </w:rPr>
        <w:t xml:space="preserve"> образовательные технологии являются самым</w:t>
      </w:r>
      <w:r w:rsidR="001025C1">
        <w:rPr>
          <w:color w:val="333333"/>
          <w:sz w:val="28"/>
          <w:szCs w:val="28"/>
        </w:rPr>
        <w:t xml:space="preserve">и значимыми из всех технологий </w:t>
      </w:r>
      <w:r>
        <w:rPr>
          <w:color w:val="333333"/>
          <w:sz w:val="28"/>
          <w:szCs w:val="28"/>
        </w:rPr>
        <w:t xml:space="preserve"> по степени</w:t>
      </w:r>
      <w:r w:rsidR="001025C1">
        <w:rPr>
          <w:color w:val="333333"/>
          <w:sz w:val="28"/>
          <w:szCs w:val="28"/>
        </w:rPr>
        <w:t xml:space="preserve"> влияния на здоровье учащихся. Т</w:t>
      </w:r>
      <w:r>
        <w:rPr>
          <w:color w:val="333333"/>
          <w:sz w:val="28"/>
          <w:szCs w:val="28"/>
        </w:rPr>
        <w:t xml:space="preserve">ак как </w:t>
      </w:r>
      <w:r w:rsidR="001025C1">
        <w:rPr>
          <w:color w:val="333333"/>
          <w:sz w:val="28"/>
          <w:szCs w:val="28"/>
        </w:rPr>
        <w:t xml:space="preserve">они </w:t>
      </w:r>
      <w:r>
        <w:rPr>
          <w:color w:val="333333"/>
          <w:sz w:val="28"/>
          <w:szCs w:val="28"/>
        </w:rPr>
        <w:t xml:space="preserve">основаны на возрастных особенностях познавательной деятельности детей, оптимальном сочетании двигательных и статических нагрузок, обучении </w:t>
      </w:r>
      <w:r w:rsidR="001025C1">
        <w:rPr>
          <w:color w:val="333333"/>
          <w:sz w:val="28"/>
          <w:szCs w:val="28"/>
        </w:rPr>
        <w:t>в малых группах, использовании наглядности и т.д.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Педагогическая технология </w:t>
      </w:r>
      <w:proofErr w:type="spellStart"/>
      <w:r>
        <w:rPr>
          <w:color w:val="333333"/>
          <w:sz w:val="28"/>
          <w:szCs w:val="28"/>
        </w:rPr>
        <w:t>здоровьесбережения</w:t>
      </w:r>
      <w:proofErr w:type="spellEnd"/>
      <w:r>
        <w:rPr>
          <w:color w:val="333333"/>
          <w:sz w:val="28"/>
          <w:szCs w:val="28"/>
        </w:rPr>
        <w:t xml:space="preserve"> в моей деятельности включает в себя: </w:t>
      </w:r>
    </w:p>
    <w:p w:rsidR="00B44DF7" w:rsidRDefault="00B44DF7" w:rsidP="009F175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знакомство с результатами медицинских осмотров детей; </w:t>
      </w:r>
    </w:p>
    <w:p w:rsidR="00B44DF7" w:rsidRDefault="00B44DF7" w:rsidP="009F175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их учёт в учебно-воспитательной работе; </w:t>
      </w:r>
    </w:p>
    <w:p w:rsidR="00B44DF7" w:rsidRDefault="00B44DF7" w:rsidP="009F175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условий для заинтересованного отношения к учёбе</w:t>
      </w:r>
      <w:r w:rsidR="009F175C">
        <w:rPr>
          <w:color w:val="333333"/>
          <w:sz w:val="28"/>
          <w:szCs w:val="28"/>
        </w:rPr>
        <w:t>;</w:t>
      </w:r>
    </w:p>
    <w:p w:rsidR="00B44DF7" w:rsidRDefault="009F175C" w:rsidP="009F175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практическую </w:t>
      </w:r>
      <w:r w:rsidR="00B44DF7">
        <w:rPr>
          <w:color w:val="333333"/>
          <w:sz w:val="28"/>
          <w:szCs w:val="28"/>
        </w:rPr>
        <w:t xml:space="preserve">помощь родителям в построении здоровой жизнедеятельности учащихся и семьи в целом; </w:t>
      </w:r>
      <w:proofErr w:type="gramStart"/>
      <w:r w:rsidR="00B44DF7">
        <w:rPr>
          <w:color w:val="333333"/>
          <w:sz w:val="28"/>
          <w:szCs w:val="28"/>
        </w:rPr>
        <w:t xml:space="preserve">( </w:t>
      </w:r>
      <w:proofErr w:type="gramEnd"/>
      <w:r w:rsidR="00B44DF7">
        <w:rPr>
          <w:color w:val="333333"/>
          <w:sz w:val="28"/>
          <w:szCs w:val="28"/>
        </w:rPr>
        <w:t>хотя, к сожалению, не многие семьи об этом беспокоятся)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9F175C" w:rsidRDefault="009F175C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Главной составляющей  технологии </w:t>
      </w:r>
      <w:r w:rsidR="00B44DF7">
        <w:rPr>
          <w:color w:val="333333"/>
          <w:sz w:val="28"/>
          <w:szCs w:val="28"/>
        </w:rPr>
        <w:t xml:space="preserve"> </w:t>
      </w:r>
      <w:proofErr w:type="spellStart"/>
      <w:r w:rsidR="00B44DF7">
        <w:rPr>
          <w:color w:val="333333"/>
          <w:sz w:val="28"/>
          <w:szCs w:val="28"/>
        </w:rPr>
        <w:t>здоровьесбережения</w:t>
      </w:r>
      <w:proofErr w:type="spellEnd"/>
      <w:r w:rsidR="00B44DF7">
        <w:rPr>
          <w:color w:val="333333"/>
          <w:sz w:val="28"/>
          <w:szCs w:val="28"/>
        </w:rPr>
        <w:t xml:space="preserve">  считаю </w:t>
      </w:r>
      <w:r w:rsidR="00B44DF7">
        <w:rPr>
          <w:b/>
          <w:i/>
          <w:color w:val="333333"/>
          <w:sz w:val="28"/>
          <w:szCs w:val="28"/>
          <w:u w:val="single"/>
        </w:rPr>
        <w:t>создание здорового пс</w:t>
      </w:r>
      <w:r>
        <w:rPr>
          <w:b/>
          <w:i/>
          <w:color w:val="333333"/>
          <w:sz w:val="28"/>
          <w:szCs w:val="28"/>
          <w:u w:val="single"/>
        </w:rPr>
        <w:t>ихологического климата на уроке</w:t>
      </w:r>
      <w:r w:rsidR="00B44DF7">
        <w:rPr>
          <w:b/>
          <w:i/>
          <w:color w:val="333333"/>
          <w:sz w:val="28"/>
          <w:szCs w:val="28"/>
          <w:u w:val="single"/>
        </w:rPr>
        <w:t>.</w:t>
      </w:r>
      <w:r w:rsidR="00B44DF7">
        <w:rPr>
          <w:color w:val="333333"/>
          <w:sz w:val="28"/>
          <w:szCs w:val="28"/>
        </w:rPr>
        <w:t xml:space="preserve"> </w:t>
      </w:r>
    </w:p>
    <w:p w:rsidR="00B44DF7" w:rsidRDefault="009F175C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Поскольку</w:t>
      </w:r>
      <w:r w:rsidR="00B44DF7">
        <w:rPr>
          <w:color w:val="333333"/>
          <w:sz w:val="28"/>
          <w:szCs w:val="28"/>
        </w:rPr>
        <w:t xml:space="preserve"> ситуация успеха способствует формированию </w:t>
      </w:r>
      <w:r w:rsidR="00B44DF7" w:rsidRPr="009F175C">
        <w:rPr>
          <w:b/>
          <w:color w:val="333333"/>
          <w:sz w:val="28"/>
          <w:szCs w:val="28"/>
        </w:rPr>
        <w:t>положительной мотивации к процессу обучения</w:t>
      </w:r>
      <w:r w:rsidR="00B44DF7">
        <w:rPr>
          <w:color w:val="333333"/>
          <w:sz w:val="28"/>
          <w:szCs w:val="28"/>
        </w:rPr>
        <w:t xml:space="preserve"> в целом,</w:t>
      </w:r>
      <w:r>
        <w:rPr>
          <w:color w:val="333333"/>
          <w:sz w:val="28"/>
          <w:szCs w:val="28"/>
        </w:rPr>
        <w:t xml:space="preserve"> тем самым снижая </w:t>
      </w:r>
      <w:r w:rsidR="00B44DF7">
        <w:rPr>
          <w:color w:val="333333"/>
          <w:sz w:val="28"/>
          <w:szCs w:val="28"/>
        </w:rPr>
        <w:t xml:space="preserve">эмоциональную напряженность, улучшая комфортность взаимоотношений всех участников образовательного процесса. 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На своих уроках уделяю </w:t>
      </w:r>
      <w:r w:rsidR="009F175C">
        <w:rPr>
          <w:color w:val="333333"/>
          <w:sz w:val="28"/>
          <w:szCs w:val="28"/>
        </w:rPr>
        <w:t xml:space="preserve">пристальное </w:t>
      </w:r>
      <w:r>
        <w:rPr>
          <w:color w:val="333333"/>
          <w:sz w:val="28"/>
          <w:szCs w:val="28"/>
        </w:rPr>
        <w:t xml:space="preserve">внимание организации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 xml:space="preserve"> факторов. Контрольные испытания, задания, тестирование дают мне исходную (и текущую) информацию  для ра</w:t>
      </w:r>
      <w:r w:rsidR="009F175C">
        <w:rPr>
          <w:color w:val="333333"/>
          <w:sz w:val="28"/>
          <w:szCs w:val="28"/>
        </w:rPr>
        <w:t>зработки индивидуальных заданий</w:t>
      </w:r>
      <w:proofErr w:type="gramStart"/>
      <w:r w:rsidR="009F175C">
        <w:rPr>
          <w:color w:val="333333"/>
          <w:sz w:val="28"/>
          <w:szCs w:val="28"/>
        </w:rPr>
        <w:t>.</w:t>
      </w:r>
      <w:proofErr w:type="gramEnd"/>
      <w:r w:rsidR="009F175C">
        <w:rPr>
          <w:color w:val="333333"/>
          <w:sz w:val="28"/>
          <w:szCs w:val="28"/>
        </w:rPr>
        <w:t xml:space="preserve">  Цель таких заданий заключается в  продвижении е ученика </w:t>
      </w:r>
      <w:r>
        <w:rPr>
          <w:color w:val="333333"/>
          <w:sz w:val="28"/>
          <w:szCs w:val="28"/>
        </w:rPr>
        <w:t xml:space="preserve">дальше, что и подтвердит следующее тестирование. Если этого не </w:t>
      </w:r>
      <w:r w:rsidR="009F175C">
        <w:rPr>
          <w:color w:val="333333"/>
          <w:sz w:val="28"/>
          <w:szCs w:val="28"/>
        </w:rPr>
        <w:t xml:space="preserve"> происходит, то мной  вносятся </w:t>
      </w:r>
      <w:r>
        <w:rPr>
          <w:color w:val="333333"/>
          <w:sz w:val="28"/>
          <w:szCs w:val="28"/>
        </w:rPr>
        <w:t xml:space="preserve"> </w:t>
      </w:r>
      <w:r w:rsidR="009F175C">
        <w:rPr>
          <w:color w:val="333333"/>
          <w:sz w:val="28"/>
          <w:szCs w:val="28"/>
        </w:rPr>
        <w:t>соответствующие коррективы</w:t>
      </w:r>
      <w:r w:rsidR="009F175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индивидуальные задания. Принципиально важно, чтобы при этом учащийся не сравнивался с другими, а сравнивался с самим собой.  Для этого задания делаю реальными и стимулирую учащихся к а</w:t>
      </w:r>
      <w:r w:rsidR="00263416">
        <w:rPr>
          <w:color w:val="333333"/>
          <w:sz w:val="28"/>
          <w:szCs w:val="28"/>
        </w:rPr>
        <w:t xml:space="preserve">ктивной работе. Во время урока </w:t>
      </w:r>
      <w:r>
        <w:rPr>
          <w:color w:val="333333"/>
          <w:sz w:val="28"/>
          <w:szCs w:val="28"/>
        </w:rPr>
        <w:t xml:space="preserve"> чередую различные виды учебной деятельности; использую методы, способствующие активизации инициативы и творческого самовыражения моих у</w:t>
      </w:r>
      <w:r w:rsidR="00263416">
        <w:rPr>
          <w:color w:val="333333"/>
          <w:sz w:val="28"/>
          <w:szCs w:val="28"/>
        </w:rPr>
        <w:t xml:space="preserve">чеников. Большое значение, как </w:t>
      </w:r>
      <w:r>
        <w:rPr>
          <w:color w:val="333333"/>
          <w:sz w:val="28"/>
          <w:szCs w:val="28"/>
        </w:rPr>
        <w:t xml:space="preserve"> говорилось выше,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успеха. И, конечно же, при выборе форм, содержания и методов работы я учитываю возраст, пол учащихся, состояние здоровья, уровень их развития и подготовленности. На своих занятиях обеспечиваю необходимые условия в соответствии с санитарно-гигиеническими нормами (освещение, характеристика воздуха, температурный режим). Занятия  </w:t>
      </w:r>
      <w:r w:rsidR="00263416">
        <w:rPr>
          <w:color w:val="333333"/>
          <w:sz w:val="28"/>
          <w:szCs w:val="28"/>
        </w:rPr>
        <w:t xml:space="preserve">по возможности </w:t>
      </w:r>
      <w:r>
        <w:rPr>
          <w:color w:val="333333"/>
          <w:sz w:val="28"/>
          <w:szCs w:val="28"/>
        </w:rPr>
        <w:t>провожу  на свежем воздухе.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Использование широкого спектра современных педагогических технологий дает мне возможность продуктивно использовать как учебное, так и внеурочное  время и добиваться высоких р</w:t>
      </w:r>
      <w:r w:rsidR="00263416">
        <w:rPr>
          <w:color w:val="333333"/>
          <w:sz w:val="28"/>
          <w:szCs w:val="28"/>
        </w:rPr>
        <w:t xml:space="preserve">езультатов </w:t>
      </w:r>
      <w:proofErr w:type="spellStart"/>
      <w:r w:rsidR="00263416">
        <w:rPr>
          <w:color w:val="333333"/>
          <w:sz w:val="28"/>
          <w:szCs w:val="28"/>
        </w:rPr>
        <w:t>обученности</w:t>
      </w:r>
      <w:proofErr w:type="spellEnd"/>
      <w:r w:rsidR="00263416">
        <w:rPr>
          <w:color w:val="333333"/>
          <w:sz w:val="28"/>
          <w:szCs w:val="28"/>
        </w:rPr>
        <w:t xml:space="preserve"> учащихся по предмету.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протяжениии</w:t>
      </w:r>
      <w:proofErr w:type="spellEnd"/>
      <w:r>
        <w:rPr>
          <w:color w:val="333333"/>
          <w:sz w:val="28"/>
          <w:szCs w:val="28"/>
        </w:rPr>
        <w:t xml:space="preserve"> нескольких лет наши ученики активно и результативно  участвуют в «Лыжне России»,</w:t>
      </w:r>
      <w:r w:rsidR="00263416">
        <w:rPr>
          <w:color w:val="333333"/>
          <w:sz w:val="28"/>
          <w:szCs w:val="28"/>
        </w:rPr>
        <w:t xml:space="preserve"> «Кроссе нации»</w:t>
      </w:r>
      <w:proofErr w:type="gramStart"/>
      <w:r w:rsidR="00263416"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Президентских состязаниях, первенстве </w:t>
      </w:r>
      <w:proofErr w:type="spellStart"/>
      <w:r>
        <w:rPr>
          <w:color w:val="333333"/>
          <w:sz w:val="28"/>
          <w:szCs w:val="28"/>
        </w:rPr>
        <w:t>Глушковского</w:t>
      </w:r>
      <w:proofErr w:type="spellEnd"/>
      <w:r>
        <w:rPr>
          <w:color w:val="333333"/>
          <w:sz w:val="28"/>
          <w:szCs w:val="28"/>
        </w:rPr>
        <w:t xml:space="preserve"> района по кроссу по шоссе, различных спортивных соревнованиях, организованных районной администрацией </w:t>
      </w:r>
      <w:proofErr w:type="spellStart"/>
      <w:r>
        <w:rPr>
          <w:color w:val="333333"/>
          <w:sz w:val="28"/>
          <w:szCs w:val="28"/>
        </w:rPr>
        <w:t>Кореневского</w:t>
      </w:r>
      <w:proofErr w:type="spellEnd"/>
      <w:r>
        <w:rPr>
          <w:color w:val="333333"/>
          <w:sz w:val="28"/>
          <w:szCs w:val="28"/>
        </w:rPr>
        <w:t xml:space="preserve"> района, ДЮСШ и т.д.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Дифференцированный</w:t>
      </w:r>
      <w:proofErr w:type="gramEnd"/>
      <w:r>
        <w:rPr>
          <w:color w:val="333333"/>
          <w:sz w:val="28"/>
          <w:szCs w:val="28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неинтересно на уроке, рассчитанном на среднего ученика. </w:t>
      </w:r>
    </w:p>
    <w:p w:rsidR="00B44DF7" w:rsidRPr="00263416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Помимо этого обучающиеся физической культуре делятся на </w:t>
      </w:r>
      <w:proofErr w:type="gramStart"/>
      <w:r w:rsidRPr="00263416">
        <w:rPr>
          <w:color w:val="333333"/>
          <w:sz w:val="28"/>
          <w:szCs w:val="28"/>
        </w:rPr>
        <w:t>основную</w:t>
      </w:r>
      <w:proofErr w:type="gramEnd"/>
      <w:r w:rsidRPr="00263416">
        <w:rPr>
          <w:color w:val="333333"/>
          <w:sz w:val="28"/>
          <w:szCs w:val="28"/>
        </w:rPr>
        <w:t xml:space="preserve">, подготовительную и специальную группы. </w:t>
      </w:r>
      <w:r>
        <w:rPr>
          <w:color w:val="333333"/>
          <w:sz w:val="28"/>
          <w:szCs w:val="28"/>
        </w:rPr>
        <w:t xml:space="preserve">Поэтому и необходимо дифференцирование и задач, и содержания, и темпа освоения программного материала, и оценки достижений. Исходя из всего </w:t>
      </w:r>
      <w:r w:rsidR="00263416">
        <w:rPr>
          <w:color w:val="333333"/>
          <w:sz w:val="28"/>
          <w:szCs w:val="28"/>
        </w:rPr>
        <w:t xml:space="preserve">перечисленного,  </w:t>
      </w:r>
      <w:r w:rsidR="00263416" w:rsidRPr="00263416">
        <w:rPr>
          <w:b/>
          <w:i/>
          <w:color w:val="333333"/>
          <w:sz w:val="28"/>
          <w:szCs w:val="28"/>
        </w:rPr>
        <w:t>технология</w:t>
      </w:r>
      <w:r w:rsidRPr="00263416">
        <w:rPr>
          <w:b/>
          <w:i/>
          <w:color w:val="333333"/>
          <w:sz w:val="28"/>
          <w:szCs w:val="28"/>
        </w:rPr>
        <w:t xml:space="preserve"> дифференцирован</w:t>
      </w:r>
      <w:r w:rsidR="00263416" w:rsidRPr="00263416">
        <w:rPr>
          <w:b/>
          <w:i/>
          <w:color w:val="333333"/>
          <w:sz w:val="28"/>
          <w:szCs w:val="28"/>
        </w:rPr>
        <w:t>ного физкультурного образования</w:t>
      </w:r>
      <w:r w:rsidR="00263416">
        <w:rPr>
          <w:color w:val="333333"/>
          <w:sz w:val="28"/>
          <w:szCs w:val="28"/>
        </w:rPr>
        <w:t xml:space="preserve">  заслуживает упоминания.</w:t>
      </w:r>
    </w:p>
    <w:p w:rsidR="00B44DF7" w:rsidRDefault="00263416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</w:t>
      </w:r>
      <w:r w:rsidR="00B44DF7">
        <w:rPr>
          <w:color w:val="333333"/>
          <w:sz w:val="28"/>
          <w:szCs w:val="28"/>
        </w:rPr>
        <w:t>Под д</w:t>
      </w:r>
      <w:r>
        <w:rPr>
          <w:color w:val="333333"/>
          <w:sz w:val="28"/>
          <w:szCs w:val="28"/>
        </w:rPr>
        <w:t xml:space="preserve">ифференцированным физкультурным </w:t>
      </w:r>
      <w:r w:rsidR="00B44DF7">
        <w:rPr>
          <w:color w:val="333333"/>
          <w:sz w:val="28"/>
          <w:szCs w:val="28"/>
        </w:rPr>
        <w:t xml:space="preserve">образованием  понимается  целенаправленное физическое формирование человека посредством развития его индивидуальных способностей. 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ТДФО –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ТДФО – это совокупность педагогических технологий дифференцированного обучения двигательным действиям, развития физических качеств, формирования знаний, методических умений,  технологий управления образовательным процессом, обеспечивающих достиж</w:t>
      </w:r>
      <w:r w:rsidR="00263416">
        <w:rPr>
          <w:color w:val="333333"/>
          <w:sz w:val="28"/>
          <w:szCs w:val="28"/>
        </w:rPr>
        <w:t>ение физического совершенства</w:t>
      </w:r>
      <w:proofErr w:type="gramStart"/>
      <w:r w:rsidR="00263416">
        <w:rPr>
          <w:color w:val="333333"/>
          <w:sz w:val="28"/>
          <w:szCs w:val="28"/>
        </w:rPr>
        <w:t>.</w:t>
      </w:r>
      <w:proofErr w:type="gramEnd"/>
      <w:r w:rsidR="00263416">
        <w:rPr>
          <w:color w:val="333333"/>
          <w:sz w:val="28"/>
          <w:szCs w:val="28"/>
        </w:rPr>
        <w:t xml:space="preserve">  Р</w:t>
      </w:r>
      <w:r>
        <w:rPr>
          <w:color w:val="333333"/>
          <w:sz w:val="28"/>
          <w:szCs w:val="28"/>
        </w:rPr>
        <w:t>асс</w:t>
      </w:r>
      <w:r w:rsidR="00263416">
        <w:rPr>
          <w:color w:val="333333"/>
          <w:sz w:val="28"/>
          <w:szCs w:val="28"/>
        </w:rPr>
        <w:t>кажу</w:t>
      </w:r>
      <w:r>
        <w:rPr>
          <w:color w:val="333333"/>
          <w:sz w:val="28"/>
          <w:szCs w:val="28"/>
        </w:rPr>
        <w:t>, как  использую  данную технологию на своих уроках.</w:t>
      </w:r>
    </w:p>
    <w:p w:rsidR="00B44DF7" w:rsidRDefault="00263416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 xml:space="preserve">А) </w:t>
      </w:r>
      <w:r w:rsidR="00B44DF7">
        <w:rPr>
          <w:rStyle w:val="a5"/>
          <w:b/>
          <w:bCs/>
          <w:color w:val="333333"/>
          <w:sz w:val="28"/>
          <w:szCs w:val="28"/>
        </w:rPr>
        <w:t>Обучение двигательным действиям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Обучение провожу целостным методом с последующей дифференциацией (выделяю детали техники и разделяю их по сложности) и затем интеграцией этих частей разными способами в зависимости от уровня технической подготовленности обучающихся,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себя составе операций, что станет основой для формирования его индивидуального, самого эффективного, стиля деятельности. 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Так, например, при закреплении учебного материала, я условно делю детей в классе на группы, в зависимости от  подготовленности. Одной группе даю подготовительные или подводящие упражнения в облегчённых условиях, другой – усложнённые подводящие упражнения, третей – действие в целом, но в облегчённом варианте и т.д. Обучающиеся сильных групп, внутри класса, осваивают учебный материал в среднем на два урока быстрее средних и слабых учеников, поэтому обучение двигательному действию заканчивается для них выполнением изучаемого упражнения в соревновательных условиях, а учащиеся  слабых и средних групп продолжают выполнять упражнение по частям или многократно повторяют его в стандартных условиях. Бывает и так, что для школьников, подготовленных наиболее слабо, этапа совершенствования вообще не бывает, так как они не достаточно хорошо освоили учебный материал. Например, ученики не могут освоить передачу мяча в волейболе, и поэтому они не могут  полноценно проявить себя в учебной игре, и в то время, когда весь класс играет, эти ребята отрабатывают это упражнения в парах. На занятиях по гимнастике я разрешаю хорошо подготовленным детям добавлять в комбинации свои элементы, в опорном прыжке изменять высоту снаряда, тогда как менее подготовленные работают в стандартных условиях. Обязательно провожу индивидуальную работу с обучающимися, у </w:t>
      </w:r>
      <w:proofErr w:type="gramStart"/>
      <w:r>
        <w:rPr>
          <w:color w:val="333333"/>
          <w:sz w:val="28"/>
          <w:szCs w:val="28"/>
        </w:rPr>
        <w:t>которых</w:t>
      </w:r>
      <w:proofErr w:type="gramEnd"/>
      <w:r>
        <w:rPr>
          <w:color w:val="333333"/>
          <w:sz w:val="28"/>
          <w:szCs w:val="28"/>
        </w:rPr>
        <w:t xml:space="preserve"> не получается выполнение того или иного двигательного действия. Эти дети </w:t>
      </w:r>
      <w:r>
        <w:rPr>
          <w:color w:val="333333"/>
          <w:sz w:val="28"/>
          <w:szCs w:val="28"/>
        </w:rPr>
        <w:lastRenderedPageBreak/>
        <w:t>получают индивидуальные задания, как на уроке, так и для домашнего выполнения.</w:t>
      </w:r>
    </w:p>
    <w:p w:rsidR="00B44DF7" w:rsidRDefault="00263416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 xml:space="preserve">Б) </w:t>
      </w:r>
      <w:r w:rsidR="00B44DF7">
        <w:rPr>
          <w:rStyle w:val="a5"/>
          <w:b/>
          <w:bCs/>
          <w:color w:val="333333"/>
          <w:sz w:val="28"/>
          <w:szCs w:val="28"/>
        </w:rPr>
        <w:t>Развитие физических качеств</w:t>
      </w:r>
    </w:p>
    <w:p w:rsidR="00B44DF7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Дифференцированное развитие физических качеств, в группах разной подготовленности осуществляю с использованием как одинаковых, так и разных средств и методов, но величина нагрузки всегда планируется разная. В результате чего уровень физической подготовленности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существенно улучшается по сравнению с исходным уровнем. В более слабых группах дети раньше заканчивают выполнение заданий, у них остаётся больше времени на отдых и восстановление. Для обучающихся, имеющих недостаточный уровень физической подготовленности, использую карточки с индивидуальными заданиями (с указанием упражнений, последовательности их выполнения, дозировки). </w:t>
      </w:r>
      <w:proofErr w:type="gramStart"/>
      <w:r>
        <w:rPr>
          <w:color w:val="333333"/>
          <w:sz w:val="28"/>
          <w:szCs w:val="28"/>
        </w:rPr>
        <w:t>Так, на уроках по лыжной подготовке, на этапе усвоения и закрепления навыков передвижения по лыжне, некоторые обучающиеся, имеющие недостаточный уровень физической подготовленности, проходят 2 км, тогда как   обучающиеся с высоким уровнем физической подготовленности (почти 70% класса) – 5 км.</w:t>
      </w:r>
      <w:proofErr w:type="gramEnd"/>
    </w:p>
    <w:p w:rsidR="008E375C" w:rsidRDefault="00B44DF7" w:rsidP="00B44DF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заключительной части урока класс объединяется, все ученики выполняют одинаковые упражнения, играют.</w:t>
      </w:r>
      <w:r w:rsidR="008E375C">
        <w:rPr>
          <w:color w:val="333333"/>
          <w:sz w:val="28"/>
          <w:szCs w:val="28"/>
        </w:rPr>
        <w:t xml:space="preserve"> </w:t>
      </w:r>
    </w:p>
    <w:p w:rsidR="00B44DF7" w:rsidRPr="008E375C" w:rsidRDefault="008E375C" w:rsidP="008E375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E375C">
        <w:rPr>
          <w:b/>
          <w:i/>
          <w:color w:val="333333"/>
          <w:sz w:val="28"/>
          <w:szCs w:val="28"/>
        </w:rPr>
        <w:t>Соревновательная технология</w:t>
      </w:r>
      <w:r>
        <w:rPr>
          <w:b/>
          <w:i/>
          <w:color w:val="333333"/>
          <w:sz w:val="28"/>
          <w:szCs w:val="28"/>
        </w:rPr>
        <w:t xml:space="preserve">  </w:t>
      </w:r>
      <w:r w:rsidR="00B44DF7"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 xml:space="preserve">стимулирует </w:t>
      </w:r>
      <w:r w:rsidR="00B44DF7">
        <w:rPr>
          <w:i/>
          <w:iCs/>
          <w:sz w:val="28"/>
          <w:szCs w:val="28"/>
          <w:bdr w:val="none" w:sz="0" w:space="0" w:color="auto" w:frame="1"/>
        </w:rPr>
        <w:t>максимальное прояв</w:t>
      </w:r>
      <w:r>
        <w:rPr>
          <w:i/>
          <w:iCs/>
          <w:sz w:val="28"/>
          <w:szCs w:val="28"/>
          <w:bdr w:val="none" w:sz="0" w:space="0" w:color="auto" w:frame="1"/>
        </w:rPr>
        <w:t>ление двигательных способностей.</w:t>
      </w:r>
    </w:p>
    <w:p w:rsidR="00B44DF7" w:rsidRDefault="00B44DF7" w:rsidP="00B44D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каждом уроке физической культуры применяются элементы соревновательной технологии:</w:t>
      </w:r>
    </w:p>
    <w:p w:rsidR="00B44DF7" w:rsidRDefault="00B44DF7" w:rsidP="00B44DF7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-при совершенствовании различных двигательных действий применяются соревновательные методы – ученик применяет разученное действие для повышения показателей физической подготовленности. Так, например, освоенная техника высокого старта, стартового разгона, бега по дистанции и финиширования позволяет повысить скорость прохождения своего этапа на соревнованиях в эстафете.</w:t>
      </w:r>
    </w:p>
    <w:p w:rsidR="00B44DF7" w:rsidRDefault="00B44DF7" w:rsidP="00B44DF7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занятиях по волейболу, баскетболу и т.д. обязательно применяется соревновательный метод в процессе учебной игры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B44DF7" w:rsidRDefault="00B44DF7" w:rsidP="00B44DF7">
      <w:pPr>
        <w:spacing w:after="0" w:line="240" w:lineRule="auto"/>
        <w:ind w:left="55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повышения эмоциональной направленности урока,</w:t>
      </w:r>
    </w:p>
    <w:p w:rsidR="00B44DF7" w:rsidRDefault="00B44DF7" w:rsidP="00B44DF7">
      <w:pPr>
        <w:spacing w:after="0" w:line="240" w:lineRule="auto"/>
        <w:ind w:left="55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увеличения интереса к игре,</w:t>
      </w:r>
    </w:p>
    <w:p w:rsidR="00B44DF7" w:rsidRDefault="00B44DF7" w:rsidP="00B44DF7">
      <w:pPr>
        <w:spacing w:after="0" w:line="240" w:lineRule="auto"/>
        <w:ind w:left="55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повышения мотивации к совершенствованию технико-тактических навыков и развитию физических качеств.</w:t>
      </w:r>
    </w:p>
    <w:p w:rsidR="00B44DF7" w:rsidRDefault="00B44DF7" w:rsidP="00B44DF7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-соревновательный метод очень эффективен в привлечении учеников к занятиям физической культурой и спортом во внеурочное время – дети охотно участвуют в соревнованиях между классами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активно болеют за команды одноклассников, что способствует более ответственному отношению к предмету «физическая культура» и повышению стремления детей к самосовершенствованию</w:t>
      </w:r>
    </w:p>
    <w:p w:rsidR="00B44DF7" w:rsidRDefault="00B44DF7" w:rsidP="00B44DF7">
      <w:pPr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-во время сдачи контрольных тестов применение соревновательной технологии позволяет добиться более высоких показателей физической подготовленности, помогает ученикам обрести уверенность в своих силах.</w:t>
      </w:r>
    </w:p>
    <w:p w:rsidR="00B44DF7" w:rsidRDefault="00B44DF7" w:rsidP="00B44D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B44DF7" w:rsidRPr="008E375C" w:rsidRDefault="00B44DF7" w:rsidP="00B44DF7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E3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Результат</w:t>
      </w:r>
      <w:r w:rsidR="008E375C" w:rsidRPr="008E3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ом </w:t>
      </w:r>
      <w:r w:rsidRPr="008E3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использования </w:t>
      </w:r>
      <w:r w:rsidR="008E375C" w:rsidRPr="008E37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данной технологии является</w:t>
      </w:r>
      <w:r w:rsidR="008E37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E37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повышение мотивации к изучению</w:t>
      </w:r>
      <w:r w:rsidR="008E375C" w:rsidRPr="008E37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предмета.</w:t>
      </w:r>
    </w:p>
    <w:p w:rsidR="00B44DF7" w:rsidRDefault="00B44DF7" w:rsidP="00B44DF7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4DF7" w:rsidSect="008E375C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346B"/>
    <w:multiLevelType w:val="hybridMultilevel"/>
    <w:tmpl w:val="8BE45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A0E21"/>
    <w:multiLevelType w:val="hybridMultilevel"/>
    <w:tmpl w:val="D1FE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F7"/>
    <w:rsid w:val="001025C1"/>
    <w:rsid w:val="00263416"/>
    <w:rsid w:val="00267869"/>
    <w:rsid w:val="008E375C"/>
    <w:rsid w:val="009F175C"/>
    <w:rsid w:val="00B44DF7"/>
    <w:rsid w:val="00F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4DF7"/>
  </w:style>
  <w:style w:type="character" w:customStyle="1" w:styleId="c0">
    <w:name w:val="c0"/>
    <w:basedOn w:val="a0"/>
    <w:rsid w:val="00B44DF7"/>
  </w:style>
  <w:style w:type="character" w:styleId="a4">
    <w:name w:val="Strong"/>
    <w:basedOn w:val="a0"/>
    <w:uiPriority w:val="22"/>
    <w:qFormat/>
    <w:rsid w:val="00B44DF7"/>
    <w:rPr>
      <w:b/>
      <w:bCs/>
    </w:rPr>
  </w:style>
  <w:style w:type="character" w:styleId="a5">
    <w:name w:val="Emphasis"/>
    <w:basedOn w:val="a0"/>
    <w:uiPriority w:val="20"/>
    <w:qFormat/>
    <w:rsid w:val="00B44D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4DF7"/>
  </w:style>
  <w:style w:type="character" w:customStyle="1" w:styleId="c0">
    <w:name w:val="c0"/>
    <w:basedOn w:val="a0"/>
    <w:rsid w:val="00B44DF7"/>
  </w:style>
  <w:style w:type="character" w:styleId="a4">
    <w:name w:val="Strong"/>
    <w:basedOn w:val="a0"/>
    <w:uiPriority w:val="22"/>
    <w:qFormat/>
    <w:rsid w:val="00B44DF7"/>
    <w:rPr>
      <w:b/>
      <w:bCs/>
    </w:rPr>
  </w:style>
  <w:style w:type="character" w:styleId="a5">
    <w:name w:val="Emphasis"/>
    <w:basedOn w:val="a0"/>
    <w:uiPriority w:val="20"/>
    <w:qFormat/>
    <w:rsid w:val="00B44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2017-01-24T16:45:00Z</dcterms:created>
  <dcterms:modified xsi:type="dcterms:W3CDTF">2017-01-24T17:32:00Z</dcterms:modified>
</cp:coreProperties>
</file>