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306" w:rsidRPr="00D33B9C" w:rsidRDefault="00693306" w:rsidP="004E2693">
      <w:pPr>
        <w:widowControl w:val="0"/>
        <w:spacing w:line="360" w:lineRule="auto"/>
        <w:ind w:firstLine="567"/>
        <w:jc w:val="center"/>
        <w:rPr>
          <w:b/>
          <w:spacing w:val="-4"/>
          <w:sz w:val="28"/>
          <w:szCs w:val="28"/>
        </w:rPr>
      </w:pPr>
      <w:r w:rsidRPr="00D33B9C">
        <w:rPr>
          <w:b/>
          <w:spacing w:val="-4"/>
          <w:sz w:val="28"/>
          <w:szCs w:val="28"/>
        </w:rPr>
        <w:t>Подина Наталья Владимировна,</w:t>
      </w:r>
    </w:p>
    <w:p w:rsidR="00693306" w:rsidRPr="00D33B9C" w:rsidRDefault="004831FA" w:rsidP="004E2693">
      <w:pPr>
        <w:widowControl w:val="0"/>
        <w:spacing w:line="360" w:lineRule="auto"/>
        <w:ind w:firstLine="567"/>
        <w:jc w:val="center"/>
        <w:rPr>
          <w:b/>
          <w:i/>
          <w:spacing w:val="-4"/>
          <w:sz w:val="28"/>
          <w:szCs w:val="28"/>
        </w:rPr>
      </w:pPr>
      <w:r w:rsidRPr="00D33B9C">
        <w:rPr>
          <w:b/>
          <w:i/>
          <w:spacing w:val="-4"/>
          <w:sz w:val="28"/>
          <w:szCs w:val="28"/>
        </w:rPr>
        <w:t>у</w:t>
      </w:r>
      <w:r w:rsidR="00693306" w:rsidRPr="00D33B9C">
        <w:rPr>
          <w:b/>
          <w:i/>
          <w:spacing w:val="-4"/>
          <w:sz w:val="28"/>
          <w:szCs w:val="28"/>
        </w:rPr>
        <w:t>читель начальных классов,</w:t>
      </w:r>
    </w:p>
    <w:p w:rsidR="00D33B9C" w:rsidRPr="00D33B9C" w:rsidRDefault="00D33B9C" w:rsidP="00D33B9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33B9C">
        <w:rPr>
          <w:rFonts w:ascii="Times New Roman" w:hAnsi="Times New Roman"/>
          <w:b/>
          <w:sz w:val="28"/>
          <w:szCs w:val="28"/>
        </w:rPr>
        <w:t>муниципальное общеобразовательное учреждение</w:t>
      </w:r>
    </w:p>
    <w:p w:rsidR="00D33B9C" w:rsidRPr="00D33B9C" w:rsidRDefault="00D33B9C" w:rsidP="00D33B9C">
      <w:pPr>
        <w:pStyle w:val="a3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D33B9C">
        <w:rPr>
          <w:rFonts w:ascii="Times New Roman" w:hAnsi="Times New Roman"/>
          <w:b/>
          <w:sz w:val="28"/>
          <w:szCs w:val="28"/>
        </w:rPr>
        <w:t xml:space="preserve">«Средняя школа №26  </w:t>
      </w:r>
      <w:proofErr w:type="spellStart"/>
      <w:r w:rsidRPr="00D33B9C">
        <w:rPr>
          <w:rFonts w:ascii="Times New Roman" w:hAnsi="Times New Roman"/>
          <w:b/>
          <w:sz w:val="28"/>
          <w:szCs w:val="28"/>
        </w:rPr>
        <w:t>Тракторозаводского</w:t>
      </w:r>
      <w:proofErr w:type="spellEnd"/>
      <w:r w:rsidRPr="00D33B9C">
        <w:rPr>
          <w:rFonts w:ascii="Times New Roman" w:hAnsi="Times New Roman"/>
          <w:b/>
          <w:sz w:val="28"/>
          <w:szCs w:val="28"/>
        </w:rPr>
        <w:t xml:space="preserve"> района Волгограда»</w:t>
      </w:r>
    </w:p>
    <w:p w:rsidR="00D33B9C" w:rsidRPr="00D33B9C" w:rsidRDefault="00D33B9C" w:rsidP="00D33B9C">
      <w:pPr>
        <w:pStyle w:val="a3"/>
        <w:jc w:val="center"/>
        <w:rPr>
          <w:rFonts w:ascii="Times New Roman" w:hAnsi="Times New Roman"/>
          <w:b/>
          <w:sz w:val="40"/>
          <w:szCs w:val="40"/>
          <w:lang w:val="en-US"/>
        </w:rPr>
      </w:pPr>
    </w:p>
    <w:p w:rsidR="00D33B9C" w:rsidRDefault="00D33B9C" w:rsidP="004E2693">
      <w:pPr>
        <w:spacing w:line="360" w:lineRule="auto"/>
        <w:jc w:val="center"/>
        <w:rPr>
          <w:b/>
          <w:noProof/>
          <w:color w:val="000000" w:themeColor="text1"/>
          <w:sz w:val="32"/>
          <w:szCs w:val="32"/>
        </w:rPr>
      </w:pPr>
    </w:p>
    <w:p w:rsidR="00D33B9C" w:rsidRDefault="00D33B9C" w:rsidP="004E2693">
      <w:pPr>
        <w:spacing w:line="360" w:lineRule="auto"/>
        <w:jc w:val="center"/>
        <w:rPr>
          <w:b/>
          <w:noProof/>
          <w:color w:val="000000" w:themeColor="text1"/>
          <w:sz w:val="32"/>
          <w:szCs w:val="32"/>
        </w:rPr>
      </w:pPr>
    </w:p>
    <w:p w:rsidR="00D33B9C" w:rsidRDefault="00D33B9C" w:rsidP="004E2693">
      <w:pPr>
        <w:spacing w:line="360" w:lineRule="auto"/>
        <w:jc w:val="center"/>
        <w:rPr>
          <w:b/>
          <w:noProof/>
          <w:color w:val="000000" w:themeColor="text1"/>
          <w:sz w:val="32"/>
          <w:szCs w:val="32"/>
        </w:rPr>
      </w:pPr>
    </w:p>
    <w:p w:rsidR="00D33B9C" w:rsidRDefault="00D33B9C" w:rsidP="004E2693">
      <w:pPr>
        <w:spacing w:line="360" w:lineRule="auto"/>
        <w:jc w:val="center"/>
        <w:rPr>
          <w:b/>
          <w:noProof/>
          <w:color w:val="000000" w:themeColor="text1"/>
          <w:sz w:val="32"/>
          <w:szCs w:val="32"/>
        </w:rPr>
      </w:pPr>
    </w:p>
    <w:p w:rsidR="00D33B9C" w:rsidRDefault="00D33B9C" w:rsidP="004E2693">
      <w:pPr>
        <w:spacing w:line="360" w:lineRule="auto"/>
        <w:jc w:val="center"/>
        <w:rPr>
          <w:b/>
          <w:noProof/>
          <w:color w:val="000000" w:themeColor="text1"/>
          <w:sz w:val="32"/>
          <w:szCs w:val="32"/>
        </w:rPr>
      </w:pPr>
    </w:p>
    <w:p w:rsidR="00D33B9C" w:rsidRDefault="00D33B9C" w:rsidP="004E2693">
      <w:pPr>
        <w:spacing w:line="360" w:lineRule="auto"/>
        <w:jc w:val="center"/>
        <w:rPr>
          <w:b/>
          <w:noProof/>
          <w:color w:val="000000" w:themeColor="text1"/>
          <w:sz w:val="32"/>
          <w:szCs w:val="32"/>
        </w:rPr>
      </w:pPr>
    </w:p>
    <w:p w:rsidR="00D33B9C" w:rsidRDefault="00693306" w:rsidP="004E2693">
      <w:pPr>
        <w:spacing w:line="360" w:lineRule="auto"/>
        <w:jc w:val="center"/>
        <w:rPr>
          <w:b/>
          <w:noProof/>
          <w:color w:val="000000" w:themeColor="text1"/>
          <w:sz w:val="32"/>
          <w:szCs w:val="32"/>
        </w:rPr>
      </w:pPr>
      <w:r w:rsidRPr="009C5F24">
        <w:rPr>
          <w:b/>
          <w:noProof/>
          <w:color w:val="000000" w:themeColor="text1"/>
          <w:sz w:val="32"/>
          <w:szCs w:val="32"/>
        </w:rPr>
        <w:t xml:space="preserve">Опыт использования метода проектов </w:t>
      </w:r>
    </w:p>
    <w:p w:rsidR="00D33B9C" w:rsidRDefault="00693306" w:rsidP="004E2693">
      <w:pPr>
        <w:spacing w:line="360" w:lineRule="auto"/>
        <w:jc w:val="center"/>
        <w:rPr>
          <w:b/>
          <w:noProof/>
          <w:color w:val="000000" w:themeColor="text1"/>
          <w:sz w:val="32"/>
          <w:szCs w:val="32"/>
        </w:rPr>
      </w:pPr>
      <w:r w:rsidRPr="009C5F24">
        <w:rPr>
          <w:b/>
          <w:noProof/>
          <w:color w:val="000000" w:themeColor="text1"/>
          <w:sz w:val="32"/>
          <w:szCs w:val="32"/>
        </w:rPr>
        <w:t xml:space="preserve">как средство формирования </w:t>
      </w:r>
    </w:p>
    <w:p w:rsidR="00693306" w:rsidRPr="004E2693" w:rsidRDefault="00693306" w:rsidP="004E2693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4E2693">
        <w:rPr>
          <w:b/>
          <w:noProof/>
          <w:color w:val="000000" w:themeColor="text1"/>
          <w:sz w:val="28"/>
          <w:szCs w:val="28"/>
        </w:rPr>
        <w:t>познавательной активности младших школьников</w:t>
      </w:r>
    </w:p>
    <w:p w:rsidR="00D33B9C" w:rsidRPr="00D33B9C" w:rsidRDefault="00D33B9C" w:rsidP="004E2693">
      <w:pPr>
        <w:spacing w:line="360" w:lineRule="auto"/>
        <w:ind w:firstLine="567"/>
        <w:rPr>
          <w:sz w:val="28"/>
          <w:szCs w:val="28"/>
        </w:rPr>
      </w:pPr>
    </w:p>
    <w:p w:rsidR="00D33B9C" w:rsidRPr="00D33B9C" w:rsidRDefault="00D33B9C" w:rsidP="004E2693">
      <w:pPr>
        <w:spacing w:line="360" w:lineRule="auto"/>
        <w:ind w:firstLine="567"/>
        <w:rPr>
          <w:sz w:val="28"/>
          <w:szCs w:val="28"/>
        </w:rPr>
      </w:pPr>
    </w:p>
    <w:p w:rsidR="00D33B9C" w:rsidRPr="00D33B9C" w:rsidRDefault="00D33B9C" w:rsidP="004E2693">
      <w:pPr>
        <w:spacing w:line="360" w:lineRule="auto"/>
        <w:ind w:firstLine="567"/>
        <w:rPr>
          <w:sz w:val="28"/>
          <w:szCs w:val="28"/>
        </w:rPr>
      </w:pPr>
    </w:p>
    <w:p w:rsidR="00D33B9C" w:rsidRPr="00D33B9C" w:rsidRDefault="00D33B9C" w:rsidP="004E2693">
      <w:pPr>
        <w:spacing w:line="360" w:lineRule="auto"/>
        <w:ind w:firstLine="567"/>
        <w:rPr>
          <w:sz w:val="28"/>
          <w:szCs w:val="28"/>
        </w:rPr>
      </w:pPr>
    </w:p>
    <w:p w:rsidR="00D33B9C" w:rsidRPr="00D33B9C" w:rsidRDefault="00D33B9C" w:rsidP="004E2693">
      <w:pPr>
        <w:spacing w:line="360" w:lineRule="auto"/>
        <w:ind w:firstLine="567"/>
        <w:rPr>
          <w:sz w:val="28"/>
          <w:szCs w:val="28"/>
        </w:rPr>
      </w:pPr>
    </w:p>
    <w:p w:rsidR="00D33B9C" w:rsidRPr="00D33B9C" w:rsidRDefault="00D33B9C" w:rsidP="004E2693">
      <w:pPr>
        <w:spacing w:line="360" w:lineRule="auto"/>
        <w:ind w:firstLine="567"/>
        <w:rPr>
          <w:sz w:val="28"/>
          <w:szCs w:val="28"/>
        </w:rPr>
      </w:pPr>
    </w:p>
    <w:p w:rsidR="00D33B9C" w:rsidRPr="00D33B9C" w:rsidRDefault="00D33B9C" w:rsidP="004E2693">
      <w:pPr>
        <w:spacing w:line="360" w:lineRule="auto"/>
        <w:ind w:firstLine="567"/>
        <w:rPr>
          <w:sz w:val="28"/>
          <w:szCs w:val="28"/>
        </w:rPr>
      </w:pPr>
    </w:p>
    <w:p w:rsidR="00D33B9C" w:rsidRPr="00D33B9C" w:rsidRDefault="00D33B9C" w:rsidP="004E2693">
      <w:pPr>
        <w:spacing w:line="360" w:lineRule="auto"/>
        <w:ind w:firstLine="567"/>
        <w:rPr>
          <w:sz w:val="28"/>
          <w:szCs w:val="28"/>
        </w:rPr>
      </w:pPr>
    </w:p>
    <w:p w:rsidR="00D33B9C" w:rsidRPr="00D33B9C" w:rsidRDefault="00D33B9C" w:rsidP="004E2693">
      <w:pPr>
        <w:spacing w:line="360" w:lineRule="auto"/>
        <w:ind w:firstLine="567"/>
        <w:rPr>
          <w:sz w:val="28"/>
          <w:szCs w:val="28"/>
        </w:rPr>
      </w:pPr>
    </w:p>
    <w:p w:rsidR="00D33B9C" w:rsidRPr="00D33B9C" w:rsidRDefault="00D33B9C" w:rsidP="004E2693">
      <w:pPr>
        <w:spacing w:line="360" w:lineRule="auto"/>
        <w:ind w:firstLine="567"/>
        <w:rPr>
          <w:sz w:val="28"/>
          <w:szCs w:val="28"/>
        </w:rPr>
      </w:pPr>
    </w:p>
    <w:p w:rsidR="00D33B9C" w:rsidRPr="00D33B9C" w:rsidRDefault="00D33B9C" w:rsidP="004E2693">
      <w:pPr>
        <w:spacing w:line="360" w:lineRule="auto"/>
        <w:ind w:firstLine="567"/>
        <w:rPr>
          <w:sz w:val="28"/>
          <w:szCs w:val="28"/>
        </w:rPr>
      </w:pPr>
    </w:p>
    <w:p w:rsidR="00D33B9C" w:rsidRPr="00D33B9C" w:rsidRDefault="00D33B9C" w:rsidP="004E2693">
      <w:pPr>
        <w:spacing w:line="360" w:lineRule="auto"/>
        <w:ind w:firstLine="567"/>
        <w:rPr>
          <w:sz w:val="28"/>
          <w:szCs w:val="28"/>
        </w:rPr>
      </w:pPr>
    </w:p>
    <w:p w:rsidR="00D33B9C" w:rsidRPr="00D33B9C" w:rsidRDefault="00D33B9C" w:rsidP="004E2693">
      <w:pPr>
        <w:spacing w:line="360" w:lineRule="auto"/>
        <w:ind w:firstLine="567"/>
        <w:rPr>
          <w:sz w:val="28"/>
          <w:szCs w:val="28"/>
        </w:rPr>
      </w:pPr>
    </w:p>
    <w:p w:rsidR="00D33B9C" w:rsidRPr="00D33B9C" w:rsidRDefault="00D33B9C" w:rsidP="004E2693">
      <w:pPr>
        <w:spacing w:line="360" w:lineRule="auto"/>
        <w:ind w:firstLine="567"/>
        <w:rPr>
          <w:sz w:val="28"/>
          <w:szCs w:val="28"/>
        </w:rPr>
      </w:pPr>
    </w:p>
    <w:p w:rsidR="00D33B9C" w:rsidRPr="00D33B9C" w:rsidRDefault="00D33B9C" w:rsidP="004E2693">
      <w:pPr>
        <w:spacing w:line="360" w:lineRule="auto"/>
        <w:ind w:firstLine="567"/>
        <w:rPr>
          <w:sz w:val="28"/>
          <w:szCs w:val="28"/>
        </w:rPr>
      </w:pPr>
    </w:p>
    <w:p w:rsidR="00D33B9C" w:rsidRDefault="00D33B9C" w:rsidP="00D33B9C">
      <w:pPr>
        <w:spacing w:line="36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Волгоград 2016</w:t>
      </w:r>
    </w:p>
    <w:p w:rsidR="00693306" w:rsidRPr="00AC3461" w:rsidRDefault="00693306" w:rsidP="00D33B9C">
      <w:pPr>
        <w:spacing w:line="360" w:lineRule="auto"/>
        <w:ind w:firstLine="567"/>
        <w:jc w:val="center"/>
        <w:rPr>
          <w:sz w:val="28"/>
          <w:szCs w:val="28"/>
        </w:rPr>
      </w:pPr>
      <w:r w:rsidRPr="004E2693">
        <w:rPr>
          <w:sz w:val="28"/>
          <w:szCs w:val="28"/>
        </w:rPr>
        <w:lastRenderedPageBreak/>
        <w:t xml:space="preserve">  Развитие учебного процесса в школе показывает, что в обучении все более востребованы такие методы, которые формируют компетенции, то есть умения, непосредственно связанные с практической</w:t>
      </w:r>
      <w:r w:rsidRPr="00AC3461">
        <w:rPr>
          <w:sz w:val="28"/>
          <w:szCs w:val="28"/>
        </w:rPr>
        <w:t xml:space="preserve"> деятельностью. </w:t>
      </w:r>
    </w:p>
    <w:p w:rsidR="00693306" w:rsidRPr="00AC3461" w:rsidRDefault="00693306" w:rsidP="00693306">
      <w:pPr>
        <w:spacing w:line="360" w:lineRule="auto"/>
        <w:ind w:firstLine="567"/>
        <w:rPr>
          <w:sz w:val="28"/>
          <w:szCs w:val="28"/>
        </w:rPr>
      </w:pPr>
      <w:r w:rsidRPr="00AC3461">
        <w:rPr>
          <w:sz w:val="28"/>
          <w:szCs w:val="28"/>
        </w:rPr>
        <w:t xml:space="preserve">          Ведущее место среди таких методов принадлежит методу проектов, в котором  рационально сочетаются теоретические знания и их практическое применение для решения конкретных проблем. </w:t>
      </w:r>
      <w:r w:rsidRPr="00AC3461">
        <w:rPr>
          <w:b/>
          <w:sz w:val="28"/>
          <w:szCs w:val="28"/>
        </w:rPr>
        <w:t>"</w:t>
      </w:r>
      <w:r w:rsidRPr="00722FDA">
        <w:rPr>
          <w:sz w:val="28"/>
          <w:szCs w:val="28"/>
        </w:rPr>
        <w:t>Я знаю, для чего мне надо все, что я познаю. Я знаю, где и как я могу это прим</w:t>
      </w:r>
      <w:r>
        <w:rPr>
          <w:sz w:val="28"/>
          <w:szCs w:val="28"/>
        </w:rPr>
        <w:t xml:space="preserve">енить", </w:t>
      </w:r>
      <w:r w:rsidRPr="00722FDA">
        <w:rPr>
          <w:sz w:val="28"/>
          <w:szCs w:val="28"/>
        </w:rPr>
        <w:t xml:space="preserve"> -</w:t>
      </w:r>
      <w:r w:rsidRPr="00AC3461">
        <w:rPr>
          <w:sz w:val="28"/>
          <w:szCs w:val="28"/>
        </w:rPr>
        <w:t xml:space="preserve"> вот основной тезис современного понимания метода проектов.</w:t>
      </w:r>
    </w:p>
    <w:p w:rsidR="00693306" w:rsidRPr="00722FDA" w:rsidRDefault="00693306" w:rsidP="00693306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722FDA">
        <w:rPr>
          <w:sz w:val="28"/>
          <w:szCs w:val="28"/>
        </w:rPr>
        <w:t xml:space="preserve">     Особое место занимает проектно-исследовательская деятельность,  при формировании универсальных учебных действий, которые в концепции Федеральных государственных стандартов второго поколения определены как основной результат обучения. </w:t>
      </w:r>
    </w:p>
    <w:p w:rsidR="00693306" w:rsidRPr="00AC3461" w:rsidRDefault="00693306" w:rsidP="00693306">
      <w:pPr>
        <w:pStyle w:val="a3"/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9C5F24">
        <w:rPr>
          <w:rFonts w:ascii="Times New Roman" w:hAnsi="Times New Roman"/>
          <w:color w:val="000000" w:themeColor="text1"/>
          <w:sz w:val="28"/>
          <w:szCs w:val="28"/>
        </w:rPr>
        <w:t xml:space="preserve">Хочу поделиться  практическим опытом по организации проектной деятельности в 1 и 2 классах. </w:t>
      </w:r>
    </w:p>
    <w:p w:rsidR="00693306" w:rsidRPr="009C5F24" w:rsidRDefault="00693306" w:rsidP="00693306">
      <w:pPr>
        <w:pStyle w:val="a3"/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5F24">
        <w:rPr>
          <w:rFonts w:ascii="Times New Roman" w:hAnsi="Times New Roman"/>
          <w:color w:val="000000" w:themeColor="text1"/>
          <w:sz w:val="28"/>
          <w:szCs w:val="28"/>
        </w:rPr>
        <w:t xml:space="preserve">В начале обучения работа над проектом по полной структуре невозможна, так как дети не умеют читать, писать, анализировать. Поэтому в первом полугодии я провожу  подготовительный этап, в который включаю: творческие работы учащихся (рисунки, аппликации), устные рассказы, в которых дети с помощью учителя постепенно учатся анализировать, рассуждать, выделять главное.  </w:t>
      </w:r>
    </w:p>
    <w:p w:rsidR="00693306" w:rsidRPr="00722FDA" w:rsidRDefault="00693306" w:rsidP="00693306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9C5F24">
        <w:rPr>
          <w:b/>
          <w:color w:val="000000" w:themeColor="text1"/>
          <w:sz w:val="28"/>
          <w:szCs w:val="28"/>
        </w:rPr>
        <w:t>Проект «Чудесные превращения осенних листьев»</w:t>
      </w:r>
      <w:r>
        <w:rPr>
          <w:b/>
          <w:color w:val="000000" w:themeColor="text1"/>
          <w:sz w:val="28"/>
          <w:szCs w:val="28"/>
        </w:rPr>
        <w:t xml:space="preserve"> </w:t>
      </w:r>
    </w:p>
    <w:p w:rsidR="00693306" w:rsidRPr="0005466A" w:rsidRDefault="00693306" w:rsidP="00693306">
      <w:pPr>
        <w:pStyle w:val="a3"/>
        <w:spacing w:line="360" w:lineRule="auto"/>
        <w:ind w:firstLine="567"/>
        <w:jc w:val="both"/>
        <w:rPr>
          <w:rFonts w:ascii="Times New Roman" w:eastAsia="+mn-ea" w:hAnsi="Times New Roman"/>
          <w:b/>
          <w:bCs/>
          <w:color w:val="FF0000"/>
          <w:sz w:val="28"/>
          <w:szCs w:val="28"/>
        </w:rPr>
      </w:pPr>
      <w:r w:rsidRPr="009C5F24">
        <w:rPr>
          <w:rFonts w:ascii="Times New Roman" w:hAnsi="Times New Roman"/>
          <w:b/>
          <w:bCs/>
          <w:color w:val="000000" w:themeColor="text1"/>
          <w:sz w:val="28"/>
          <w:szCs w:val="28"/>
        </w:rPr>
        <w:t>Цель проекта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:</w:t>
      </w:r>
      <w:r w:rsidRPr="009C5F2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Коллективными усилиями добыть как можно больше информации по теме «Аппликации из листьев» и реализовать свои творческие способности.</w:t>
      </w:r>
      <w:r w:rsidRPr="009C5F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693306" w:rsidRPr="009C5F24" w:rsidRDefault="00693306" w:rsidP="00693306">
      <w:pPr>
        <w:pStyle w:val="a3"/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5F24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План работы: </w:t>
      </w:r>
      <w:r w:rsidRPr="009C5F24">
        <w:rPr>
          <w:rFonts w:ascii="Times New Roman" w:hAnsi="Times New Roman"/>
          <w:color w:val="000000" w:themeColor="text1"/>
          <w:sz w:val="28"/>
          <w:szCs w:val="28"/>
        </w:rPr>
        <w:t>Учащиеся разделены на группы, каждая группа выполняла свою работу:</w:t>
      </w:r>
    </w:p>
    <w:p w:rsidR="00693306" w:rsidRPr="009C5F24" w:rsidRDefault="00693306" w:rsidP="00693306">
      <w:pPr>
        <w:pStyle w:val="a3"/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5F24">
        <w:rPr>
          <w:rFonts w:ascii="Times New Roman" w:hAnsi="Times New Roman"/>
          <w:color w:val="000000" w:themeColor="text1"/>
          <w:sz w:val="28"/>
          <w:szCs w:val="28"/>
        </w:rPr>
        <w:t>1.Учащимся 1 группы должны узнать, листья каких деревьев можно собрать на близлежащей к школе территории и у себя в саду</w:t>
      </w:r>
      <w:r>
        <w:rPr>
          <w:rFonts w:ascii="Times New Roman" w:hAnsi="Times New Roman"/>
          <w:color w:val="000000" w:themeColor="text1"/>
          <w:sz w:val="28"/>
          <w:szCs w:val="28"/>
        </w:rPr>
        <w:t>?</w:t>
      </w:r>
      <w:r w:rsidRPr="009C5F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693306" w:rsidRPr="009C5F24" w:rsidRDefault="00693306" w:rsidP="00693306">
      <w:pPr>
        <w:pStyle w:val="a3"/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5F24">
        <w:rPr>
          <w:rFonts w:ascii="Times New Roman" w:hAnsi="Times New Roman"/>
          <w:color w:val="000000" w:themeColor="text1"/>
          <w:sz w:val="28"/>
          <w:szCs w:val="28"/>
        </w:rPr>
        <w:t>2. Учащимся 2 группы изучить вопрос, узнать у взрослых, как лучше сушить листья? Показать способ сушки.  Подготовить сообщение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93306" w:rsidRPr="009C5F24" w:rsidRDefault="00693306" w:rsidP="00693306">
      <w:pPr>
        <w:pStyle w:val="a3"/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5F24">
        <w:rPr>
          <w:rFonts w:ascii="Times New Roman" w:hAnsi="Times New Roman"/>
          <w:color w:val="000000" w:themeColor="text1"/>
          <w:sz w:val="28"/>
          <w:szCs w:val="28"/>
        </w:rPr>
        <w:lastRenderedPageBreak/>
        <w:t>3. Учащимся 3 группы найти образцы аппликаций в детских журналах и книгах. Принести всё в класс</w:t>
      </w:r>
      <w:r w:rsidRPr="009C5F24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</w:p>
    <w:p w:rsidR="00693306" w:rsidRPr="009C5F24" w:rsidRDefault="00693306" w:rsidP="00693306">
      <w:pPr>
        <w:pStyle w:val="a3"/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5F24">
        <w:rPr>
          <w:rFonts w:ascii="Times New Roman" w:hAnsi="Times New Roman"/>
          <w:color w:val="000000" w:themeColor="text1"/>
          <w:sz w:val="28"/>
          <w:szCs w:val="28"/>
        </w:rPr>
        <w:t>4. Всем детям с учителем пойти на экскурсию в школьный сад и собрать опавшие листья разных деревьев и кустарников различной формы и окраски.</w:t>
      </w:r>
    </w:p>
    <w:p w:rsidR="00693306" w:rsidRPr="009C5F24" w:rsidRDefault="00693306" w:rsidP="00693306">
      <w:pPr>
        <w:pStyle w:val="a3"/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5F24">
        <w:rPr>
          <w:rFonts w:ascii="Times New Roman" w:hAnsi="Times New Roman"/>
          <w:color w:val="000000" w:themeColor="text1"/>
          <w:sz w:val="28"/>
          <w:szCs w:val="28"/>
        </w:rPr>
        <w:t xml:space="preserve">5. На основе </w:t>
      </w:r>
      <w:proofErr w:type="gramStart"/>
      <w:r w:rsidRPr="009C5F24">
        <w:rPr>
          <w:rFonts w:ascii="Times New Roman" w:hAnsi="Times New Roman"/>
          <w:color w:val="000000" w:themeColor="text1"/>
          <w:sz w:val="28"/>
          <w:szCs w:val="28"/>
        </w:rPr>
        <w:t>полученных</w:t>
      </w:r>
      <w:proofErr w:type="gramEnd"/>
      <w:r w:rsidRPr="009C5F24">
        <w:rPr>
          <w:rFonts w:ascii="Times New Roman" w:hAnsi="Times New Roman"/>
          <w:color w:val="000000" w:themeColor="text1"/>
          <w:sz w:val="28"/>
          <w:szCs w:val="28"/>
        </w:rPr>
        <w:t xml:space="preserve"> ЗУН составить свои композици</w:t>
      </w:r>
      <w:r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9C5F24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</w:p>
    <w:p w:rsidR="00693306" w:rsidRPr="009C5F24" w:rsidRDefault="00693306" w:rsidP="00693306">
      <w:pPr>
        <w:pStyle w:val="a3"/>
        <w:spacing w:line="36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C5F24">
        <w:rPr>
          <w:rFonts w:ascii="Times New Roman" w:hAnsi="Times New Roman"/>
          <w:color w:val="000000" w:themeColor="text1"/>
          <w:sz w:val="28"/>
          <w:szCs w:val="28"/>
        </w:rPr>
        <w:t>6. Оформить полученные работы в виде выставки</w:t>
      </w:r>
      <w:r w:rsidRPr="009C5F24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</w:p>
    <w:p w:rsidR="00BE3DEF" w:rsidRDefault="00693306" w:rsidP="00693306">
      <w:pPr>
        <w:pStyle w:val="a3"/>
        <w:spacing w:line="360" w:lineRule="auto"/>
        <w:ind w:firstLine="567"/>
        <w:jc w:val="both"/>
        <w:rPr>
          <w:bCs/>
          <w:sz w:val="28"/>
          <w:szCs w:val="28"/>
        </w:rPr>
      </w:pPr>
      <w:r w:rsidRPr="009C5F24">
        <w:rPr>
          <w:rFonts w:ascii="Times New Roman" w:hAnsi="Times New Roman"/>
          <w:color w:val="000000" w:themeColor="text1"/>
          <w:sz w:val="28"/>
          <w:szCs w:val="28"/>
        </w:rPr>
        <w:t xml:space="preserve"> Получив  первоначальные навыки чтения и письма, когда дети могут задавать вопросы и отвечать на них, можно расширить рамки работы над проектом и включить сюда не только рисунки, но и сбор информации по плану, составленному совместно с учителем.  При изучении темы,  детям предлагается  ответить на те, или иные вопросы. Поиск решений и ответов и ста</w:t>
      </w:r>
      <w:r w:rsidR="00BE3DEF">
        <w:rPr>
          <w:rFonts w:ascii="Times New Roman" w:hAnsi="Times New Roman"/>
          <w:color w:val="000000" w:themeColor="text1"/>
          <w:sz w:val="28"/>
          <w:szCs w:val="28"/>
        </w:rPr>
        <w:t>новится проектным исследованием</w:t>
      </w:r>
      <w:r w:rsidRPr="009C5F24">
        <w:rPr>
          <w:rFonts w:ascii="Times New Roman" w:hAnsi="Times New Roman"/>
          <w:color w:val="000000" w:themeColor="text1"/>
          <w:sz w:val="28"/>
          <w:szCs w:val="28"/>
        </w:rPr>
        <w:t xml:space="preserve">. Так мы создаём коллективные и </w:t>
      </w:r>
      <w:proofErr w:type="gramStart"/>
      <w:r w:rsidRPr="009C5F24">
        <w:rPr>
          <w:rFonts w:ascii="Times New Roman" w:hAnsi="Times New Roman"/>
          <w:color w:val="000000" w:themeColor="text1"/>
          <w:sz w:val="28"/>
          <w:szCs w:val="28"/>
        </w:rPr>
        <w:t>индивидуальные проекты</w:t>
      </w:r>
      <w:proofErr w:type="gramEnd"/>
      <w:r w:rsidRPr="009C5F24">
        <w:rPr>
          <w:rFonts w:ascii="Times New Roman" w:hAnsi="Times New Roman"/>
          <w:color w:val="000000" w:themeColor="text1"/>
          <w:sz w:val="28"/>
          <w:szCs w:val="28"/>
        </w:rPr>
        <w:t xml:space="preserve"> и учимся их презентовать</w:t>
      </w:r>
      <w:r w:rsidR="00BE3DEF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693306" w:rsidRPr="009C5F24" w:rsidRDefault="00693306" w:rsidP="00693306">
      <w:pPr>
        <w:pStyle w:val="a3"/>
        <w:spacing w:line="36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C5F24">
        <w:rPr>
          <w:rFonts w:ascii="Times New Roman" w:hAnsi="Times New Roman"/>
          <w:b/>
          <w:color w:val="000000" w:themeColor="text1"/>
          <w:sz w:val="28"/>
          <w:szCs w:val="28"/>
        </w:rPr>
        <w:t>Проект-исслед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ование «Разная Азбука» </w:t>
      </w:r>
    </w:p>
    <w:p w:rsidR="00693306" w:rsidRPr="009C5F24" w:rsidRDefault="00693306" w:rsidP="00693306">
      <w:pPr>
        <w:pStyle w:val="a3"/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5F24">
        <w:rPr>
          <w:rFonts w:ascii="Times New Roman" w:hAnsi="Times New Roman"/>
          <w:color w:val="000000" w:themeColor="text1"/>
          <w:sz w:val="28"/>
          <w:szCs w:val="28"/>
        </w:rPr>
        <w:t>Практическое исследование мы провели после того, как закончили изучение алфавита.</w:t>
      </w:r>
    </w:p>
    <w:p w:rsidR="00693306" w:rsidRPr="009C5F24" w:rsidRDefault="00693306" w:rsidP="00693306">
      <w:pPr>
        <w:pStyle w:val="a3"/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5F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C5F24">
        <w:rPr>
          <w:rFonts w:ascii="Times New Roman" w:hAnsi="Times New Roman"/>
          <w:b/>
          <w:bCs/>
          <w:color w:val="000000" w:themeColor="text1"/>
          <w:sz w:val="28"/>
          <w:szCs w:val="28"/>
        </w:rPr>
        <w:t>Цель проекта</w:t>
      </w:r>
      <w:r w:rsidRPr="009C5F24">
        <w:rPr>
          <w:rFonts w:ascii="Times New Roman" w:hAnsi="Times New Roman"/>
          <w:bCs/>
          <w:color w:val="000000" w:themeColor="text1"/>
          <w:sz w:val="28"/>
          <w:szCs w:val="28"/>
        </w:rPr>
        <w:t>: создание условий для  развития творческих способностей первоклассников, развития воображения, фантазии.</w:t>
      </w:r>
    </w:p>
    <w:p w:rsidR="00693306" w:rsidRPr="009C5F24" w:rsidRDefault="00693306" w:rsidP="00693306">
      <w:pPr>
        <w:pStyle w:val="a3"/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5F2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Развитие познавательных интересов учащихся, умений самостоятельно подбирать материал и ориентироваться в источниках, спроектировать и оформить свою работу. </w:t>
      </w:r>
    </w:p>
    <w:p w:rsidR="00693306" w:rsidRPr="009C5F24" w:rsidRDefault="00693306" w:rsidP="00693306">
      <w:pPr>
        <w:pStyle w:val="a3"/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5F24">
        <w:rPr>
          <w:rFonts w:ascii="Times New Roman" w:hAnsi="Times New Roman"/>
          <w:b/>
          <w:color w:val="000000" w:themeColor="text1"/>
          <w:sz w:val="28"/>
          <w:szCs w:val="28"/>
        </w:rPr>
        <w:t>Задачи проекта:</w:t>
      </w:r>
      <w:r w:rsidRPr="009C5F24">
        <w:rPr>
          <w:rFonts w:ascii="Times New Roman" w:hAnsi="Times New Roman"/>
          <w:color w:val="000000" w:themeColor="text1"/>
          <w:sz w:val="28"/>
          <w:szCs w:val="28"/>
        </w:rPr>
        <w:t xml:space="preserve"> Узнать, что такое азбука?</w:t>
      </w:r>
    </w:p>
    <w:p w:rsidR="00693306" w:rsidRPr="009C5F24" w:rsidRDefault="00693306" w:rsidP="00693306">
      <w:pPr>
        <w:pStyle w:val="a3"/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5F24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Выяснить, какой она может быть?</w:t>
      </w:r>
    </w:p>
    <w:p w:rsidR="00693306" w:rsidRPr="009C5F24" w:rsidRDefault="00693306" w:rsidP="00693306">
      <w:pPr>
        <w:pStyle w:val="a3"/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5F24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Создать свою азбуку?</w:t>
      </w:r>
    </w:p>
    <w:p w:rsidR="00693306" w:rsidRPr="009C5F24" w:rsidRDefault="00693306" w:rsidP="00693306">
      <w:pPr>
        <w:pStyle w:val="a3"/>
        <w:spacing w:line="36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C5F24">
        <w:rPr>
          <w:rFonts w:ascii="Times New Roman" w:hAnsi="Times New Roman"/>
          <w:color w:val="000000" w:themeColor="text1"/>
          <w:sz w:val="28"/>
          <w:szCs w:val="28"/>
        </w:rPr>
        <w:t>Реализация проекта  проходила в несколько этапов.</w:t>
      </w:r>
      <w:r w:rsidRPr="009C5F2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693306" w:rsidRPr="009C5F24" w:rsidRDefault="00693306" w:rsidP="00693306">
      <w:pPr>
        <w:pStyle w:val="a3"/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5F24">
        <w:rPr>
          <w:rFonts w:ascii="Times New Roman" w:hAnsi="Times New Roman"/>
          <w:b/>
          <w:color w:val="000000" w:themeColor="text1"/>
          <w:sz w:val="28"/>
          <w:szCs w:val="28"/>
        </w:rPr>
        <w:t>На 1 этапе</w:t>
      </w:r>
      <w:r w:rsidRPr="009C5F24">
        <w:rPr>
          <w:rFonts w:ascii="Times New Roman" w:hAnsi="Times New Roman"/>
          <w:color w:val="000000" w:themeColor="text1"/>
          <w:sz w:val="28"/>
          <w:szCs w:val="28"/>
        </w:rPr>
        <w:t xml:space="preserve"> проектной работы при обсуждении идей и путей реализации была  поставлена задача «оживить» каждую букву русского алфавита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9C5F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693306" w:rsidRPr="009C5F24" w:rsidRDefault="00693306" w:rsidP="00693306">
      <w:pPr>
        <w:pStyle w:val="a3"/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5F24">
        <w:rPr>
          <w:rFonts w:ascii="Times New Roman" w:hAnsi="Times New Roman"/>
          <w:color w:val="000000" w:themeColor="text1"/>
          <w:sz w:val="28"/>
          <w:szCs w:val="28"/>
        </w:rPr>
        <w:t>После  изучения Азбуки, у нас с ребятами возник  вопрос: «А какой ещё может быть азбука? Как можно её представить?». Первоклассники начали выдвигать свои варианты «аз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бук»: имён, профессий, </w:t>
      </w:r>
      <w:r w:rsidRPr="009C5F24">
        <w:rPr>
          <w:rFonts w:ascii="Times New Roman" w:hAnsi="Times New Roman"/>
          <w:color w:val="000000" w:themeColor="text1"/>
          <w:sz w:val="28"/>
          <w:szCs w:val="28"/>
        </w:rPr>
        <w:t xml:space="preserve"> цветов, птиц и т. д. </w:t>
      </w:r>
    </w:p>
    <w:p w:rsidR="00693306" w:rsidRPr="0005466A" w:rsidRDefault="00693306" w:rsidP="00693306">
      <w:pPr>
        <w:pStyle w:val="a3"/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5F24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На 2 этапе</w:t>
      </w:r>
      <w:r w:rsidRPr="009C5F24">
        <w:rPr>
          <w:rFonts w:ascii="Times New Roman" w:hAnsi="Times New Roman"/>
          <w:color w:val="000000" w:themeColor="text1"/>
          <w:sz w:val="28"/>
          <w:szCs w:val="28"/>
        </w:rPr>
        <w:t xml:space="preserve"> проектной работы была поставлена задача создания собственной азбуки, в виде Книжки-малышки. Я  предложила ребятам попробовать создать (придумать и нарисовать) свой вариант азбуки. Это было домашнее задание. Мы разделились на 3 группы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C5F24">
        <w:rPr>
          <w:rFonts w:ascii="Times New Roman" w:hAnsi="Times New Roman"/>
          <w:color w:val="000000" w:themeColor="text1"/>
          <w:sz w:val="28"/>
          <w:szCs w:val="28"/>
        </w:rPr>
        <w:t xml:space="preserve"> теоретики, исследователи,  художники. В классе, в течение нескольких дней, мы вместе с ребятами-теоретиками искали значение слова «азбука». Для этого нам пришлось познакомиться с толковыми словарями русского языка</w:t>
      </w:r>
      <w:r w:rsidRPr="009C5F24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Pr="009C5F24">
        <w:rPr>
          <w:rFonts w:ascii="Times New Roman" w:hAnsi="Times New Roman"/>
          <w:color w:val="000000" w:themeColor="text1"/>
          <w:sz w:val="28"/>
          <w:szCs w:val="28"/>
        </w:rPr>
        <w:t xml:space="preserve"> Параллельно искали как слово и понятие «азбуки» использовалось в народном творчестве. Нашли загадки, пословицы</w:t>
      </w:r>
      <w:r w:rsidRPr="009C5F24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Pr="009C5F24">
        <w:rPr>
          <w:rFonts w:ascii="Times New Roman" w:hAnsi="Times New Roman"/>
          <w:color w:val="000000" w:themeColor="text1"/>
          <w:sz w:val="28"/>
          <w:szCs w:val="28"/>
        </w:rPr>
        <w:t xml:space="preserve"> Ребята-исследователи  получили задание поискать, какие ещё писатели, кроме Б. </w:t>
      </w:r>
      <w:proofErr w:type="spellStart"/>
      <w:r w:rsidRPr="009C5F24">
        <w:rPr>
          <w:rFonts w:ascii="Times New Roman" w:hAnsi="Times New Roman"/>
          <w:color w:val="000000" w:themeColor="text1"/>
          <w:sz w:val="28"/>
          <w:szCs w:val="28"/>
        </w:rPr>
        <w:t>Заходера</w:t>
      </w:r>
      <w:proofErr w:type="spellEnd"/>
      <w:r w:rsidRPr="009C5F24">
        <w:rPr>
          <w:rFonts w:ascii="Times New Roman" w:hAnsi="Times New Roman"/>
          <w:color w:val="000000" w:themeColor="text1"/>
          <w:sz w:val="28"/>
          <w:szCs w:val="28"/>
        </w:rPr>
        <w:t xml:space="preserve"> придумывали свои азбу</w:t>
      </w:r>
      <w:r>
        <w:rPr>
          <w:rFonts w:ascii="Times New Roman" w:hAnsi="Times New Roman"/>
          <w:color w:val="000000" w:themeColor="text1"/>
          <w:sz w:val="28"/>
          <w:szCs w:val="28"/>
        </w:rPr>
        <w:t>ки</w:t>
      </w:r>
      <w:r w:rsidRPr="009C5F24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</w:p>
    <w:p w:rsidR="00693306" w:rsidRPr="009C5F24" w:rsidRDefault="00693306" w:rsidP="00693306">
      <w:pPr>
        <w:pStyle w:val="a3"/>
        <w:spacing w:line="36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C5F2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Третий этап</w:t>
      </w:r>
      <w:r w:rsidRPr="009C5F24">
        <w:rPr>
          <w:rFonts w:ascii="Times New Roman" w:hAnsi="Times New Roman"/>
          <w:color w:val="000000" w:themeColor="text1"/>
          <w:sz w:val="28"/>
          <w:szCs w:val="28"/>
        </w:rPr>
        <w:t xml:space="preserve"> в проекте коллективно не обсуждался, так как каждый участник самостоятельно решал, как будет выглядеть оформление его собственной Азбуки.</w:t>
      </w:r>
      <w:r w:rsidRPr="009C5F2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693306" w:rsidRPr="009C5F24" w:rsidRDefault="00693306" w:rsidP="00693306">
      <w:pPr>
        <w:pStyle w:val="a3"/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5F24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 реализации 4 </w:t>
      </w:r>
      <w:r w:rsidRPr="009C5F24">
        <w:rPr>
          <w:rFonts w:ascii="Times New Roman" w:hAnsi="Times New Roman"/>
          <w:color w:val="000000" w:themeColor="text1"/>
          <w:sz w:val="28"/>
          <w:szCs w:val="28"/>
        </w:rPr>
        <w:t>этапа проекта, (изготовление изделия), участвовали родители первоклассников. Они  поддерживали детей  в оформлении работы</w:t>
      </w:r>
      <w:r w:rsidRPr="009C5F24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</w:p>
    <w:p w:rsidR="00BE3DEF" w:rsidRPr="00BE3DEF" w:rsidRDefault="00693306" w:rsidP="00BE3DEF">
      <w:pPr>
        <w:pStyle w:val="a3"/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5F24">
        <w:rPr>
          <w:rFonts w:ascii="Times New Roman" w:hAnsi="Times New Roman"/>
          <w:b/>
          <w:color w:val="000000" w:themeColor="text1"/>
          <w:sz w:val="28"/>
          <w:szCs w:val="28"/>
        </w:rPr>
        <w:t>На 5, заключительном,</w:t>
      </w:r>
      <w:r w:rsidRPr="009C5F24">
        <w:rPr>
          <w:rFonts w:ascii="Times New Roman" w:hAnsi="Times New Roman"/>
          <w:color w:val="000000" w:themeColor="text1"/>
          <w:sz w:val="28"/>
          <w:szCs w:val="28"/>
        </w:rPr>
        <w:t xml:space="preserve"> этапе была организована выставка детских работ и презентация, которая была показана на празднике «Прощание с Азбукой»</w:t>
      </w:r>
      <w:r w:rsidRPr="009C5F24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Pr="009C5F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693306" w:rsidRPr="009C5F24" w:rsidRDefault="00693306" w:rsidP="00693306">
      <w:pPr>
        <w:tabs>
          <w:tab w:val="left" w:pos="0"/>
        </w:tabs>
        <w:spacing w:line="360" w:lineRule="auto"/>
        <w:ind w:firstLine="567"/>
        <w:jc w:val="both"/>
        <w:rPr>
          <w:color w:val="000000" w:themeColor="text1"/>
          <w:sz w:val="28"/>
        </w:rPr>
      </w:pPr>
      <w:r w:rsidRPr="009C5F24">
        <w:rPr>
          <w:color w:val="000000" w:themeColor="text1"/>
          <w:sz w:val="28"/>
        </w:rPr>
        <w:t>Роль взрослых, особенно родителей,  в организации проектной деятельности велика. Ученик может работать самостоятельно только тогда, и когда ему интересно, и когда у него получается. Интерес движет ребенком. А если ему интересно, он будет проявлять инициативу в</w:t>
      </w:r>
      <w:r w:rsidRPr="009C5F24">
        <w:rPr>
          <w:color w:val="000000" w:themeColor="text1"/>
          <w:spacing w:val="-1"/>
          <w:sz w:val="28"/>
        </w:rPr>
        <w:t xml:space="preserve"> поиске нужной помощи. </w:t>
      </w:r>
      <w:r w:rsidRPr="009C5F24">
        <w:rPr>
          <w:color w:val="000000" w:themeColor="text1"/>
          <w:sz w:val="28"/>
        </w:rPr>
        <w:t>Родители не только делятся своими знаниями, умениями, опытом, получают удовольствие от творческой совместной деятельности, но и создают условия для успеха своего ребенка. Под воздействием взрослого накопление  опыта проектной деятельности приобретает организованный, систематический характер.</w:t>
      </w:r>
    </w:p>
    <w:p w:rsidR="00693306" w:rsidRPr="0038744E" w:rsidRDefault="00693306" w:rsidP="00693306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9C5F24">
        <w:rPr>
          <w:color w:val="000000" w:themeColor="text1"/>
          <w:sz w:val="28"/>
        </w:rPr>
        <w:t xml:space="preserve">Помощь советом, информацией, проявление заинтересованности со стороны родителей - важный фактор поддержания мотивации и обеспечения самостоятельности детей при проведении проекта и исследования. С этой целью я провожу специальные родительские собрания, на которых разъясняю </w:t>
      </w:r>
      <w:r w:rsidRPr="009C5F24">
        <w:rPr>
          <w:color w:val="000000" w:themeColor="text1"/>
          <w:sz w:val="28"/>
        </w:rPr>
        <w:lastRenderedPageBreak/>
        <w:t xml:space="preserve">суть проектно-исследовательской работы и ее значимость для </w:t>
      </w:r>
      <w:r w:rsidRPr="009C5F24">
        <w:rPr>
          <w:color w:val="000000" w:themeColor="text1"/>
          <w:spacing w:val="-2"/>
          <w:sz w:val="28"/>
        </w:rPr>
        <w:t xml:space="preserve">развития личности ребенка, рассказываю об основных этапах </w:t>
      </w:r>
      <w:r w:rsidRPr="009C5F24">
        <w:rPr>
          <w:color w:val="000000" w:themeColor="text1"/>
          <w:spacing w:val="-1"/>
          <w:sz w:val="28"/>
        </w:rPr>
        <w:t xml:space="preserve">проектной деятельности и формах возможного участия в ней </w:t>
      </w:r>
      <w:r w:rsidRPr="009C5F24">
        <w:rPr>
          <w:color w:val="000000" w:themeColor="text1"/>
          <w:sz w:val="28"/>
        </w:rPr>
        <w:t>родителей. Заинтересованность и активное участие родителей способствует повышению мотивации ребенка, активности, развитию самостоятельно</w:t>
      </w:r>
      <w:r>
        <w:rPr>
          <w:color w:val="000000" w:themeColor="text1"/>
          <w:sz w:val="28"/>
        </w:rPr>
        <w:t xml:space="preserve">й познавательной деятельности. </w:t>
      </w:r>
    </w:p>
    <w:p w:rsidR="004831FA" w:rsidRPr="009C5F24" w:rsidRDefault="004831FA" w:rsidP="004831FA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9C5F24">
        <w:rPr>
          <w:color w:val="000000" w:themeColor="text1"/>
          <w:sz w:val="28"/>
          <w:szCs w:val="28"/>
        </w:rPr>
        <w:t>М</w:t>
      </w:r>
      <w:r>
        <w:rPr>
          <w:color w:val="000000" w:themeColor="text1"/>
          <w:sz w:val="28"/>
          <w:szCs w:val="28"/>
        </w:rPr>
        <w:t xml:space="preserve">ы пришли к выводу:  эффективно  </w:t>
      </w:r>
      <w:r w:rsidRPr="009C5F24">
        <w:rPr>
          <w:color w:val="000000" w:themeColor="text1"/>
          <w:sz w:val="28"/>
          <w:szCs w:val="28"/>
        </w:rPr>
        <w:t>включать метод проектов в учебную деятельность младших школьников, способствующий интеллектуальному развитию каждого ребенка через знакомство с окружающим миром; соеди</w:t>
      </w:r>
      <w:r w:rsidRPr="009C5F24">
        <w:rPr>
          <w:color w:val="000000" w:themeColor="text1"/>
          <w:sz w:val="28"/>
          <w:szCs w:val="28"/>
        </w:rPr>
        <w:softHyphen/>
        <w:t>нить обучающую, воспитательную, развивающую, деятельности, то развитие познавательных процессов детей в младшем школьном эффективно.</w:t>
      </w:r>
      <w:proofErr w:type="gramEnd"/>
    </w:p>
    <w:p w:rsidR="004E2693" w:rsidRDefault="004E2693" w:rsidP="004E2693">
      <w:pPr>
        <w:tabs>
          <w:tab w:val="left" w:pos="720"/>
        </w:tabs>
        <w:spacing w:line="360" w:lineRule="auto"/>
        <w:rPr>
          <w:b/>
          <w:color w:val="000000" w:themeColor="text1"/>
          <w:sz w:val="32"/>
          <w:szCs w:val="32"/>
        </w:rPr>
      </w:pPr>
    </w:p>
    <w:p w:rsidR="00BE3DEF" w:rsidRPr="00D33B9C" w:rsidRDefault="00BE3DEF" w:rsidP="00D33B9C">
      <w:pPr>
        <w:tabs>
          <w:tab w:val="left" w:pos="720"/>
        </w:tabs>
        <w:spacing w:line="360" w:lineRule="auto"/>
        <w:jc w:val="center"/>
        <w:rPr>
          <w:b/>
          <w:i/>
          <w:color w:val="000000" w:themeColor="text1"/>
          <w:sz w:val="28"/>
          <w:szCs w:val="28"/>
        </w:rPr>
      </w:pPr>
      <w:r w:rsidRPr="00D33B9C">
        <w:rPr>
          <w:b/>
          <w:i/>
          <w:color w:val="000000" w:themeColor="text1"/>
          <w:sz w:val="28"/>
          <w:szCs w:val="28"/>
        </w:rPr>
        <w:t xml:space="preserve">Список </w:t>
      </w:r>
      <w:r w:rsidR="00D33B9C">
        <w:rPr>
          <w:b/>
          <w:i/>
          <w:color w:val="000000" w:themeColor="text1"/>
          <w:sz w:val="28"/>
          <w:szCs w:val="28"/>
        </w:rPr>
        <w:t xml:space="preserve"> </w:t>
      </w:r>
      <w:r w:rsidRPr="00D33B9C">
        <w:rPr>
          <w:b/>
          <w:i/>
          <w:color w:val="000000" w:themeColor="text1"/>
          <w:sz w:val="28"/>
          <w:szCs w:val="28"/>
        </w:rPr>
        <w:t>литературы</w:t>
      </w:r>
    </w:p>
    <w:p w:rsidR="00BE3DEF" w:rsidRPr="00D33B9C" w:rsidRDefault="00BE3DEF" w:rsidP="00BE3DEF">
      <w:pPr>
        <w:pStyle w:val="a4"/>
        <w:numPr>
          <w:ilvl w:val="0"/>
          <w:numId w:val="1"/>
        </w:numPr>
        <w:tabs>
          <w:tab w:val="left" w:pos="0"/>
        </w:tabs>
        <w:spacing w:after="200" w:line="360" w:lineRule="auto"/>
        <w:rPr>
          <w:i/>
          <w:color w:val="000000" w:themeColor="text1"/>
          <w:sz w:val="28"/>
          <w:szCs w:val="28"/>
        </w:rPr>
      </w:pPr>
      <w:proofErr w:type="spellStart"/>
      <w:r w:rsidRPr="00D33B9C">
        <w:rPr>
          <w:i/>
          <w:color w:val="000000" w:themeColor="text1"/>
          <w:sz w:val="28"/>
          <w:szCs w:val="28"/>
        </w:rPr>
        <w:t>Гузеев</w:t>
      </w:r>
      <w:proofErr w:type="spellEnd"/>
      <w:r w:rsidRPr="00D33B9C">
        <w:rPr>
          <w:i/>
          <w:color w:val="000000" w:themeColor="text1"/>
          <w:sz w:val="28"/>
          <w:szCs w:val="28"/>
        </w:rPr>
        <w:t xml:space="preserve">, В.В.  Метод проектов. </w:t>
      </w:r>
      <w:proofErr w:type="spellStart"/>
      <w:r w:rsidRPr="00D33B9C">
        <w:rPr>
          <w:i/>
          <w:color w:val="000000" w:themeColor="text1"/>
          <w:sz w:val="28"/>
          <w:szCs w:val="28"/>
        </w:rPr>
        <w:t>Вып</w:t>
      </w:r>
      <w:proofErr w:type="spellEnd"/>
      <w:r w:rsidRPr="00D33B9C">
        <w:rPr>
          <w:i/>
          <w:color w:val="000000" w:themeColor="text1"/>
          <w:sz w:val="28"/>
          <w:szCs w:val="28"/>
        </w:rPr>
        <w:t>. 2 / Белорус</w:t>
      </w:r>
      <w:proofErr w:type="gramStart"/>
      <w:r w:rsidRPr="00D33B9C">
        <w:rPr>
          <w:i/>
          <w:color w:val="000000" w:themeColor="text1"/>
          <w:sz w:val="28"/>
          <w:szCs w:val="28"/>
        </w:rPr>
        <w:t>.</w:t>
      </w:r>
      <w:proofErr w:type="gramEnd"/>
      <w:r w:rsidRPr="00D33B9C">
        <w:rPr>
          <w:i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D33B9C">
        <w:rPr>
          <w:i/>
          <w:color w:val="000000" w:themeColor="text1"/>
          <w:sz w:val="28"/>
          <w:szCs w:val="28"/>
        </w:rPr>
        <w:t>г</w:t>
      </w:r>
      <w:proofErr w:type="gramEnd"/>
      <w:r w:rsidRPr="00D33B9C">
        <w:rPr>
          <w:i/>
          <w:color w:val="000000" w:themeColor="text1"/>
          <w:sz w:val="28"/>
          <w:szCs w:val="28"/>
        </w:rPr>
        <w:t>ос</w:t>
      </w:r>
      <w:proofErr w:type="spellEnd"/>
      <w:r w:rsidRPr="00D33B9C">
        <w:rPr>
          <w:i/>
          <w:color w:val="000000" w:themeColor="text1"/>
          <w:sz w:val="28"/>
          <w:szCs w:val="28"/>
        </w:rPr>
        <w:t xml:space="preserve">. унт, Центр проблем развития образования, Республиканский </w:t>
      </w:r>
      <w:proofErr w:type="spellStart"/>
      <w:r w:rsidRPr="00D33B9C">
        <w:rPr>
          <w:i/>
          <w:color w:val="000000" w:themeColor="text1"/>
          <w:sz w:val="28"/>
          <w:szCs w:val="28"/>
        </w:rPr>
        <w:t>инт</w:t>
      </w:r>
      <w:proofErr w:type="spellEnd"/>
      <w:r w:rsidRPr="00D33B9C">
        <w:rPr>
          <w:i/>
          <w:color w:val="000000" w:themeColor="text1"/>
          <w:sz w:val="28"/>
          <w:szCs w:val="28"/>
        </w:rPr>
        <w:t xml:space="preserve"> высшей школы БГУ. – Минск РИВШ БГУ, 2003.</w:t>
      </w:r>
    </w:p>
    <w:p w:rsidR="00BE3DEF" w:rsidRPr="00D33B9C" w:rsidRDefault="00BE3DEF" w:rsidP="00BE3DEF">
      <w:pPr>
        <w:pStyle w:val="a4"/>
        <w:numPr>
          <w:ilvl w:val="0"/>
          <w:numId w:val="1"/>
        </w:numPr>
        <w:tabs>
          <w:tab w:val="left" w:pos="720"/>
        </w:tabs>
        <w:spacing w:after="200" w:line="360" w:lineRule="auto"/>
        <w:rPr>
          <w:i/>
          <w:color w:val="000000" w:themeColor="text1"/>
          <w:sz w:val="28"/>
          <w:szCs w:val="28"/>
        </w:rPr>
      </w:pPr>
      <w:proofErr w:type="spellStart"/>
      <w:r w:rsidRPr="00D33B9C">
        <w:rPr>
          <w:i/>
          <w:color w:val="000000" w:themeColor="text1"/>
          <w:sz w:val="28"/>
          <w:szCs w:val="28"/>
        </w:rPr>
        <w:t>Джужук</w:t>
      </w:r>
      <w:proofErr w:type="spellEnd"/>
      <w:r w:rsidRPr="00D33B9C">
        <w:rPr>
          <w:i/>
          <w:color w:val="000000" w:themeColor="text1"/>
          <w:sz w:val="28"/>
          <w:szCs w:val="28"/>
        </w:rPr>
        <w:t xml:space="preserve"> И.И. Метод проектов в контексте личностно ориентированного образования: </w:t>
      </w:r>
      <w:proofErr w:type="spellStart"/>
      <w:r w:rsidRPr="00D33B9C">
        <w:rPr>
          <w:i/>
          <w:color w:val="000000" w:themeColor="text1"/>
          <w:sz w:val="28"/>
          <w:szCs w:val="28"/>
        </w:rPr>
        <w:t>Дис</w:t>
      </w:r>
      <w:proofErr w:type="spellEnd"/>
      <w:r w:rsidRPr="00D33B9C">
        <w:rPr>
          <w:i/>
          <w:color w:val="000000" w:themeColor="text1"/>
          <w:sz w:val="28"/>
          <w:szCs w:val="28"/>
        </w:rPr>
        <w:t xml:space="preserve">. канд. </w:t>
      </w:r>
      <w:proofErr w:type="spellStart"/>
      <w:r w:rsidRPr="00D33B9C">
        <w:rPr>
          <w:i/>
          <w:color w:val="000000" w:themeColor="text1"/>
          <w:sz w:val="28"/>
          <w:szCs w:val="28"/>
        </w:rPr>
        <w:t>пед</w:t>
      </w:r>
      <w:proofErr w:type="spellEnd"/>
      <w:r w:rsidRPr="00D33B9C">
        <w:rPr>
          <w:i/>
          <w:color w:val="000000" w:themeColor="text1"/>
          <w:sz w:val="28"/>
          <w:szCs w:val="28"/>
        </w:rPr>
        <w:t>. наук: 13.00.01. Ростов на Д., 2004..</w:t>
      </w:r>
    </w:p>
    <w:p w:rsidR="00BE3DEF" w:rsidRPr="00D33B9C" w:rsidRDefault="00BE3DEF" w:rsidP="00BE3DEF">
      <w:pPr>
        <w:pStyle w:val="a4"/>
        <w:numPr>
          <w:ilvl w:val="0"/>
          <w:numId w:val="1"/>
        </w:numPr>
        <w:tabs>
          <w:tab w:val="left" w:pos="720"/>
        </w:tabs>
        <w:spacing w:after="200" w:line="360" w:lineRule="auto"/>
        <w:rPr>
          <w:i/>
          <w:color w:val="000000" w:themeColor="text1"/>
          <w:sz w:val="28"/>
          <w:szCs w:val="28"/>
        </w:rPr>
      </w:pPr>
      <w:proofErr w:type="spellStart"/>
      <w:r w:rsidRPr="00D33B9C">
        <w:rPr>
          <w:i/>
          <w:color w:val="000000" w:themeColor="text1"/>
          <w:sz w:val="28"/>
          <w:szCs w:val="28"/>
        </w:rPr>
        <w:t>Матяш</w:t>
      </w:r>
      <w:proofErr w:type="spellEnd"/>
      <w:r w:rsidRPr="00D33B9C">
        <w:rPr>
          <w:i/>
          <w:color w:val="000000" w:themeColor="text1"/>
          <w:sz w:val="28"/>
          <w:szCs w:val="28"/>
        </w:rPr>
        <w:t xml:space="preserve"> Н.В., Симоненко В.Д. Проектная деятельность младших школьников Книга для учителя </w:t>
      </w:r>
      <w:proofErr w:type="spellStart"/>
      <w:r w:rsidRPr="00D33B9C">
        <w:rPr>
          <w:i/>
          <w:color w:val="000000" w:themeColor="text1"/>
          <w:sz w:val="28"/>
          <w:szCs w:val="28"/>
        </w:rPr>
        <w:t>нач</w:t>
      </w:r>
      <w:proofErr w:type="spellEnd"/>
      <w:r w:rsidRPr="00D33B9C">
        <w:rPr>
          <w:i/>
          <w:color w:val="000000" w:themeColor="text1"/>
          <w:sz w:val="28"/>
          <w:szCs w:val="28"/>
        </w:rPr>
        <w:t>. классов. – М.,2004.</w:t>
      </w:r>
    </w:p>
    <w:p w:rsidR="00BE3DEF" w:rsidRPr="00D33B9C" w:rsidRDefault="00BE3DEF" w:rsidP="004E2693">
      <w:pPr>
        <w:pStyle w:val="a4"/>
        <w:numPr>
          <w:ilvl w:val="0"/>
          <w:numId w:val="1"/>
        </w:numPr>
        <w:tabs>
          <w:tab w:val="left" w:pos="720"/>
        </w:tabs>
        <w:spacing w:after="200" w:line="360" w:lineRule="auto"/>
        <w:rPr>
          <w:i/>
          <w:color w:val="000000" w:themeColor="text1"/>
          <w:sz w:val="28"/>
          <w:szCs w:val="28"/>
        </w:rPr>
      </w:pPr>
      <w:proofErr w:type="spellStart"/>
      <w:r w:rsidRPr="00D33B9C">
        <w:rPr>
          <w:i/>
          <w:color w:val="000000" w:themeColor="text1"/>
          <w:sz w:val="28"/>
          <w:szCs w:val="28"/>
        </w:rPr>
        <w:t>Мурашковска</w:t>
      </w:r>
      <w:proofErr w:type="spellEnd"/>
      <w:r w:rsidRPr="00D33B9C">
        <w:rPr>
          <w:i/>
          <w:color w:val="000000" w:themeColor="text1"/>
          <w:sz w:val="28"/>
          <w:szCs w:val="28"/>
        </w:rPr>
        <w:t xml:space="preserve">, И.Н. Неделя проектов / И.Н. </w:t>
      </w:r>
      <w:proofErr w:type="spellStart"/>
      <w:r w:rsidRPr="00D33B9C">
        <w:rPr>
          <w:i/>
          <w:color w:val="000000" w:themeColor="text1"/>
          <w:sz w:val="28"/>
          <w:szCs w:val="28"/>
        </w:rPr>
        <w:t>Мурашковска</w:t>
      </w:r>
      <w:proofErr w:type="spellEnd"/>
      <w:r w:rsidRPr="00D33B9C">
        <w:rPr>
          <w:i/>
          <w:color w:val="000000" w:themeColor="text1"/>
          <w:sz w:val="28"/>
          <w:szCs w:val="28"/>
        </w:rPr>
        <w:t xml:space="preserve"> // Школьные технологии. – 2001. – № 1. – С. 183–188.</w:t>
      </w:r>
    </w:p>
    <w:p w:rsidR="00BE3DEF" w:rsidRPr="009C5F24" w:rsidRDefault="00BE3DEF" w:rsidP="00BE3DEF">
      <w:pPr>
        <w:jc w:val="center"/>
        <w:rPr>
          <w:color w:val="000000" w:themeColor="text1"/>
          <w:sz w:val="28"/>
          <w:szCs w:val="28"/>
        </w:rPr>
      </w:pPr>
    </w:p>
    <w:p w:rsidR="00BE3DEF" w:rsidRPr="009C5F24" w:rsidRDefault="00BE3DEF" w:rsidP="00BE3DEF">
      <w:pPr>
        <w:jc w:val="center"/>
        <w:rPr>
          <w:color w:val="000000" w:themeColor="text1"/>
          <w:sz w:val="28"/>
          <w:szCs w:val="28"/>
        </w:rPr>
      </w:pPr>
    </w:p>
    <w:p w:rsidR="00BE3DEF" w:rsidRPr="009C5F24" w:rsidRDefault="00BE3DEF" w:rsidP="00BE3DEF">
      <w:pPr>
        <w:jc w:val="center"/>
        <w:rPr>
          <w:color w:val="000000" w:themeColor="text1"/>
          <w:sz w:val="28"/>
          <w:szCs w:val="28"/>
        </w:rPr>
      </w:pPr>
    </w:p>
    <w:p w:rsidR="00693306" w:rsidRPr="00D33B9C" w:rsidRDefault="00693306" w:rsidP="00693306">
      <w:pPr>
        <w:pStyle w:val="a3"/>
        <w:spacing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93306" w:rsidRDefault="00693306" w:rsidP="00693306">
      <w:pPr>
        <w:pStyle w:val="a3"/>
        <w:spacing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93306" w:rsidRDefault="00693306" w:rsidP="00693306">
      <w:pPr>
        <w:pStyle w:val="a3"/>
        <w:spacing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sectPr w:rsidR="00693306" w:rsidSect="004831FA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B5490"/>
    <w:multiLevelType w:val="hybridMultilevel"/>
    <w:tmpl w:val="7960D7BE"/>
    <w:lvl w:ilvl="0" w:tplc="3880F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3306"/>
    <w:rsid w:val="00103728"/>
    <w:rsid w:val="003920FA"/>
    <w:rsid w:val="004831FA"/>
    <w:rsid w:val="004E2693"/>
    <w:rsid w:val="00693306"/>
    <w:rsid w:val="00760A45"/>
    <w:rsid w:val="007B5AFD"/>
    <w:rsid w:val="009E0862"/>
    <w:rsid w:val="00BB296D"/>
    <w:rsid w:val="00BE3DEF"/>
    <w:rsid w:val="00CD366F"/>
    <w:rsid w:val="00D33B9C"/>
    <w:rsid w:val="00E46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330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E3D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1045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ticher</dc:creator>
  <cp:lastModifiedBy>ticher</cp:lastModifiedBy>
  <cp:revision>4</cp:revision>
  <dcterms:created xsi:type="dcterms:W3CDTF">2016-09-11T18:56:00Z</dcterms:created>
  <dcterms:modified xsi:type="dcterms:W3CDTF">2016-12-25T14:07:00Z</dcterms:modified>
</cp:coreProperties>
</file>