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BDA" w:rsidRPr="00611BDA" w:rsidRDefault="00611BDA" w:rsidP="00611BDA">
      <w:pPr>
        <w:spacing w:after="0" w:line="240" w:lineRule="auto"/>
        <w:textAlignment w:val="baseline"/>
        <w:outlineLvl w:val="1"/>
        <w:rPr>
          <w:rFonts w:ascii="Times New Roman" w:eastAsia="Times New Roman" w:hAnsi="Times New Roman" w:cs="Times New Roman"/>
          <w:b/>
          <w:bCs/>
          <w:color w:val="000000"/>
          <w:sz w:val="32"/>
          <w:szCs w:val="32"/>
          <w:lang w:eastAsia="ru-RU"/>
        </w:rPr>
      </w:pPr>
      <w:r w:rsidRPr="00611BDA">
        <w:rPr>
          <w:rFonts w:ascii="Times New Roman" w:eastAsia="Times New Roman" w:hAnsi="Times New Roman" w:cs="Times New Roman"/>
          <w:b/>
          <w:bCs/>
          <w:color w:val="000000"/>
          <w:sz w:val="32"/>
          <w:szCs w:val="32"/>
          <w:lang w:eastAsia="ru-RU"/>
        </w:rPr>
        <w:t>Выбор породы декоративных кроликов для начинающих кролиководов</w:t>
      </w:r>
    </w:p>
    <w:p w:rsidR="00611BDA" w:rsidRPr="00611BDA" w:rsidRDefault="00611BDA" w:rsidP="00611BDA">
      <w:pPr>
        <w:shd w:val="clear" w:color="auto" w:fill="F1F1F1"/>
        <w:spacing w:after="0" w:line="240" w:lineRule="auto"/>
        <w:jc w:val="center"/>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noProof/>
          <w:color w:val="000000"/>
          <w:sz w:val="32"/>
          <w:szCs w:val="32"/>
          <w:lang w:eastAsia="ru-RU"/>
        </w:rPr>
        <w:drawing>
          <wp:inline distT="0" distB="0" distL="0" distR="0" wp14:anchorId="6FDDE90D" wp14:editId="2F4297B4">
            <wp:extent cx="2857500" cy="1905000"/>
            <wp:effectExtent l="0" t="0" r="0" b="0"/>
            <wp:docPr id="1" name="Рисунок 1" descr="Выбор декоративных крол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ыбор декоративных кролик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611BDA" w:rsidRPr="00611BDA" w:rsidRDefault="00611BDA" w:rsidP="00611BDA">
      <w:pPr>
        <w:shd w:val="clear" w:color="auto" w:fill="F1F1F1"/>
        <w:spacing w:line="240" w:lineRule="auto"/>
        <w:jc w:val="center"/>
        <w:textAlignment w:val="baseline"/>
        <w:rPr>
          <w:rFonts w:ascii="Times New Roman" w:eastAsia="Times New Roman" w:hAnsi="Times New Roman" w:cs="Times New Roman"/>
          <w:color w:val="666666"/>
          <w:sz w:val="32"/>
          <w:szCs w:val="32"/>
          <w:lang w:eastAsia="ru-RU"/>
        </w:rPr>
      </w:pPr>
      <w:r w:rsidRPr="00611BDA">
        <w:rPr>
          <w:rFonts w:ascii="Times New Roman" w:eastAsia="Times New Roman" w:hAnsi="Times New Roman" w:cs="Times New Roman"/>
          <w:color w:val="666666"/>
          <w:sz w:val="32"/>
          <w:szCs w:val="32"/>
          <w:lang w:eastAsia="ru-RU"/>
        </w:rPr>
        <w:t>Декоративный кролик</w:t>
      </w:r>
    </w:p>
    <w:p w:rsidR="00611BDA" w:rsidRPr="00611BDA" w:rsidRDefault="00611BDA" w:rsidP="00611BDA">
      <w:pPr>
        <w:spacing w:after="225" w:line="240" w:lineRule="auto"/>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color w:val="000000"/>
          <w:sz w:val="32"/>
          <w:szCs w:val="32"/>
          <w:lang w:eastAsia="ru-RU"/>
        </w:rPr>
        <w:t xml:space="preserve">Декоративные породы кроликов можно содержать в квартире. Особой популярностью пользуется кролик «вислоухий баран», который имеет длинные висячие ушки. Декоративные кролики преданы своим хозяевам, не портят мебель, живут долго, их не нужно каждый день выгуливать, их приятно трогать, они ведут себя тихо. Продолжительность жизни декоративного кролика – 12 лет. </w:t>
      </w:r>
    </w:p>
    <w:p w:rsidR="00611BDA" w:rsidRPr="00611BDA" w:rsidRDefault="00611BDA" w:rsidP="00611BDA">
      <w:pPr>
        <w:spacing w:after="0" w:line="240" w:lineRule="auto"/>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b/>
          <w:bCs/>
          <w:color w:val="000000"/>
          <w:sz w:val="32"/>
          <w:szCs w:val="32"/>
          <w:bdr w:val="none" w:sz="0" w:space="0" w:color="auto" w:frame="1"/>
          <w:lang w:eastAsia="ru-RU"/>
        </w:rPr>
        <w:t>Ниже приведены породы декоративных кроликов:</w:t>
      </w:r>
    </w:p>
    <w:p w:rsidR="00611BDA" w:rsidRPr="00611BDA" w:rsidRDefault="00611BDA" w:rsidP="00611BDA">
      <w:pPr>
        <w:numPr>
          <w:ilvl w:val="0"/>
          <w:numId w:val="1"/>
        </w:numPr>
        <w:spacing w:after="0" w:line="240" w:lineRule="auto"/>
        <w:ind w:left="600"/>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color w:val="000000"/>
          <w:sz w:val="32"/>
          <w:szCs w:val="32"/>
          <w:lang w:eastAsia="ru-RU"/>
        </w:rPr>
        <w:t>Короткошерстные цветные карлики с лоснящейся шерсткой и маленькими ушами;</w:t>
      </w:r>
    </w:p>
    <w:p w:rsidR="00611BDA" w:rsidRPr="00611BDA" w:rsidRDefault="00611BDA" w:rsidP="00611BDA">
      <w:pPr>
        <w:numPr>
          <w:ilvl w:val="0"/>
          <w:numId w:val="1"/>
        </w:numPr>
        <w:spacing w:after="0" w:line="240" w:lineRule="auto"/>
        <w:ind w:left="600"/>
        <w:textAlignment w:val="baseline"/>
        <w:rPr>
          <w:rFonts w:ascii="Times New Roman" w:eastAsia="Times New Roman" w:hAnsi="Times New Roman" w:cs="Times New Roman"/>
          <w:color w:val="000000"/>
          <w:sz w:val="32"/>
          <w:szCs w:val="32"/>
          <w:lang w:eastAsia="ru-RU"/>
        </w:rPr>
      </w:pPr>
      <w:hyperlink r:id="rId7" w:tooltip="Кролик Рекс — содержание, уход" w:history="1">
        <w:r w:rsidRPr="00611BDA">
          <w:rPr>
            <w:rFonts w:ascii="Times New Roman" w:eastAsia="Times New Roman" w:hAnsi="Times New Roman" w:cs="Times New Roman"/>
            <w:color w:val="346127"/>
            <w:sz w:val="32"/>
            <w:szCs w:val="32"/>
            <w:u w:val="single"/>
            <w:bdr w:val="none" w:sz="0" w:space="0" w:color="auto" w:frame="1"/>
            <w:lang w:eastAsia="ru-RU"/>
          </w:rPr>
          <w:t>Кроликов «</w:t>
        </w:r>
        <w:proofErr w:type="spellStart"/>
        <w:r w:rsidRPr="00611BDA">
          <w:rPr>
            <w:rFonts w:ascii="Times New Roman" w:eastAsia="Times New Roman" w:hAnsi="Times New Roman" w:cs="Times New Roman"/>
            <w:color w:val="346127"/>
            <w:sz w:val="32"/>
            <w:szCs w:val="32"/>
            <w:u w:val="single"/>
            <w:bdr w:val="none" w:sz="0" w:space="0" w:color="auto" w:frame="1"/>
            <w:lang w:eastAsia="ru-RU"/>
          </w:rPr>
          <w:t>рекс</w:t>
        </w:r>
        <w:proofErr w:type="spellEnd"/>
        <w:r w:rsidRPr="00611BDA">
          <w:rPr>
            <w:rFonts w:ascii="Times New Roman" w:eastAsia="Times New Roman" w:hAnsi="Times New Roman" w:cs="Times New Roman"/>
            <w:color w:val="346127"/>
            <w:sz w:val="32"/>
            <w:szCs w:val="32"/>
            <w:u w:val="single"/>
            <w:bdr w:val="none" w:sz="0" w:space="0" w:color="auto" w:frame="1"/>
            <w:lang w:eastAsia="ru-RU"/>
          </w:rPr>
          <w:t>»</w:t>
        </w:r>
      </w:hyperlink>
      <w:r w:rsidRPr="00611BDA">
        <w:rPr>
          <w:rFonts w:ascii="Times New Roman" w:eastAsia="Times New Roman" w:hAnsi="Times New Roman" w:cs="Times New Roman"/>
          <w:color w:val="000000"/>
          <w:sz w:val="32"/>
          <w:szCs w:val="32"/>
          <w:lang w:eastAsia="ru-RU"/>
        </w:rPr>
        <w:t> с плюшевой шерстью;</w:t>
      </w:r>
    </w:p>
    <w:p w:rsidR="00611BDA" w:rsidRPr="00611BDA" w:rsidRDefault="00611BDA" w:rsidP="00611BDA">
      <w:pPr>
        <w:numPr>
          <w:ilvl w:val="0"/>
          <w:numId w:val="1"/>
        </w:numPr>
        <w:spacing w:after="0" w:line="240" w:lineRule="auto"/>
        <w:ind w:left="600"/>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color w:val="000000"/>
          <w:sz w:val="32"/>
          <w:szCs w:val="32"/>
          <w:lang w:eastAsia="ru-RU"/>
        </w:rPr>
        <w:t>«Вислоухих баранов» со спокойным характером и свисающими ушами;</w:t>
      </w:r>
    </w:p>
    <w:p w:rsidR="00611BDA" w:rsidRPr="00611BDA" w:rsidRDefault="00611BDA" w:rsidP="00611BDA">
      <w:pPr>
        <w:numPr>
          <w:ilvl w:val="0"/>
          <w:numId w:val="1"/>
        </w:numPr>
        <w:spacing w:after="0" w:line="240" w:lineRule="auto"/>
        <w:ind w:left="600"/>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color w:val="000000"/>
          <w:sz w:val="32"/>
          <w:szCs w:val="32"/>
          <w:lang w:eastAsia="ru-RU"/>
        </w:rPr>
        <w:t>Ангорских карликов с мехом длиной до двадцати сантиметров (потребуется хороший уход за такой шерстью).</w:t>
      </w:r>
    </w:p>
    <w:p w:rsidR="00611BDA" w:rsidRDefault="00611BDA" w:rsidP="00611BDA">
      <w:pPr>
        <w:spacing w:after="0" w:line="240" w:lineRule="auto"/>
        <w:textAlignment w:val="baseline"/>
        <w:outlineLvl w:val="1"/>
        <w:rPr>
          <w:rFonts w:ascii="Times New Roman" w:eastAsia="Times New Roman" w:hAnsi="Times New Roman" w:cs="Times New Roman"/>
          <w:color w:val="000000"/>
          <w:sz w:val="32"/>
          <w:szCs w:val="32"/>
          <w:lang w:eastAsia="ru-RU"/>
        </w:rPr>
      </w:pPr>
    </w:p>
    <w:p w:rsidR="00611BDA" w:rsidRDefault="00611BDA" w:rsidP="00611BDA">
      <w:pPr>
        <w:spacing w:after="0" w:line="240" w:lineRule="auto"/>
        <w:textAlignment w:val="baseline"/>
        <w:outlineLvl w:val="1"/>
        <w:rPr>
          <w:rFonts w:ascii="Times New Roman" w:eastAsia="Times New Roman" w:hAnsi="Times New Roman" w:cs="Times New Roman"/>
          <w:color w:val="000000"/>
          <w:sz w:val="32"/>
          <w:szCs w:val="32"/>
          <w:lang w:eastAsia="ru-RU"/>
        </w:rPr>
      </w:pPr>
    </w:p>
    <w:p w:rsidR="00611BDA" w:rsidRDefault="00611BDA" w:rsidP="00611BDA">
      <w:pPr>
        <w:spacing w:after="0" w:line="240" w:lineRule="auto"/>
        <w:textAlignment w:val="baseline"/>
        <w:outlineLvl w:val="1"/>
        <w:rPr>
          <w:rFonts w:ascii="Times New Roman" w:eastAsia="Times New Roman" w:hAnsi="Times New Roman" w:cs="Times New Roman"/>
          <w:color w:val="000000"/>
          <w:sz w:val="32"/>
          <w:szCs w:val="32"/>
          <w:lang w:eastAsia="ru-RU"/>
        </w:rPr>
      </w:pPr>
    </w:p>
    <w:p w:rsidR="00611BDA" w:rsidRDefault="00611BDA" w:rsidP="00611BDA">
      <w:pPr>
        <w:spacing w:after="0" w:line="240" w:lineRule="auto"/>
        <w:textAlignment w:val="baseline"/>
        <w:outlineLvl w:val="1"/>
        <w:rPr>
          <w:rFonts w:ascii="Times New Roman" w:eastAsia="Times New Roman" w:hAnsi="Times New Roman" w:cs="Times New Roman"/>
          <w:color w:val="000000"/>
          <w:sz w:val="32"/>
          <w:szCs w:val="32"/>
          <w:lang w:eastAsia="ru-RU"/>
        </w:rPr>
      </w:pPr>
    </w:p>
    <w:p w:rsidR="00611BDA" w:rsidRDefault="00611BDA" w:rsidP="00611BDA">
      <w:pPr>
        <w:spacing w:after="0" w:line="240" w:lineRule="auto"/>
        <w:textAlignment w:val="baseline"/>
        <w:outlineLvl w:val="1"/>
        <w:rPr>
          <w:rFonts w:ascii="Times New Roman" w:eastAsia="Times New Roman" w:hAnsi="Times New Roman" w:cs="Times New Roman"/>
          <w:color w:val="000000"/>
          <w:sz w:val="32"/>
          <w:szCs w:val="32"/>
          <w:lang w:eastAsia="ru-RU"/>
        </w:rPr>
      </w:pPr>
    </w:p>
    <w:p w:rsidR="00611BDA" w:rsidRDefault="00611BDA" w:rsidP="00611BDA">
      <w:pPr>
        <w:spacing w:after="0" w:line="240" w:lineRule="auto"/>
        <w:textAlignment w:val="baseline"/>
        <w:outlineLvl w:val="1"/>
        <w:rPr>
          <w:rFonts w:ascii="Times New Roman" w:eastAsia="Times New Roman" w:hAnsi="Times New Roman" w:cs="Times New Roman"/>
          <w:color w:val="000000"/>
          <w:sz w:val="32"/>
          <w:szCs w:val="32"/>
          <w:lang w:eastAsia="ru-RU"/>
        </w:rPr>
      </w:pPr>
    </w:p>
    <w:p w:rsidR="00611BDA" w:rsidRDefault="00611BDA" w:rsidP="00611BDA">
      <w:pPr>
        <w:spacing w:after="0" w:line="240" w:lineRule="auto"/>
        <w:textAlignment w:val="baseline"/>
        <w:outlineLvl w:val="1"/>
        <w:rPr>
          <w:rFonts w:ascii="Times New Roman" w:eastAsia="Times New Roman" w:hAnsi="Times New Roman" w:cs="Times New Roman"/>
          <w:color w:val="000000"/>
          <w:sz w:val="32"/>
          <w:szCs w:val="32"/>
          <w:lang w:eastAsia="ru-RU"/>
        </w:rPr>
      </w:pPr>
    </w:p>
    <w:p w:rsidR="00611BDA" w:rsidRDefault="00611BDA" w:rsidP="00611BDA">
      <w:pPr>
        <w:spacing w:after="0" w:line="240" w:lineRule="auto"/>
        <w:textAlignment w:val="baseline"/>
        <w:outlineLvl w:val="1"/>
        <w:rPr>
          <w:rFonts w:ascii="Times New Roman" w:eastAsia="Times New Roman" w:hAnsi="Times New Roman" w:cs="Times New Roman"/>
          <w:color w:val="000000"/>
          <w:sz w:val="32"/>
          <w:szCs w:val="32"/>
          <w:lang w:eastAsia="ru-RU"/>
        </w:rPr>
      </w:pPr>
    </w:p>
    <w:p w:rsidR="00611BDA" w:rsidRDefault="00611BDA" w:rsidP="00611BDA">
      <w:pPr>
        <w:spacing w:after="0" w:line="240" w:lineRule="auto"/>
        <w:textAlignment w:val="baseline"/>
        <w:outlineLvl w:val="1"/>
        <w:rPr>
          <w:rFonts w:ascii="Times New Roman" w:eastAsia="Times New Roman" w:hAnsi="Times New Roman" w:cs="Times New Roman"/>
          <w:color w:val="000000"/>
          <w:sz w:val="32"/>
          <w:szCs w:val="32"/>
          <w:lang w:eastAsia="ru-RU"/>
        </w:rPr>
      </w:pPr>
    </w:p>
    <w:p w:rsidR="00611BDA" w:rsidRDefault="00611BDA" w:rsidP="00611BDA">
      <w:pPr>
        <w:spacing w:after="0" w:line="240" w:lineRule="auto"/>
        <w:textAlignment w:val="baseline"/>
        <w:outlineLvl w:val="1"/>
        <w:rPr>
          <w:rFonts w:ascii="Times New Roman" w:eastAsia="Times New Roman" w:hAnsi="Times New Roman" w:cs="Times New Roman"/>
          <w:color w:val="000000"/>
          <w:sz w:val="32"/>
          <w:szCs w:val="32"/>
          <w:lang w:eastAsia="ru-RU"/>
        </w:rPr>
      </w:pPr>
    </w:p>
    <w:p w:rsidR="00611BDA" w:rsidRDefault="00611BDA" w:rsidP="00611BDA">
      <w:pPr>
        <w:spacing w:after="0" w:line="240" w:lineRule="auto"/>
        <w:textAlignment w:val="baseline"/>
        <w:outlineLvl w:val="1"/>
        <w:rPr>
          <w:rFonts w:ascii="Times New Roman" w:eastAsia="Times New Roman" w:hAnsi="Times New Roman" w:cs="Times New Roman"/>
          <w:color w:val="000000"/>
          <w:sz w:val="32"/>
          <w:szCs w:val="32"/>
          <w:lang w:eastAsia="ru-RU"/>
        </w:rPr>
      </w:pPr>
    </w:p>
    <w:p w:rsidR="00611BDA" w:rsidRDefault="00611BDA" w:rsidP="00611BDA">
      <w:pPr>
        <w:spacing w:after="0" w:line="240" w:lineRule="auto"/>
        <w:textAlignment w:val="baseline"/>
        <w:outlineLvl w:val="1"/>
        <w:rPr>
          <w:rFonts w:ascii="Times New Roman" w:eastAsia="Times New Roman" w:hAnsi="Times New Roman" w:cs="Times New Roman"/>
          <w:color w:val="000000"/>
          <w:sz w:val="32"/>
          <w:szCs w:val="32"/>
          <w:lang w:eastAsia="ru-RU"/>
        </w:rPr>
      </w:pPr>
    </w:p>
    <w:p w:rsidR="00611BDA" w:rsidRDefault="00611BDA" w:rsidP="00611BDA">
      <w:pPr>
        <w:spacing w:after="0" w:line="240" w:lineRule="auto"/>
        <w:textAlignment w:val="baseline"/>
        <w:outlineLvl w:val="1"/>
        <w:rPr>
          <w:rFonts w:ascii="Times New Roman" w:eastAsia="Times New Roman" w:hAnsi="Times New Roman" w:cs="Times New Roman"/>
          <w:color w:val="000000"/>
          <w:sz w:val="32"/>
          <w:szCs w:val="32"/>
          <w:lang w:eastAsia="ru-RU"/>
        </w:rPr>
      </w:pPr>
    </w:p>
    <w:p w:rsidR="00611BDA" w:rsidRDefault="00611BDA" w:rsidP="00611BDA">
      <w:pPr>
        <w:spacing w:after="0" w:line="240" w:lineRule="auto"/>
        <w:jc w:val="center"/>
        <w:textAlignment w:val="baseline"/>
        <w:outlineLvl w:val="1"/>
        <w:rPr>
          <w:rFonts w:ascii="Times New Roman" w:eastAsia="Times New Roman" w:hAnsi="Times New Roman" w:cs="Times New Roman"/>
          <w:b/>
          <w:bCs/>
          <w:color w:val="000000"/>
          <w:sz w:val="32"/>
          <w:szCs w:val="32"/>
          <w:lang w:eastAsia="ru-RU"/>
        </w:rPr>
      </w:pPr>
      <w:r w:rsidRPr="00611BDA">
        <w:rPr>
          <w:rFonts w:ascii="Times New Roman" w:eastAsia="Times New Roman" w:hAnsi="Times New Roman" w:cs="Times New Roman"/>
          <w:b/>
          <w:bCs/>
          <w:color w:val="000000"/>
          <w:sz w:val="32"/>
          <w:szCs w:val="32"/>
          <w:lang w:eastAsia="ru-RU"/>
        </w:rPr>
        <w:lastRenderedPageBreak/>
        <w:t>Основы содержания</w:t>
      </w:r>
    </w:p>
    <w:p w:rsidR="00611BDA" w:rsidRPr="00611BDA" w:rsidRDefault="00611BDA" w:rsidP="00611BDA">
      <w:pPr>
        <w:spacing w:after="0" w:line="240" w:lineRule="auto"/>
        <w:jc w:val="center"/>
        <w:textAlignment w:val="baseline"/>
        <w:outlineLvl w:val="1"/>
        <w:rPr>
          <w:rFonts w:ascii="Times New Roman" w:eastAsia="Times New Roman" w:hAnsi="Times New Roman" w:cs="Times New Roman"/>
          <w:b/>
          <w:bCs/>
          <w:color w:val="000000"/>
          <w:sz w:val="32"/>
          <w:szCs w:val="32"/>
          <w:lang w:eastAsia="ru-RU"/>
        </w:rPr>
      </w:pPr>
    </w:p>
    <w:p w:rsidR="00611BDA" w:rsidRPr="00611BDA" w:rsidRDefault="00611BDA" w:rsidP="00611BDA">
      <w:pPr>
        <w:shd w:val="clear" w:color="auto" w:fill="F1F1F1"/>
        <w:spacing w:after="0" w:line="240" w:lineRule="auto"/>
        <w:jc w:val="center"/>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noProof/>
          <w:color w:val="000000"/>
          <w:sz w:val="32"/>
          <w:szCs w:val="32"/>
          <w:lang w:eastAsia="ru-RU"/>
        </w:rPr>
        <w:drawing>
          <wp:inline distT="0" distB="0" distL="0" distR="0" wp14:anchorId="28C29129" wp14:editId="4B479149">
            <wp:extent cx="2857500" cy="2143125"/>
            <wp:effectExtent l="0" t="0" r="0" b="9525"/>
            <wp:docPr id="2" name="Рисунок 2" descr="Основы содержания декоративного кро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сновы содержания декоративного кроли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11BDA" w:rsidRDefault="00611BDA" w:rsidP="00611BDA">
      <w:pPr>
        <w:spacing w:after="0" w:line="240" w:lineRule="auto"/>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color w:val="000000"/>
          <w:sz w:val="32"/>
          <w:szCs w:val="32"/>
          <w:lang w:eastAsia="ru-RU"/>
        </w:rPr>
        <w:t xml:space="preserve">Содержание декоративного кролика требует серьезного подхода, ответственности и немалых знаний по уходу. Ключевым правилом будет </w:t>
      </w:r>
      <w:proofErr w:type="gramStart"/>
      <w:r>
        <w:rPr>
          <w:rFonts w:ascii="Times New Roman" w:eastAsia="Times New Roman" w:hAnsi="Times New Roman" w:cs="Times New Roman"/>
          <w:color w:val="000000"/>
          <w:sz w:val="32"/>
          <w:szCs w:val="32"/>
          <w:lang w:eastAsia="ru-RU"/>
        </w:rPr>
        <w:t>сперва</w:t>
      </w:r>
      <w:proofErr w:type="gramEnd"/>
      <w:r>
        <w:rPr>
          <w:rFonts w:ascii="Times New Roman" w:eastAsia="Times New Roman" w:hAnsi="Times New Roman" w:cs="Times New Roman"/>
          <w:color w:val="000000"/>
          <w:sz w:val="32"/>
          <w:szCs w:val="32"/>
          <w:lang w:eastAsia="ru-RU"/>
        </w:rPr>
        <w:t xml:space="preserve"> </w:t>
      </w:r>
      <w:r w:rsidRPr="00611BDA">
        <w:rPr>
          <w:rFonts w:ascii="Times New Roman" w:eastAsia="Times New Roman" w:hAnsi="Times New Roman" w:cs="Times New Roman"/>
          <w:color w:val="000000"/>
          <w:sz w:val="32"/>
          <w:szCs w:val="32"/>
          <w:lang w:eastAsia="ru-RU"/>
        </w:rPr>
        <w:t>приобрести клетку и необходимое оборудование и только затем кролика. Эти питомцы плохо переносят перегрев, прямые солнечные лучи, духоту, а при температуре -20</w:t>
      </w:r>
      <w:proofErr w:type="gramStart"/>
      <w:r w:rsidRPr="00611BDA">
        <w:rPr>
          <w:rFonts w:ascii="Times New Roman" w:eastAsia="Times New Roman" w:hAnsi="Times New Roman" w:cs="Times New Roman"/>
          <w:color w:val="000000"/>
          <w:sz w:val="32"/>
          <w:szCs w:val="32"/>
          <w:lang w:eastAsia="ru-RU"/>
        </w:rPr>
        <w:t>° С</w:t>
      </w:r>
      <w:proofErr w:type="gramEnd"/>
      <w:r w:rsidRPr="00611BDA">
        <w:rPr>
          <w:rFonts w:ascii="Times New Roman" w:eastAsia="Times New Roman" w:hAnsi="Times New Roman" w:cs="Times New Roman"/>
          <w:color w:val="000000"/>
          <w:sz w:val="32"/>
          <w:szCs w:val="32"/>
          <w:lang w:eastAsia="ru-RU"/>
        </w:rPr>
        <w:t xml:space="preserve"> будут чувствовать себя отлично. </w:t>
      </w:r>
    </w:p>
    <w:p w:rsidR="00611BDA" w:rsidRDefault="00611BDA" w:rsidP="00611BDA">
      <w:pPr>
        <w:spacing w:after="0" w:line="240" w:lineRule="auto"/>
        <w:textAlignment w:val="baseline"/>
        <w:rPr>
          <w:rFonts w:ascii="Times New Roman" w:eastAsia="Times New Roman" w:hAnsi="Times New Roman" w:cs="Times New Roman"/>
          <w:color w:val="000000"/>
          <w:sz w:val="32"/>
          <w:szCs w:val="32"/>
          <w:lang w:eastAsia="ru-RU"/>
        </w:rPr>
      </w:pPr>
    </w:p>
    <w:p w:rsidR="00611BDA" w:rsidRDefault="00611BDA" w:rsidP="00611BDA">
      <w:pPr>
        <w:spacing w:after="0" w:line="240" w:lineRule="auto"/>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b/>
          <w:bCs/>
          <w:color w:val="000000"/>
          <w:sz w:val="32"/>
          <w:szCs w:val="32"/>
          <w:bdr w:val="none" w:sz="0" w:space="0" w:color="auto" w:frame="1"/>
          <w:lang w:eastAsia="ru-RU"/>
        </w:rPr>
        <w:t>Наиболее комфортная для них температура: +18-20</w:t>
      </w:r>
      <w:proofErr w:type="gramStart"/>
      <w:r w:rsidRPr="00611BDA">
        <w:rPr>
          <w:rFonts w:ascii="Times New Roman" w:eastAsia="Times New Roman" w:hAnsi="Times New Roman" w:cs="Times New Roman"/>
          <w:b/>
          <w:bCs/>
          <w:color w:val="000000"/>
          <w:sz w:val="32"/>
          <w:szCs w:val="32"/>
          <w:bdr w:val="none" w:sz="0" w:space="0" w:color="auto" w:frame="1"/>
          <w:lang w:eastAsia="ru-RU"/>
        </w:rPr>
        <w:t>° С</w:t>
      </w:r>
      <w:proofErr w:type="gramEnd"/>
    </w:p>
    <w:p w:rsidR="00611BDA" w:rsidRDefault="00611BDA" w:rsidP="00611BDA">
      <w:pPr>
        <w:spacing w:after="0" w:line="240" w:lineRule="auto"/>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color w:val="000000"/>
          <w:sz w:val="32"/>
          <w:szCs w:val="32"/>
          <w:lang w:eastAsia="ru-RU"/>
        </w:rPr>
        <w:t xml:space="preserve">Если питомец плохо переносит жару, то можно протереть ему уши тряпкой, смоченной в холодной воде. </w:t>
      </w:r>
    </w:p>
    <w:p w:rsidR="00611BDA" w:rsidRDefault="00611BDA" w:rsidP="00611BDA">
      <w:pPr>
        <w:spacing w:after="0" w:line="240" w:lineRule="auto"/>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color w:val="000000"/>
          <w:sz w:val="32"/>
          <w:szCs w:val="32"/>
          <w:lang w:eastAsia="ru-RU"/>
        </w:rPr>
        <w:t xml:space="preserve">Если охладить уши, то и сам кролик будет чувствовать себя лучше. </w:t>
      </w:r>
    </w:p>
    <w:p w:rsidR="00611BDA" w:rsidRPr="00611BDA" w:rsidRDefault="00611BDA" w:rsidP="00611BDA">
      <w:pPr>
        <w:spacing w:after="0" w:line="240" w:lineRule="auto"/>
        <w:textAlignment w:val="baseline"/>
        <w:rPr>
          <w:rFonts w:ascii="Times New Roman" w:eastAsia="Times New Roman" w:hAnsi="Times New Roman" w:cs="Times New Roman"/>
          <w:color w:val="000000"/>
          <w:sz w:val="32"/>
          <w:szCs w:val="32"/>
          <w:lang w:eastAsia="ru-RU"/>
        </w:rPr>
      </w:pPr>
    </w:p>
    <w:p w:rsidR="00611BDA" w:rsidRPr="00611BDA" w:rsidRDefault="00611BDA" w:rsidP="00611BDA">
      <w:pPr>
        <w:spacing w:after="225" w:line="240" w:lineRule="auto"/>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color w:val="000000"/>
          <w:sz w:val="32"/>
          <w:szCs w:val="32"/>
          <w:lang w:eastAsia="ru-RU"/>
        </w:rPr>
        <w:t>В домашних условиях кролика следует содержать в клетке. Это боязливые животные, с хрупким позвоночником, на руках держите их крепко. Кролик может даже умереть, если человек выпустит его из рук с определенной высоты. Животному не нужно общаться с кошкой и собакой, ведь они могут начать гонять питомца, а ему такие забеги вредны. Не стоит заводить питомца, если в семье малыш. Любопытство детей толкает их к тому, что они хватают животное за уши, за шкурку, в итоге кролик, пережив такие потрясения, может заболеть.</w:t>
      </w:r>
    </w:p>
    <w:p w:rsidR="00611BDA" w:rsidRDefault="00611BDA" w:rsidP="00611BDA">
      <w:pPr>
        <w:spacing w:after="0" w:line="240" w:lineRule="auto"/>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color w:val="000000"/>
          <w:sz w:val="32"/>
          <w:szCs w:val="32"/>
          <w:lang w:eastAsia="ru-RU"/>
        </w:rPr>
        <w:t>Поскольку декоративные кролики — существа нежные, то от сквозняка могут моментально подхватить простуду, а от духоты умереть. </w:t>
      </w:r>
      <w:r w:rsidRPr="00611BDA">
        <w:rPr>
          <w:rFonts w:ascii="Times New Roman" w:eastAsia="Times New Roman" w:hAnsi="Times New Roman" w:cs="Times New Roman"/>
          <w:b/>
          <w:bCs/>
          <w:color w:val="000000"/>
          <w:sz w:val="32"/>
          <w:szCs w:val="32"/>
          <w:bdr w:val="none" w:sz="0" w:space="0" w:color="auto" w:frame="1"/>
          <w:lang w:eastAsia="ru-RU"/>
        </w:rPr>
        <w:t>Не ставьте клетку с кроликом на солнце</w:t>
      </w:r>
      <w:r w:rsidRPr="00611BDA">
        <w:rPr>
          <w:rFonts w:ascii="Times New Roman" w:eastAsia="Times New Roman" w:hAnsi="Times New Roman" w:cs="Times New Roman"/>
          <w:color w:val="000000"/>
          <w:sz w:val="32"/>
          <w:szCs w:val="32"/>
          <w:lang w:eastAsia="ru-RU"/>
        </w:rPr>
        <w:t>.</w:t>
      </w:r>
    </w:p>
    <w:p w:rsidR="00611BDA" w:rsidRDefault="00611BDA" w:rsidP="00611BDA">
      <w:pPr>
        <w:spacing w:after="0" w:line="240" w:lineRule="auto"/>
        <w:textAlignment w:val="baseline"/>
        <w:rPr>
          <w:rFonts w:ascii="Times New Roman" w:eastAsia="Times New Roman" w:hAnsi="Times New Roman" w:cs="Times New Roman"/>
          <w:color w:val="000000"/>
          <w:sz w:val="32"/>
          <w:szCs w:val="32"/>
          <w:lang w:eastAsia="ru-RU"/>
        </w:rPr>
      </w:pPr>
    </w:p>
    <w:p w:rsidR="00611BDA" w:rsidRDefault="00611BDA" w:rsidP="00611BDA">
      <w:pPr>
        <w:spacing w:after="0" w:line="240" w:lineRule="auto"/>
        <w:textAlignment w:val="baseline"/>
        <w:rPr>
          <w:rFonts w:ascii="Times New Roman" w:eastAsia="Times New Roman" w:hAnsi="Times New Roman" w:cs="Times New Roman"/>
          <w:color w:val="000000"/>
          <w:sz w:val="32"/>
          <w:szCs w:val="32"/>
          <w:lang w:eastAsia="ru-RU"/>
        </w:rPr>
      </w:pPr>
    </w:p>
    <w:p w:rsidR="00611BDA" w:rsidRDefault="00611BDA" w:rsidP="00611BDA">
      <w:pPr>
        <w:spacing w:after="0" w:line="240" w:lineRule="auto"/>
        <w:textAlignment w:val="baseline"/>
        <w:rPr>
          <w:rFonts w:ascii="Times New Roman" w:eastAsia="Times New Roman" w:hAnsi="Times New Roman" w:cs="Times New Roman"/>
          <w:color w:val="000000"/>
          <w:sz w:val="32"/>
          <w:szCs w:val="32"/>
          <w:lang w:eastAsia="ru-RU"/>
        </w:rPr>
      </w:pPr>
    </w:p>
    <w:p w:rsidR="00611BDA" w:rsidRPr="00611BDA" w:rsidRDefault="00611BDA" w:rsidP="00611BDA">
      <w:pPr>
        <w:spacing w:after="0" w:line="240" w:lineRule="auto"/>
        <w:textAlignment w:val="baseline"/>
        <w:outlineLvl w:val="1"/>
        <w:rPr>
          <w:rFonts w:ascii="Times New Roman" w:eastAsia="Times New Roman" w:hAnsi="Times New Roman" w:cs="Times New Roman"/>
          <w:b/>
          <w:bCs/>
          <w:color w:val="000000"/>
          <w:sz w:val="32"/>
          <w:szCs w:val="32"/>
          <w:lang w:eastAsia="ru-RU"/>
        </w:rPr>
      </w:pPr>
      <w:r w:rsidRPr="00611BDA">
        <w:rPr>
          <w:rFonts w:ascii="Times New Roman" w:eastAsia="Times New Roman" w:hAnsi="Times New Roman" w:cs="Times New Roman"/>
          <w:b/>
          <w:bCs/>
          <w:color w:val="000000"/>
          <w:sz w:val="32"/>
          <w:szCs w:val="32"/>
          <w:lang w:eastAsia="ru-RU"/>
        </w:rPr>
        <w:lastRenderedPageBreak/>
        <w:t>Общее содержание</w:t>
      </w:r>
    </w:p>
    <w:p w:rsidR="00611BDA" w:rsidRDefault="00611BDA" w:rsidP="00611BDA">
      <w:pPr>
        <w:spacing w:after="0" w:line="240" w:lineRule="auto"/>
        <w:textAlignment w:val="baseline"/>
        <w:rPr>
          <w:rFonts w:ascii="Times New Roman" w:eastAsia="Times New Roman" w:hAnsi="Times New Roman" w:cs="Times New Roman"/>
          <w:color w:val="000000"/>
          <w:sz w:val="32"/>
          <w:szCs w:val="32"/>
          <w:lang w:eastAsia="ru-RU"/>
        </w:rPr>
      </w:pPr>
    </w:p>
    <w:p w:rsidR="00611BDA" w:rsidRPr="00611BDA" w:rsidRDefault="00611BDA" w:rsidP="00611BDA">
      <w:pPr>
        <w:spacing w:after="0" w:line="240" w:lineRule="auto"/>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color w:val="000000"/>
          <w:sz w:val="32"/>
          <w:szCs w:val="32"/>
          <w:lang w:eastAsia="ru-RU"/>
        </w:rPr>
        <w:t xml:space="preserve"> Животное может шуметь, поэтому нужно на утро закрепить в клетке кормушку для зерна, лоток, ясли для сена. Если оборудование плохо прикреплено – он будет играться кормушкой и всем остальным. В клетке должна быть всегда сухая подстилка, её нужно уложить на дно клетки. Для подстилки подойдет солома или опилки. Минимум 3 раза в неделю нужно чистить и менять подстилку. Желудочные заболевания часто вызывает грязная и мокрая подстилка.</w:t>
      </w:r>
    </w:p>
    <w:p w:rsidR="00611BDA" w:rsidRPr="00611BDA" w:rsidRDefault="00611BDA" w:rsidP="00611BDA">
      <w:pPr>
        <w:shd w:val="clear" w:color="auto" w:fill="DDE5CB"/>
        <w:spacing w:after="150" w:line="240" w:lineRule="auto"/>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b/>
          <w:color w:val="000000"/>
          <w:sz w:val="32"/>
          <w:szCs w:val="32"/>
          <w:lang w:eastAsia="ru-RU"/>
        </w:rPr>
        <w:t>Кролики – чистюли, поэтому следует ежедневно мыть лоток.</w:t>
      </w:r>
      <w:r w:rsidRPr="00611BDA">
        <w:rPr>
          <w:rFonts w:ascii="Times New Roman" w:eastAsia="Times New Roman" w:hAnsi="Times New Roman" w:cs="Times New Roman"/>
          <w:color w:val="000000"/>
          <w:sz w:val="32"/>
          <w:szCs w:val="32"/>
          <w:lang w:eastAsia="ru-RU"/>
        </w:rPr>
        <w:t xml:space="preserve"> Знайте, что питомец не будет ходить в грязный лоток, а оборудует новый туалет неподалеку. Кому-то не нравится запах от питомца, однако, если за ним ухаживать, то запаха не будет.</w:t>
      </w:r>
    </w:p>
    <w:p w:rsidR="00611BDA" w:rsidRPr="00611BDA" w:rsidRDefault="00611BDA" w:rsidP="00611BDA">
      <w:pPr>
        <w:shd w:val="clear" w:color="auto" w:fill="F1F1F1"/>
        <w:spacing w:after="0" w:line="240" w:lineRule="auto"/>
        <w:jc w:val="center"/>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noProof/>
          <w:color w:val="000000"/>
          <w:sz w:val="32"/>
          <w:szCs w:val="32"/>
          <w:lang w:eastAsia="ru-RU"/>
        </w:rPr>
        <w:drawing>
          <wp:inline distT="0" distB="0" distL="0" distR="0" wp14:anchorId="139D6AA0" wp14:editId="19102C15">
            <wp:extent cx="2857500" cy="2314575"/>
            <wp:effectExtent l="0" t="0" r="0" b="9525"/>
            <wp:docPr id="3" name="Рисунок 3" descr="Содержание крол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одержание кролик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314575"/>
                    </a:xfrm>
                    <a:prstGeom prst="rect">
                      <a:avLst/>
                    </a:prstGeom>
                    <a:noFill/>
                    <a:ln>
                      <a:noFill/>
                    </a:ln>
                  </pic:spPr>
                </pic:pic>
              </a:graphicData>
            </a:graphic>
          </wp:inline>
        </w:drawing>
      </w:r>
    </w:p>
    <w:p w:rsidR="00611BDA" w:rsidRPr="00611BDA" w:rsidRDefault="00611BDA" w:rsidP="00611BDA">
      <w:pPr>
        <w:shd w:val="clear" w:color="auto" w:fill="F1F1F1"/>
        <w:spacing w:line="240" w:lineRule="auto"/>
        <w:jc w:val="center"/>
        <w:textAlignment w:val="baseline"/>
        <w:rPr>
          <w:rFonts w:ascii="Times New Roman" w:eastAsia="Times New Roman" w:hAnsi="Times New Roman" w:cs="Times New Roman"/>
          <w:color w:val="666666"/>
          <w:sz w:val="32"/>
          <w:szCs w:val="32"/>
          <w:lang w:eastAsia="ru-RU"/>
        </w:rPr>
      </w:pPr>
      <w:r w:rsidRPr="00611BDA">
        <w:rPr>
          <w:rFonts w:ascii="Times New Roman" w:eastAsia="Times New Roman" w:hAnsi="Times New Roman" w:cs="Times New Roman"/>
          <w:color w:val="666666"/>
          <w:sz w:val="32"/>
          <w:szCs w:val="32"/>
          <w:lang w:eastAsia="ru-RU"/>
        </w:rPr>
        <w:t>Содержание кроликов</w:t>
      </w:r>
    </w:p>
    <w:p w:rsidR="00611BDA" w:rsidRPr="00611BDA" w:rsidRDefault="00611BDA" w:rsidP="00611BDA">
      <w:pPr>
        <w:spacing w:after="225" w:line="240" w:lineRule="auto"/>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color w:val="000000"/>
          <w:sz w:val="32"/>
          <w:szCs w:val="32"/>
          <w:lang w:eastAsia="ru-RU"/>
        </w:rPr>
        <w:t>Декоративные кролики постоянно нуждаются в чистой свежей воде. Идеально будет установить в клетке автоматическую поилку для грызунов. Питомцы не нуждаются в прогулках, однако, в теплое время года их можно вывести погулять по траве (надевайте им поводки).</w:t>
      </w:r>
    </w:p>
    <w:p w:rsidR="00611BDA" w:rsidRPr="00611BDA" w:rsidRDefault="00611BDA" w:rsidP="00611BDA">
      <w:pPr>
        <w:spacing w:after="225" w:line="240" w:lineRule="auto"/>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color w:val="000000"/>
          <w:sz w:val="32"/>
          <w:szCs w:val="32"/>
          <w:lang w:eastAsia="ru-RU"/>
        </w:rPr>
        <w:t>Когда будете открывать клетку и выпускать животное – чтобы избежать сквозняков нужно будет закрыть все двери и окна. Когда питомец гуляет – следите за ним, чтобы он ненароком не травмировался. Помните, что если кролик будет бегать по квартире, то приготовьтесь за ним убирать. Обязательно вовремя чистите клетку, иначе будет стоять сильный запах и в помещении, и от самого животного.</w:t>
      </w:r>
    </w:p>
    <w:p w:rsidR="00611BDA" w:rsidRPr="00611BDA" w:rsidRDefault="00611BDA" w:rsidP="00611BDA">
      <w:pPr>
        <w:spacing w:after="0" w:line="240" w:lineRule="auto"/>
        <w:textAlignment w:val="baseline"/>
        <w:outlineLvl w:val="1"/>
        <w:rPr>
          <w:rFonts w:ascii="Times New Roman" w:eastAsia="Times New Roman" w:hAnsi="Times New Roman" w:cs="Times New Roman"/>
          <w:b/>
          <w:bCs/>
          <w:color w:val="000000"/>
          <w:sz w:val="32"/>
          <w:szCs w:val="32"/>
          <w:lang w:eastAsia="ru-RU"/>
        </w:rPr>
      </w:pPr>
      <w:r w:rsidRPr="00611BDA">
        <w:rPr>
          <w:rFonts w:ascii="Times New Roman" w:eastAsia="Times New Roman" w:hAnsi="Times New Roman" w:cs="Times New Roman"/>
          <w:b/>
          <w:bCs/>
          <w:color w:val="000000"/>
          <w:sz w:val="32"/>
          <w:szCs w:val="32"/>
          <w:lang w:eastAsia="ru-RU"/>
        </w:rPr>
        <w:lastRenderedPageBreak/>
        <w:t>Содержание в клетке</w:t>
      </w:r>
    </w:p>
    <w:p w:rsidR="00611BDA" w:rsidRDefault="00611BDA" w:rsidP="00611BDA">
      <w:pPr>
        <w:spacing w:after="225" w:line="240" w:lineRule="auto"/>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b/>
          <w:color w:val="000000"/>
          <w:sz w:val="32"/>
          <w:szCs w:val="32"/>
          <w:lang w:eastAsia="ru-RU"/>
        </w:rPr>
        <w:t xml:space="preserve">Клетка должна быть просторной – в четыре раза больше животного. </w:t>
      </w:r>
      <w:r w:rsidRPr="00611BDA">
        <w:rPr>
          <w:rFonts w:ascii="Times New Roman" w:eastAsia="Times New Roman" w:hAnsi="Times New Roman" w:cs="Times New Roman"/>
          <w:color w:val="000000"/>
          <w:sz w:val="32"/>
          <w:szCs w:val="32"/>
          <w:lang w:eastAsia="ru-RU"/>
        </w:rPr>
        <w:t xml:space="preserve">В клетке должно быть достаточно места для лотка, поилок, кормушек, домика для отдыха. </w:t>
      </w:r>
    </w:p>
    <w:p w:rsidR="00611BDA" w:rsidRPr="00611BDA" w:rsidRDefault="00611BDA" w:rsidP="00611BDA">
      <w:pPr>
        <w:spacing w:after="225" w:line="240" w:lineRule="auto"/>
        <w:textAlignment w:val="baseline"/>
        <w:rPr>
          <w:rFonts w:ascii="Times New Roman" w:eastAsia="Times New Roman" w:hAnsi="Times New Roman" w:cs="Times New Roman"/>
          <w:color w:val="000000"/>
          <w:sz w:val="32"/>
          <w:szCs w:val="32"/>
          <w:lang w:eastAsia="ru-RU"/>
        </w:rPr>
      </w:pPr>
    </w:p>
    <w:p w:rsidR="00611BDA" w:rsidRPr="00611BDA" w:rsidRDefault="00611BDA" w:rsidP="00611BDA">
      <w:pPr>
        <w:spacing w:after="0" w:line="240" w:lineRule="auto"/>
        <w:textAlignment w:val="baseline"/>
        <w:outlineLvl w:val="1"/>
        <w:rPr>
          <w:rFonts w:ascii="Times New Roman" w:eastAsia="Times New Roman" w:hAnsi="Times New Roman" w:cs="Times New Roman"/>
          <w:b/>
          <w:bCs/>
          <w:color w:val="000000"/>
          <w:sz w:val="32"/>
          <w:szCs w:val="32"/>
          <w:lang w:eastAsia="ru-RU"/>
        </w:rPr>
      </w:pPr>
      <w:r w:rsidRPr="00611BDA">
        <w:rPr>
          <w:rFonts w:ascii="Times New Roman" w:eastAsia="Times New Roman" w:hAnsi="Times New Roman" w:cs="Times New Roman"/>
          <w:b/>
          <w:bCs/>
          <w:color w:val="000000"/>
          <w:sz w:val="32"/>
          <w:szCs w:val="32"/>
          <w:lang w:eastAsia="ru-RU"/>
        </w:rPr>
        <w:t>Выбор клетки для декоративного кролика</w:t>
      </w:r>
    </w:p>
    <w:p w:rsidR="00611BDA" w:rsidRPr="00611BDA" w:rsidRDefault="00611BDA" w:rsidP="00611BDA">
      <w:pPr>
        <w:shd w:val="clear" w:color="auto" w:fill="F1F1F1"/>
        <w:spacing w:after="0" w:line="240" w:lineRule="auto"/>
        <w:jc w:val="center"/>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noProof/>
          <w:color w:val="000000"/>
          <w:sz w:val="32"/>
          <w:szCs w:val="32"/>
          <w:lang w:eastAsia="ru-RU"/>
        </w:rPr>
        <w:drawing>
          <wp:inline distT="0" distB="0" distL="0" distR="0" wp14:anchorId="1C77DEB3" wp14:editId="3DA72DED">
            <wp:extent cx="2857500" cy="1990725"/>
            <wp:effectExtent l="0" t="0" r="0" b="9525"/>
            <wp:docPr id="4" name="Рисунок 4" descr="Выбор клетки для декоративного кро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ыбор клетки для декоративного кроли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90725"/>
                    </a:xfrm>
                    <a:prstGeom prst="rect">
                      <a:avLst/>
                    </a:prstGeom>
                    <a:noFill/>
                    <a:ln>
                      <a:noFill/>
                    </a:ln>
                  </pic:spPr>
                </pic:pic>
              </a:graphicData>
            </a:graphic>
          </wp:inline>
        </w:drawing>
      </w:r>
    </w:p>
    <w:p w:rsidR="00611BDA" w:rsidRPr="00611BDA" w:rsidRDefault="00611BDA" w:rsidP="00611BDA">
      <w:pPr>
        <w:shd w:val="clear" w:color="auto" w:fill="F1F1F1"/>
        <w:spacing w:line="240" w:lineRule="auto"/>
        <w:jc w:val="center"/>
        <w:textAlignment w:val="baseline"/>
        <w:rPr>
          <w:rFonts w:ascii="Times New Roman" w:eastAsia="Times New Roman" w:hAnsi="Times New Roman" w:cs="Times New Roman"/>
          <w:color w:val="666666"/>
          <w:sz w:val="32"/>
          <w:szCs w:val="32"/>
          <w:lang w:eastAsia="ru-RU"/>
        </w:rPr>
      </w:pPr>
      <w:r w:rsidRPr="00611BDA">
        <w:rPr>
          <w:rFonts w:ascii="Times New Roman" w:eastAsia="Times New Roman" w:hAnsi="Times New Roman" w:cs="Times New Roman"/>
          <w:color w:val="666666"/>
          <w:sz w:val="32"/>
          <w:szCs w:val="32"/>
          <w:lang w:eastAsia="ru-RU"/>
        </w:rPr>
        <w:t>Клетки для декоративного кролика</w:t>
      </w:r>
    </w:p>
    <w:p w:rsidR="00611BDA" w:rsidRPr="00611BDA" w:rsidRDefault="00611BDA" w:rsidP="00611BDA">
      <w:pPr>
        <w:spacing w:after="225" w:line="240" w:lineRule="auto"/>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color w:val="000000"/>
          <w:sz w:val="32"/>
          <w:szCs w:val="32"/>
          <w:lang w:eastAsia="ru-RU"/>
        </w:rPr>
        <w:t xml:space="preserve">Со временем зверек растет, и, если купили маленькую клетку, то питомец почувствует себя стесненно, заболеет от неподвижного сидения. Учитывайте, что взрослый питомец проводит в клетке очень много времени, а не только ночует. </w:t>
      </w:r>
    </w:p>
    <w:p w:rsidR="00611BDA" w:rsidRPr="00611BDA" w:rsidRDefault="00611BDA" w:rsidP="00611BDA">
      <w:pPr>
        <w:spacing w:after="0" w:line="240" w:lineRule="auto"/>
        <w:textAlignment w:val="baseline"/>
        <w:outlineLvl w:val="1"/>
        <w:rPr>
          <w:rFonts w:ascii="Times New Roman" w:eastAsia="Times New Roman" w:hAnsi="Times New Roman" w:cs="Times New Roman"/>
          <w:b/>
          <w:bCs/>
          <w:color w:val="000000"/>
          <w:sz w:val="32"/>
          <w:szCs w:val="32"/>
          <w:lang w:eastAsia="ru-RU"/>
        </w:rPr>
      </w:pPr>
      <w:r w:rsidRPr="00611BDA">
        <w:rPr>
          <w:rFonts w:ascii="Times New Roman" w:eastAsia="Times New Roman" w:hAnsi="Times New Roman" w:cs="Times New Roman"/>
          <w:b/>
          <w:bCs/>
          <w:color w:val="000000"/>
          <w:sz w:val="32"/>
          <w:szCs w:val="32"/>
          <w:lang w:eastAsia="ru-RU"/>
        </w:rPr>
        <w:t>Выбор места</w:t>
      </w:r>
    </w:p>
    <w:p w:rsidR="00611BDA" w:rsidRPr="00611BDA" w:rsidRDefault="00611BDA" w:rsidP="00611BDA">
      <w:pPr>
        <w:shd w:val="clear" w:color="auto" w:fill="F1F1F1"/>
        <w:spacing w:after="0" w:line="240" w:lineRule="auto"/>
        <w:jc w:val="center"/>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noProof/>
          <w:color w:val="000000"/>
          <w:sz w:val="32"/>
          <w:szCs w:val="32"/>
          <w:lang w:eastAsia="ru-RU"/>
        </w:rPr>
        <w:drawing>
          <wp:inline distT="0" distB="0" distL="0" distR="0" wp14:anchorId="5199C014" wp14:editId="126A9716">
            <wp:extent cx="2857500" cy="1914525"/>
            <wp:effectExtent l="0" t="0" r="0" b="9525"/>
            <wp:docPr id="5" name="Рисунок 5" descr="Выбор места для кро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ыбор места для кроли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p>
    <w:p w:rsidR="00611BDA" w:rsidRPr="00611BDA" w:rsidRDefault="00611BDA" w:rsidP="00611BDA">
      <w:pPr>
        <w:shd w:val="clear" w:color="auto" w:fill="F1F1F1"/>
        <w:spacing w:line="240" w:lineRule="auto"/>
        <w:jc w:val="center"/>
        <w:textAlignment w:val="baseline"/>
        <w:rPr>
          <w:rFonts w:ascii="Times New Roman" w:eastAsia="Times New Roman" w:hAnsi="Times New Roman" w:cs="Times New Roman"/>
          <w:color w:val="666666"/>
          <w:sz w:val="32"/>
          <w:szCs w:val="32"/>
          <w:lang w:eastAsia="ru-RU"/>
        </w:rPr>
      </w:pPr>
      <w:r w:rsidRPr="00611BDA">
        <w:rPr>
          <w:rFonts w:ascii="Times New Roman" w:eastAsia="Times New Roman" w:hAnsi="Times New Roman" w:cs="Times New Roman"/>
          <w:color w:val="666666"/>
          <w:sz w:val="32"/>
          <w:szCs w:val="32"/>
          <w:lang w:eastAsia="ru-RU"/>
        </w:rPr>
        <w:t>Выбор места для кролика</w:t>
      </w:r>
    </w:p>
    <w:p w:rsidR="00611BDA" w:rsidRPr="00611BDA" w:rsidRDefault="00611BDA" w:rsidP="00611BDA">
      <w:pPr>
        <w:spacing w:after="225" w:line="240" w:lineRule="auto"/>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color w:val="000000"/>
          <w:sz w:val="32"/>
          <w:szCs w:val="32"/>
          <w:lang w:eastAsia="ru-RU"/>
        </w:rPr>
        <w:t xml:space="preserve">Идеально будет поместить клетку подальше от источников шума и от окна. Важно, чтобы место было светлым и спокойным. Не подойдут прихожая, кухня, коридор. </w:t>
      </w:r>
    </w:p>
    <w:p w:rsidR="00611BDA" w:rsidRDefault="00611BDA" w:rsidP="00611BDA">
      <w:pPr>
        <w:spacing w:after="0" w:line="240" w:lineRule="auto"/>
        <w:textAlignment w:val="baseline"/>
        <w:outlineLvl w:val="1"/>
        <w:rPr>
          <w:rFonts w:ascii="Times New Roman" w:eastAsia="Times New Roman" w:hAnsi="Times New Roman" w:cs="Times New Roman"/>
          <w:b/>
          <w:bCs/>
          <w:color w:val="000000"/>
          <w:sz w:val="32"/>
          <w:szCs w:val="32"/>
          <w:lang w:eastAsia="ru-RU"/>
        </w:rPr>
      </w:pPr>
    </w:p>
    <w:p w:rsidR="00611BDA" w:rsidRDefault="00611BDA" w:rsidP="00611BDA">
      <w:pPr>
        <w:spacing w:after="0" w:line="240" w:lineRule="auto"/>
        <w:textAlignment w:val="baseline"/>
        <w:outlineLvl w:val="1"/>
        <w:rPr>
          <w:rFonts w:ascii="Times New Roman" w:eastAsia="Times New Roman" w:hAnsi="Times New Roman" w:cs="Times New Roman"/>
          <w:b/>
          <w:bCs/>
          <w:color w:val="000000"/>
          <w:sz w:val="32"/>
          <w:szCs w:val="32"/>
          <w:lang w:eastAsia="ru-RU"/>
        </w:rPr>
      </w:pPr>
    </w:p>
    <w:p w:rsidR="00611BDA" w:rsidRDefault="00611BDA" w:rsidP="00611BDA">
      <w:pPr>
        <w:spacing w:after="0" w:line="240" w:lineRule="auto"/>
        <w:textAlignment w:val="baseline"/>
        <w:outlineLvl w:val="1"/>
        <w:rPr>
          <w:rFonts w:ascii="Times New Roman" w:eastAsia="Times New Roman" w:hAnsi="Times New Roman" w:cs="Times New Roman"/>
          <w:b/>
          <w:bCs/>
          <w:color w:val="000000"/>
          <w:sz w:val="32"/>
          <w:szCs w:val="32"/>
          <w:lang w:eastAsia="ru-RU"/>
        </w:rPr>
      </w:pPr>
    </w:p>
    <w:p w:rsidR="00611BDA" w:rsidRPr="00611BDA" w:rsidRDefault="00611BDA" w:rsidP="00611BDA">
      <w:pPr>
        <w:spacing w:after="0" w:line="240" w:lineRule="auto"/>
        <w:textAlignment w:val="baseline"/>
        <w:outlineLvl w:val="1"/>
        <w:rPr>
          <w:rFonts w:ascii="Times New Roman" w:eastAsia="Times New Roman" w:hAnsi="Times New Roman" w:cs="Times New Roman"/>
          <w:b/>
          <w:bCs/>
          <w:color w:val="000000"/>
          <w:sz w:val="32"/>
          <w:szCs w:val="32"/>
          <w:lang w:eastAsia="ru-RU"/>
        </w:rPr>
      </w:pPr>
      <w:r w:rsidRPr="00611BDA">
        <w:rPr>
          <w:rFonts w:ascii="Times New Roman" w:eastAsia="Times New Roman" w:hAnsi="Times New Roman" w:cs="Times New Roman"/>
          <w:b/>
          <w:bCs/>
          <w:color w:val="000000"/>
          <w:sz w:val="32"/>
          <w:szCs w:val="32"/>
          <w:lang w:eastAsia="ru-RU"/>
        </w:rPr>
        <w:lastRenderedPageBreak/>
        <w:t>Питание кролика</w:t>
      </w:r>
    </w:p>
    <w:p w:rsidR="00611BDA" w:rsidRPr="00611BDA" w:rsidRDefault="00611BDA" w:rsidP="00611BDA">
      <w:pPr>
        <w:shd w:val="clear" w:color="auto" w:fill="F1F1F1"/>
        <w:spacing w:after="0" w:line="240" w:lineRule="auto"/>
        <w:jc w:val="center"/>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noProof/>
          <w:color w:val="000000"/>
          <w:sz w:val="32"/>
          <w:szCs w:val="32"/>
          <w:lang w:eastAsia="ru-RU"/>
        </w:rPr>
        <w:drawing>
          <wp:inline distT="0" distB="0" distL="0" distR="0" wp14:anchorId="7B0C7886" wp14:editId="2878A7B7">
            <wp:extent cx="2857500" cy="2000250"/>
            <wp:effectExtent l="0" t="0" r="0" b="0"/>
            <wp:docPr id="8" name="Рисунок 8" descr="Питание кро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итание кроли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p>
    <w:p w:rsidR="00611BDA" w:rsidRPr="00611BDA" w:rsidRDefault="00611BDA" w:rsidP="00611BDA">
      <w:pPr>
        <w:shd w:val="clear" w:color="auto" w:fill="F1F1F1"/>
        <w:spacing w:line="240" w:lineRule="auto"/>
        <w:jc w:val="center"/>
        <w:textAlignment w:val="baseline"/>
        <w:rPr>
          <w:rFonts w:ascii="Times New Roman" w:eastAsia="Times New Roman" w:hAnsi="Times New Roman" w:cs="Times New Roman"/>
          <w:color w:val="666666"/>
          <w:sz w:val="32"/>
          <w:szCs w:val="32"/>
          <w:lang w:eastAsia="ru-RU"/>
        </w:rPr>
      </w:pPr>
      <w:r w:rsidRPr="00611BDA">
        <w:rPr>
          <w:rFonts w:ascii="Times New Roman" w:eastAsia="Times New Roman" w:hAnsi="Times New Roman" w:cs="Times New Roman"/>
          <w:color w:val="666666"/>
          <w:sz w:val="32"/>
          <w:szCs w:val="32"/>
          <w:lang w:eastAsia="ru-RU"/>
        </w:rPr>
        <w:t>Питание кролика</w:t>
      </w:r>
    </w:p>
    <w:p w:rsidR="00611BDA" w:rsidRDefault="00611BDA" w:rsidP="00611BDA">
      <w:pPr>
        <w:spacing w:after="225" w:line="240" w:lineRule="auto"/>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b/>
          <w:color w:val="000000"/>
          <w:sz w:val="32"/>
          <w:szCs w:val="32"/>
          <w:lang w:eastAsia="ru-RU"/>
        </w:rPr>
        <w:t>Основой рациона должно быть сено, чистая вода, комбикорм, ветки, специальные минеральные камни.</w:t>
      </w:r>
      <w:r w:rsidRPr="00611BDA">
        <w:rPr>
          <w:rFonts w:ascii="Times New Roman" w:eastAsia="Times New Roman" w:hAnsi="Times New Roman" w:cs="Times New Roman"/>
          <w:color w:val="000000"/>
          <w:sz w:val="32"/>
          <w:szCs w:val="32"/>
          <w:lang w:eastAsia="ru-RU"/>
        </w:rPr>
        <w:t xml:space="preserve"> Комбикорм – это гранулы с комплексом необходимых веществ.</w:t>
      </w:r>
    </w:p>
    <w:p w:rsidR="00611BDA" w:rsidRDefault="00611BDA" w:rsidP="00611BDA">
      <w:pPr>
        <w:spacing w:after="225" w:line="240" w:lineRule="auto"/>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color w:val="000000"/>
          <w:sz w:val="32"/>
          <w:szCs w:val="32"/>
          <w:lang w:eastAsia="ru-RU"/>
        </w:rPr>
        <w:t xml:space="preserve">Сена в клетке должно быть много. Следите, чтобы в клетке сено было постоянно. Употребление сена формирует хороший кал, помогает стачивать зубы. Можно изредка давать белый сухарик. Для стачивания зубов подойдут веточки груши, березы, ивы, яблони, дуба, тополя, осины. Летом можно давать немного лиственных веточек с листочками, зимой – хвойных веток. Хорошо промойте и высушите ветки, а собирайте их в незагрязненных местах. Мелок, солевой или витаминный камень обеспечат кролика минералами и витаминами. Охлажденная кипяченая вода будет идеальным дополнением к рациону питомца. </w:t>
      </w:r>
    </w:p>
    <w:p w:rsidR="00611BDA" w:rsidRDefault="00611BDA" w:rsidP="00611BDA">
      <w:pPr>
        <w:spacing w:after="225" w:line="240" w:lineRule="auto"/>
        <w:textAlignment w:val="baseline"/>
        <w:rPr>
          <w:rFonts w:ascii="Times New Roman" w:eastAsia="Times New Roman" w:hAnsi="Times New Roman" w:cs="Times New Roman"/>
          <w:color w:val="000000"/>
          <w:sz w:val="32"/>
          <w:szCs w:val="32"/>
          <w:lang w:eastAsia="ru-RU"/>
        </w:rPr>
      </w:pPr>
    </w:p>
    <w:p w:rsidR="00611BDA" w:rsidRDefault="00611BDA" w:rsidP="00611BDA">
      <w:pPr>
        <w:spacing w:after="225" w:line="240" w:lineRule="auto"/>
        <w:textAlignment w:val="baseline"/>
        <w:rPr>
          <w:rFonts w:ascii="Times New Roman" w:eastAsia="Times New Roman" w:hAnsi="Times New Roman" w:cs="Times New Roman"/>
          <w:color w:val="000000"/>
          <w:sz w:val="32"/>
          <w:szCs w:val="32"/>
          <w:lang w:eastAsia="ru-RU"/>
        </w:rPr>
      </w:pPr>
    </w:p>
    <w:p w:rsidR="00611BDA" w:rsidRDefault="00611BDA" w:rsidP="00611BDA">
      <w:pPr>
        <w:spacing w:after="225" w:line="240" w:lineRule="auto"/>
        <w:textAlignment w:val="baseline"/>
        <w:rPr>
          <w:rFonts w:ascii="Times New Roman" w:eastAsia="Times New Roman" w:hAnsi="Times New Roman" w:cs="Times New Roman"/>
          <w:color w:val="000000"/>
          <w:sz w:val="32"/>
          <w:szCs w:val="32"/>
          <w:lang w:eastAsia="ru-RU"/>
        </w:rPr>
      </w:pPr>
    </w:p>
    <w:p w:rsidR="00611BDA" w:rsidRDefault="00611BDA" w:rsidP="00611BDA">
      <w:pPr>
        <w:spacing w:after="225" w:line="240" w:lineRule="auto"/>
        <w:textAlignment w:val="baseline"/>
        <w:rPr>
          <w:rFonts w:ascii="Times New Roman" w:eastAsia="Times New Roman" w:hAnsi="Times New Roman" w:cs="Times New Roman"/>
          <w:color w:val="000000"/>
          <w:sz w:val="32"/>
          <w:szCs w:val="32"/>
          <w:lang w:eastAsia="ru-RU"/>
        </w:rPr>
      </w:pPr>
    </w:p>
    <w:p w:rsidR="00611BDA" w:rsidRDefault="00611BDA" w:rsidP="00611BDA">
      <w:pPr>
        <w:spacing w:after="225" w:line="240" w:lineRule="auto"/>
        <w:textAlignment w:val="baseline"/>
        <w:rPr>
          <w:rFonts w:ascii="Times New Roman" w:eastAsia="Times New Roman" w:hAnsi="Times New Roman" w:cs="Times New Roman"/>
          <w:color w:val="000000"/>
          <w:sz w:val="32"/>
          <w:szCs w:val="32"/>
          <w:lang w:eastAsia="ru-RU"/>
        </w:rPr>
      </w:pPr>
    </w:p>
    <w:p w:rsidR="00611BDA" w:rsidRDefault="00611BDA" w:rsidP="00611BDA">
      <w:pPr>
        <w:spacing w:after="225" w:line="240" w:lineRule="auto"/>
        <w:textAlignment w:val="baseline"/>
        <w:rPr>
          <w:rFonts w:ascii="Times New Roman" w:eastAsia="Times New Roman" w:hAnsi="Times New Roman" w:cs="Times New Roman"/>
          <w:color w:val="000000"/>
          <w:sz w:val="32"/>
          <w:szCs w:val="32"/>
          <w:lang w:eastAsia="ru-RU"/>
        </w:rPr>
      </w:pPr>
    </w:p>
    <w:p w:rsidR="00611BDA" w:rsidRDefault="00611BDA" w:rsidP="00611BDA">
      <w:pPr>
        <w:spacing w:after="225" w:line="240" w:lineRule="auto"/>
        <w:textAlignment w:val="baseline"/>
        <w:rPr>
          <w:rFonts w:ascii="Times New Roman" w:eastAsia="Times New Roman" w:hAnsi="Times New Roman" w:cs="Times New Roman"/>
          <w:color w:val="000000"/>
          <w:sz w:val="32"/>
          <w:szCs w:val="32"/>
          <w:lang w:eastAsia="ru-RU"/>
        </w:rPr>
      </w:pPr>
    </w:p>
    <w:p w:rsidR="00611BDA" w:rsidRDefault="00611BDA" w:rsidP="00611BDA">
      <w:pPr>
        <w:spacing w:after="225" w:line="240" w:lineRule="auto"/>
        <w:textAlignment w:val="baseline"/>
        <w:rPr>
          <w:rFonts w:ascii="Times New Roman" w:eastAsia="Times New Roman" w:hAnsi="Times New Roman" w:cs="Times New Roman"/>
          <w:color w:val="000000"/>
          <w:sz w:val="32"/>
          <w:szCs w:val="32"/>
          <w:lang w:eastAsia="ru-RU"/>
        </w:rPr>
      </w:pPr>
    </w:p>
    <w:p w:rsidR="00611BDA" w:rsidRPr="00611BDA" w:rsidRDefault="00611BDA" w:rsidP="00611BDA">
      <w:pPr>
        <w:spacing w:after="225" w:line="240" w:lineRule="auto"/>
        <w:textAlignment w:val="baseline"/>
        <w:rPr>
          <w:rFonts w:ascii="Times New Roman" w:eastAsia="Times New Roman" w:hAnsi="Times New Roman" w:cs="Times New Roman"/>
          <w:color w:val="000000"/>
          <w:sz w:val="32"/>
          <w:szCs w:val="32"/>
          <w:lang w:eastAsia="ru-RU"/>
        </w:rPr>
      </w:pPr>
    </w:p>
    <w:p w:rsidR="00611BDA" w:rsidRDefault="00611BDA" w:rsidP="00611BDA">
      <w:pPr>
        <w:spacing w:after="0" w:line="240" w:lineRule="auto"/>
        <w:textAlignment w:val="baseline"/>
        <w:outlineLvl w:val="1"/>
        <w:rPr>
          <w:rFonts w:ascii="Times New Roman" w:eastAsia="Times New Roman" w:hAnsi="Times New Roman" w:cs="Times New Roman"/>
          <w:b/>
          <w:bCs/>
          <w:color w:val="000000"/>
          <w:sz w:val="32"/>
          <w:szCs w:val="32"/>
          <w:lang w:eastAsia="ru-RU"/>
        </w:rPr>
      </w:pPr>
      <w:r w:rsidRPr="00611BDA">
        <w:rPr>
          <w:rFonts w:ascii="Times New Roman" w:eastAsia="Times New Roman" w:hAnsi="Times New Roman" w:cs="Times New Roman"/>
          <w:b/>
          <w:bCs/>
          <w:color w:val="000000"/>
          <w:sz w:val="32"/>
          <w:szCs w:val="32"/>
          <w:lang w:eastAsia="ru-RU"/>
        </w:rPr>
        <w:lastRenderedPageBreak/>
        <w:t>Значение игры для кролей</w:t>
      </w:r>
    </w:p>
    <w:p w:rsidR="00611BDA" w:rsidRPr="00611BDA" w:rsidRDefault="00611BDA" w:rsidP="00611BDA">
      <w:pPr>
        <w:spacing w:after="0" w:line="240" w:lineRule="auto"/>
        <w:textAlignment w:val="baseline"/>
        <w:outlineLvl w:val="1"/>
        <w:rPr>
          <w:rFonts w:ascii="Times New Roman" w:eastAsia="Times New Roman" w:hAnsi="Times New Roman" w:cs="Times New Roman"/>
          <w:b/>
          <w:bCs/>
          <w:color w:val="000000"/>
          <w:sz w:val="32"/>
          <w:szCs w:val="32"/>
          <w:lang w:eastAsia="ru-RU"/>
        </w:rPr>
      </w:pPr>
      <w:bookmarkStart w:id="0" w:name="_GoBack"/>
      <w:bookmarkEnd w:id="0"/>
    </w:p>
    <w:p w:rsidR="00611BDA" w:rsidRPr="00611BDA" w:rsidRDefault="00611BDA" w:rsidP="00611BDA">
      <w:pPr>
        <w:spacing w:after="225" w:line="240" w:lineRule="auto"/>
        <w:textAlignment w:val="baseline"/>
        <w:rPr>
          <w:rFonts w:ascii="Times New Roman" w:eastAsia="Times New Roman" w:hAnsi="Times New Roman" w:cs="Times New Roman"/>
          <w:color w:val="000000"/>
          <w:sz w:val="32"/>
          <w:szCs w:val="32"/>
          <w:lang w:eastAsia="ru-RU"/>
        </w:rPr>
      </w:pPr>
      <w:r w:rsidRPr="00611BDA">
        <w:rPr>
          <w:rFonts w:ascii="Times New Roman" w:eastAsia="Times New Roman" w:hAnsi="Times New Roman" w:cs="Times New Roman"/>
          <w:color w:val="000000"/>
          <w:sz w:val="32"/>
          <w:szCs w:val="32"/>
          <w:lang w:eastAsia="ru-RU"/>
        </w:rPr>
        <w:t>Кролику нужно ежедневно играть. Если не будет развлечения – он будет обдирать обои. Нельзя без присмотра выпустить питомца побегать по квартире – он может пораниться или сходить в туалет в углу. Для декоративных кроликов есть разные игрушки: воздушный шарик, мячик с погремушкой внутри, картонная коробка с отверстиями, льняная или хлопчатобумажная тряпка, деревянная морковь для точки зубов, картонная составляющая туалетной бумаги. Для кролика можно организовать огражденный вольер или манеж.</w:t>
      </w:r>
    </w:p>
    <w:p w:rsidR="006520CC" w:rsidRPr="00611BDA" w:rsidRDefault="006520CC">
      <w:pPr>
        <w:rPr>
          <w:rFonts w:ascii="Times New Roman" w:hAnsi="Times New Roman" w:cs="Times New Roman"/>
          <w:sz w:val="32"/>
          <w:szCs w:val="32"/>
        </w:rPr>
      </w:pPr>
    </w:p>
    <w:sectPr w:rsidR="006520CC" w:rsidRPr="00611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10080"/>
    <w:multiLevelType w:val="multilevel"/>
    <w:tmpl w:val="BD8AD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11257"/>
    <w:multiLevelType w:val="multilevel"/>
    <w:tmpl w:val="A37417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DA"/>
    <w:rsid w:val="00611BDA"/>
    <w:rsid w:val="006520CC"/>
    <w:rsid w:val="00DC5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B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1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B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1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241158">
      <w:bodyDiv w:val="1"/>
      <w:marLeft w:val="0"/>
      <w:marRight w:val="0"/>
      <w:marTop w:val="0"/>
      <w:marBottom w:val="0"/>
      <w:divBdr>
        <w:top w:val="none" w:sz="0" w:space="0" w:color="auto"/>
        <w:left w:val="none" w:sz="0" w:space="0" w:color="auto"/>
        <w:bottom w:val="none" w:sz="0" w:space="0" w:color="auto"/>
        <w:right w:val="none" w:sz="0" w:space="0" w:color="auto"/>
      </w:divBdr>
      <w:divsChild>
        <w:div w:id="254173195">
          <w:marLeft w:val="300"/>
          <w:marRight w:val="0"/>
          <w:marTop w:val="96"/>
          <w:marBottom w:val="300"/>
          <w:divBdr>
            <w:top w:val="none" w:sz="0" w:space="0" w:color="auto"/>
            <w:left w:val="none" w:sz="0" w:space="0" w:color="auto"/>
            <w:bottom w:val="none" w:sz="0" w:space="0" w:color="auto"/>
            <w:right w:val="none" w:sz="0" w:space="0" w:color="auto"/>
          </w:divBdr>
        </w:div>
        <w:div w:id="859198401">
          <w:marLeft w:val="0"/>
          <w:marRight w:val="300"/>
          <w:marTop w:val="96"/>
          <w:marBottom w:val="300"/>
          <w:divBdr>
            <w:top w:val="none" w:sz="0" w:space="0" w:color="auto"/>
            <w:left w:val="none" w:sz="0" w:space="0" w:color="auto"/>
            <w:bottom w:val="none" w:sz="0" w:space="0" w:color="auto"/>
            <w:right w:val="none" w:sz="0" w:space="0" w:color="auto"/>
          </w:divBdr>
        </w:div>
        <w:div w:id="580720229">
          <w:blockQuote w:val="1"/>
          <w:marLeft w:val="675"/>
          <w:marRight w:val="525"/>
          <w:marTop w:val="105"/>
          <w:marBottom w:val="150"/>
          <w:divBdr>
            <w:top w:val="none" w:sz="0" w:space="0" w:color="auto"/>
            <w:left w:val="none" w:sz="0" w:space="0" w:color="auto"/>
            <w:bottom w:val="none" w:sz="0" w:space="0" w:color="auto"/>
            <w:right w:val="none" w:sz="0" w:space="0" w:color="auto"/>
          </w:divBdr>
        </w:div>
        <w:div w:id="727076379">
          <w:marLeft w:val="0"/>
          <w:marRight w:val="300"/>
          <w:marTop w:val="96"/>
          <w:marBottom w:val="300"/>
          <w:divBdr>
            <w:top w:val="none" w:sz="0" w:space="0" w:color="auto"/>
            <w:left w:val="none" w:sz="0" w:space="0" w:color="auto"/>
            <w:bottom w:val="none" w:sz="0" w:space="0" w:color="auto"/>
            <w:right w:val="none" w:sz="0" w:space="0" w:color="auto"/>
          </w:divBdr>
        </w:div>
        <w:div w:id="1915893063">
          <w:blockQuote w:val="1"/>
          <w:marLeft w:val="675"/>
          <w:marRight w:val="525"/>
          <w:marTop w:val="105"/>
          <w:marBottom w:val="150"/>
          <w:divBdr>
            <w:top w:val="none" w:sz="0" w:space="0" w:color="auto"/>
            <w:left w:val="none" w:sz="0" w:space="0" w:color="auto"/>
            <w:bottom w:val="none" w:sz="0" w:space="0" w:color="auto"/>
            <w:right w:val="none" w:sz="0" w:space="0" w:color="auto"/>
          </w:divBdr>
        </w:div>
        <w:div w:id="127825473">
          <w:marLeft w:val="300"/>
          <w:marRight w:val="0"/>
          <w:marTop w:val="96"/>
          <w:marBottom w:val="300"/>
          <w:divBdr>
            <w:top w:val="none" w:sz="0" w:space="0" w:color="auto"/>
            <w:left w:val="none" w:sz="0" w:space="0" w:color="auto"/>
            <w:bottom w:val="none" w:sz="0" w:space="0" w:color="auto"/>
            <w:right w:val="none" w:sz="0" w:space="0" w:color="auto"/>
          </w:divBdr>
        </w:div>
        <w:div w:id="1442408391">
          <w:marLeft w:val="300"/>
          <w:marRight w:val="0"/>
          <w:marTop w:val="96"/>
          <w:marBottom w:val="300"/>
          <w:divBdr>
            <w:top w:val="none" w:sz="0" w:space="0" w:color="auto"/>
            <w:left w:val="none" w:sz="0" w:space="0" w:color="auto"/>
            <w:bottom w:val="none" w:sz="0" w:space="0" w:color="auto"/>
            <w:right w:val="none" w:sz="0" w:space="0" w:color="auto"/>
          </w:divBdr>
        </w:div>
        <w:div w:id="1986473712">
          <w:blockQuote w:val="1"/>
          <w:marLeft w:val="675"/>
          <w:marRight w:val="525"/>
          <w:marTop w:val="105"/>
          <w:marBottom w:val="150"/>
          <w:divBdr>
            <w:top w:val="none" w:sz="0" w:space="0" w:color="auto"/>
            <w:left w:val="none" w:sz="0" w:space="0" w:color="auto"/>
            <w:bottom w:val="none" w:sz="0" w:space="0" w:color="auto"/>
            <w:right w:val="none" w:sz="0" w:space="0" w:color="auto"/>
          </w:divBdr>
        </w:div>
        <w:div w:id="1394347486">
          <w:marLeft w:val="300"/>
          <w:marRight w:val="0"/>
          <w:marTop w:val="96"/>
          <w:marBottom w:val="300"/>
          <w:divBdr>
            <w:top w:val="none" w:sz="0" w:space="0" w:color="auto"/>
            <w:left w:val="none" w:sz="0" w:space="0" w:color="auto"/>
            <w:bottom w:val="none" w:sz="0" w:space="0" w:color="auto"/>
            <w:right w:val="none" w:sz="0" w:space="0" w:color="auto"/>
          </w:divBdr>
        </w:div>
        <w:div w:id="423460007">
          <w:marLeft w:val="0"/>
          <w:marRight w:val="300"/>
          <w:marTop w:val="96"/>
          <w:marBottom w:val="300"/>
          <w:divBdr>
            <w:top w:val="none" w:sz="0" w:space="0" w:color="auto"/>
            <w:left w:val="none" w:sz="0" w:space="0" w:color="auto"/>
            <w:bottom w:val="none" w:sz="0" w:space="0" w:color="auto"/>
            <w:right w:val="none" w:sz="0" w:space="0" w:color="auto"/>
          </w:divBdr>
        </w:div>
        <w:div w:id="996110962">
          <w:blockQuote w:val="1"/>
          <w:marLeft w:val="675"/>
          <w:marRight w:val="525"/>
          <w:marTop w:val="105"/>
          <w:marBottom w:val="150"/>
          <w:divBdr>
            <w:top w:val="none" w:sz="0" w:space="0" w:color="auto"/>
            <w:left w:val="none" w:sz="0" w:space="0" w:color="auto"/>
            <w:bottom w:val="none" w:sz="0" w:space="0" w:color="auto"/>
            <w:right w:val="none" w:sz="0" w:space="0" w:color="auto"/>
          </w:divBdr>
        </w:div>
        <w:div w:id="949245834">
          <w:marLeft w:val="0"/>
          <w:marRight w:val="300"/>
          <w:marTop w:val="96"/>
          <w:marBottom w:val="300"/>
          <w:divBdr>
            <w:top w:val="none" w:sz="0" w:space="0" w:color="auto"/>
            <w:left w:val="none" w:sz="0" w:space="0" w:color="auto"/>
            <w:bottom w:val="none" w:sz="0" w:space="0" w:color="auto"/>
            <w:right w:val="none" w:sz="0" w:space="0" w:color="auto"/>
          </w:divBdr>
        </w:div>
        <w:div w:id="1731270589">
          <w:marLeft w:val="300"/>
          <w:marRight w:val="0"/>
          <w:marTop w:val="96"/>
          <w:marBottom w:val="300"/>
          <w:divBdr>
            <w:top w:val="none" w:sz="0" w:space="0" w:color="auto"/>
            <w:left w:val="none" w:sz="0" w:space="0" w:color="auto"/>
            <w:bottom w:val="none" w:sz="0" w:space="0" w:color="auto"/>
            <w:right w:val="none" w:sz="0" w:space="0" w:color="auto"/>
          </w:divBdr>
        </w:div>
        <w:div w:id="1295213610">
          <w:blockQuote w:val="1"/>
          <w:marLeft w:val="675"/>
          <w:marRight w:val="525"/>
          <w:marTop w:val="105"/>
          <w:marBottom w:val="150"/>
          <w:divBdr>
            <w:top w:val="none" w:sz="0" w:space="0" w:color="auto"/>
            <w:left w:val="none" w:sz="0" w:space="0" w:color="auto"/>
            <w:bottom w:val="none" w:sz="0" w:space="0" w:color="auto"/>
            <w:right w:val="none" w:sz="0" w:space="0" w:color="auto"/>
          </w:divBdr>
        </w:div>
        <w:div w:id="1208763078">
          <w:marLeft w:val="300"/>
          <w:marRight w:val="0"/>
          <w:marTop w:val="96"/>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roliki-prosto.ru/krolik-reks.html"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812</Words>
  <Characters>4632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dc:creator>
  <cp:lastModifiedBy>Архипова</cp:lastModifiedBy>
  <cp:revision>1</cp:revision>
  <cp:lastPrinted>2016-12-02T05:38:00Z</cp:lastPrinted>
  <dcterms:created xsi:type="dcterms:W3CDTF">2016-12-02T05:32:00Z</dcterms:created>
  <dcterms:modified xsi:type="dcterms:W3CDTF">2016-12-02T05:42:00Z</dcterms:modified>
</cp:coreProperties>
</file>