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79" w:rsidRPr="00AF4679" w:rsidRDefault="00AF4679" w:rsidP="00AF4679">
      <w:pPr>
        <w:spacing w:before="100" w:beforeAutospacing="1" w:after="100" w:afterAutospacing="1" w:line="240" w:lineRule="auto"/>
        <w:jc w:val="center"/>
        <w:rPr>
          <w:rFonts w:ascii="Times New Roman" w:eastAsia="Times New Roman" w:hAnsi="Times New Roman" w:cs="Times New Roman"/>
          <w:b/>
          <w:iCs/>
          <w:color w:val="1D1B11"/>
          <w:sz w:val="28"/>
          <w:szCs w:val="28"/>
          <w:lang w:eastAsia="ru-RU"/>
        </w:rPr>
      </w:pPr>
      <w:proofErr w:type="gramStart"/>
      <w:r w:rsidRPr="00AF4679">
        <w:rPr>
          <w:rFonts w:ascii="Times New Roman" w:eastAsia="Times New Roman" w:hAnsi="Times New Roman" w:cs="Times New Roman"/>
          <w:b/>
          <w:iCs/>
          <w:color w:val="1D1B11"/>
          <w:sz w:val="28"/>
          <w:szCs w:val="28"/>
          <w:lang w:eastAsia="ru-RU"/>
        </w:rPr>
        <w:t xml:space="preserve">ДУХОВНО-НРАВСТВЕННОЕ ВОСПИТАНИЕ </w:t>
      </w:r>
      <w:r>
        <w:rPr>
          <w:rFonts w:ascii="Times New Roman" w:eastAsia="Times New Roman" w:hAnsi="Times New Roman" w:cs="Times New Roman"/>
          <w:b/>
          <w:iCs/>
          <w:color w:val="1D1B11"/>
          <w:sz w:val="28"/>
          <w:szCs w:val="28"/>
          <w:lang w:eastAsia="ru-RU"/>
        </w:rPr>
        <w:t xml:space="preserve">  ОБУЧАЮЩИХСЯ С ОВЗ В УСЛОВИЯХ ШКОЛЫ-ИНТЕРНАТА </w:t>
      </w:r>
      <w:r w:rsidRPr="00AF4679">
        <w:rPr>
          <w:rFonts w:ascii="Times New Roman" w:eastAsia="Times New Roman" w:hAnsi="Times New Roman" w:cs="Times New Roman"/>
          <w:b/>
          <w:iCs/>
          <w:color w:val="1D1B11"/>
          <w:sz w:val="28"/>
          <w:szCs w:val="28"/>
          <w:lang w:eastAsia="ru-RU"/>
        </w:rPr>
        <w:t xml:space="preserve">ЧЕРЕЗ ПРИОБЩЕНИЕ К ПРАВОСЛАВНЫМ ТРАДИЦИЯМ. </w:t>
      </w:r>
      <w:proofErr w:type="gramEnd"/>
    </w:p>
    <w:p w:rsidR="00AF4679" w:rsidRPr="00AF4679" w:rsidRDefault="00AF4679" w:rsidP="00AF46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1D1B11"/>
          <w:sz w:val="28"/>
          <w:szCs w:val="28"/>
          <w:lang w:eastAsia="ru-RU"/>
        </w:rPr>
        <w:t xml:space="preserve"> </w:t>
      </w:r>
    </w:p>
    <w:p w:rsidR="00AF4679" w:rsidRPr="00AF4679" w:rsidRDefault="00AF4679" w:rsidP="00AF4679">
      <w:pPr>
        <w:spacing w:after="0" w:line="240" w:lineRule="auto"/>
        <w:jc w:val="right"/>
        <w:rPr>
          <w:rFonts w:ascii="Verdana" w:eastAsia="Times New Roman" w:hAnsi="Verdana" w:cs="Times New Roman"/>
          <w:sz w:val="16"/>
          <w:szCs w:val="16"/>
          <w:lang w:eastAsia="ru-RU"/>
        </w:rPr>
      </w:pPr>
      <w:r w:rsidRPr="00AF4679">
        <w:rPr>
          <w:rFonts w:ascii="Times New Roman" w:eastAsia="Times New Roman" w:hAnsi="Times New Roman" w:cs="Times New Roman"/>
          <w:i/>
          <w:iCs/>
          <w:color w:val="1D1B11"/>
          <w:sz w:val="28"/>
          <w:szCs w:val="28"/>
          <w:lang w:eastAsia="ru-RU"/>
        </w:rPr>
        <w:t xml:space="preserve">На современном этапе развития общества </w:t>
      </w:r>
      <w:r w:rsidRPr="00AF4679">
        <w:rPr>
          <w:rFonts w:ascii="Verdana" w:eastAsia="Times New Roman" w:hAnsi="Verdana" w:cs="Times New Roman"/>
          <w:sz w:val="16"/>
          <w:szCs w:val="16"/>
          <w:lang w:eastAsia="ru-RU"/>
        </w:rPr>
        <w:br/>
      </w:r>
      <w:r w:rsidRPr="00AF4679">
        <w:rPr>
          <w:rFonts w:ascii="Times New Roman" w:eastAsia="Times New Roman" w:hAnsi="Times New Roman" w:cs="Times New Roman"/>
          <w:i/>
          <w:iCs/>
          <w:color w:val="1D1B11"/>
          <w:sz w:val="28"/>
          <w:szCs w:val="28"/>
          <w:lang w:eastAsia="ru-RU"/>
        </w:rPr>
        <w:t xml:space="preserve">вопросы воспитания и образования молодого поколения </w:t>
      </w:r>
      <w:r w:rsidRPr="00AF4679">
        <w:rPr>
          <w:rFonts w:ascii="Verdana" w:eastAsia="Times New Roman" w:hAnsi="Verdana" w:cs="Times New Roman"/>
          <w:sz w:val="16"/>
          <w:szCs w:val="16"/>
          <w:lang w:eastAsia="ru-RU"/>
        </w:rPr>
        <w:br/>
      </w:r>
      <w:r w:rsidRPr="00AF4679">
        <w:rPr>
          <w:rFonts w:ascii="Times New Roman" w:eastAsia="Times New Roman" w:hAnsi="Times New Roman" w:cs="Times New Roman"/>
          <w:i/>
          <w:iCs/>
          <w:color w:val="1D1B11"/>
          <w:sz w:val="28"/>
          <w:szCs w:val="28"/>
          <w:lang w:eastAsia="ru-RU"/>
        </w:rPr>
        <w:t>должны стать предметом особой заботы</w:t>
      </w:r>
      <w:r w:rsidRPr="00AF4679">
        <w:rPr>
          <w:rFonts w:ascii="Verdana" w:eastAsia="Times New Roman" w:hAnsi="Verdana" w:cs="Times New Roman"/>
          <w:sz w:val="16"/>
          <w:szCs w:val="16"/>
          <w:lang w:eastAsia="ru-RU"/>
        </w:rPr>
        <w:br/>
      </w:r>
      <w:r w:rsidRPr="00AF4679">
        <w:rPr>
          <w:rFonts w:ascii="Times New Roman" w:eastAsia="Times New Roman" w:hAnsi="Times New Roman" w:cs="Times New Roman"/>
          <w:i/>
          <w:iCs/>
          <w:color w:val="1D1B11"/>
          <w:sz w:val="28"/>
          <w:szCs w:val="28"/>
          <w:lang w:eastAsia="ru-RU"/>
        </w:rPr>
        <w:t>как самого общества, так государства и Церкви.</w:t>
      </w:r>
      <w:r w:rsidRPr="00AF4679">
        <w:rPr>
          <w:rFonts w:ascii="Verdana" w:eastAsia="Times New Roman" w:hAnsi="Verdana" w:cs="Times New Roman"/>
          <w:sz w:val="16"/>
          <w:szCs w:val="16"/>
          <w:lang w:eastAsia="ru-RU"/>
        </w:rPr>
        <w:br/>
      </w:r>
      <w:proofErr w:type="gramStart"/>
      <w:r w:rsidR="00477B94">
        <w:rPr>
          <w:rFonts w:ascii="Times New Roman" w:eastAsia="Times New Roman" w:hAnsi="Times New Roman" w:cs="Times New Roman"/>
          <w:i/>
          <w:iCs/>
          <w:color w:val="1D1B11"/>
          <w:sz w:val="28"/>
          <w:szCs w:val="28"/>
          <w:lang w:eastAsia="ru-RU"/>
        </w:rPr>
        <w:t>(</w:t>
      </w:r>
      <w:r w:rsidRPr="00AF4679">
        <w:rPr>
          <w:rFonts w:ascii="Times New Roman" w:eastAsia="Times New Roman" w:hAnsi="Times New Roman" w:cs="Times New Roman"/>
          <w:i/>
          <w:iCs/>
          <w:color w:val="1D1B11"/>
          <w:sz w:val="28"/>
          <w:szCs w:val="28"/>
          <w:lang w:eastAsia="ru-RU"/>
        </w:rPr>
        <w:t xml:space="preserve">Из доклада Святейшего Патриарха Кирилла </w:t>
      </w:r>
      <w:proofErr w:type="gramEnd"/>
    </w:p>
    <w:p w:rsidR="00AF4679" w:rsidRDefault="00AF4679" w:rsidP="00AF4679">
      <w:pPr>
        <w:spacing w:after="240" w:line="240" w:lineRule="auto"/>
        <w:jc w:val="right"/>
        <w:rPr>
          <w:rFonts w:ascii="Times New Roman" w:eastAsia="Times New Roman" w:hAnsi="Times New Roman" w:cs="Times New Roman"/>
          <w:i/>
          <w:iCs/>
          <w:color w:val="1D1B11"/>
          <w:sz w:val="28"/>
          <w:szCs w:val="28"/>
          <w:lang w:eastAsia="ru-RU"/>
        </w:rPr>
      </w:pPr>
      <w:r w:rsidRPr="00AF4679">
        <w:rPr>
          <w:rFonts w:ascii="Times New Roman" w:eastAsia="Times New Roman" w:hAnsi="Times New Roman" w:cs="Times New Roman"/>
          <w:i/>
          <w:iCs/>
          <w:color w:val="1D1B11"/>
          <w:sz w:val="28"/>
          <w:szCs w:val="28"/>
          <w:lang w:eastAsia="ru-RU"/>
        </w:rPr>
        <w:t>на XX Международных Рождественских</w:t>
      </w:r>
      <w:r w:rsidRPr="00AF4679">
        <w:rPr>
          <w:rFonts w:ascii="Verdana" w:eastAsia="Times New Roman" w:hAnsi="Verdana" w:cs="Times New Roman"/>
          <w:sz w:val="16"/>
          <w:szCs w:val="16"/>
          <w:lang w:eastAsia="ru-RU"/>
        </w:rPr>
        <w:br/>
      </w:r>
      <w:r w:rsidRPr="00AF4679">
        <w:rPr>
          <w:rFonts w:ascii="Times New Roman" w:eastAsia="Times New Roman" w:hAnsi="Times New Roman" w:cs="Times New Roman"/>
          <w:i/>
          <w:iCs/>
          <w:color w:val="1D1B11"/>
          <w:sz w:val="28"/>
          <w:szCs w:val="28"/>
          <w:lang w:eastAsia="ru-RU"/>
        </w:rPr>
        <w:t>образовательных чтениях</w:t>
      </w:r>
      <w:r w:rsidR="00477B94">
        <w:rPr>
          <w:rFonts w:ascii="Times New Roman" w:eastAsia="Times New Roman" w:hAnsi="Times New Roman" w:cs="Times New Roman"/>
          <w:i/>
          <w:iCs/>
          <w:color w:val="1D1B11"/>
          <w:sz w:val="28"/>
          <w:szCs w:val="28"/>
          <w:lang w:eastAsia="ru-RU"/>
        </w:rPr>
        <w:t>)</w:t>
      </w:r>
    </w:p>
    <w:p w:rsidR="00AF4679" w:rsidRPr="00AF4679" w:rsidRDefault="00477B94" w:rsidP="00AF4679">
      <w:pPr>
        <w:spacing w:after="24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color w:val="1D1B11"/>
          <w:sz w:val="28"/>
          <w:szCs w:val="24"/>
          <w:lang w:eastAsia="ru-RU"/>
        </w:rPr>
        <w:t xml:space="preserve">    </w:t>
      </w:r>
      <w:r w:rsidR="00AF4679" w:rsidRPr="00AF4679">
        <w:rPr>
          <w:rFonts w:ascii="Times New Roman" w:eastAsia="Times New Roman" w:hAnsi="Times New Roman" w:cs="Times New Roman"/>
          <w:color w:val="1D1B11"/>
          <w:sz w:val="28"/>
          <w:szCs w:val="24"/>
          <w:lang w:eastAsia="ru-RU"/>
        </w:rPr>
        <w:t>Потребности современного общества возлагают на педагогов задачи не только качественного обучения, но и воспитание</w:t>
      </w:r>
      <w:r w:rsidR="00AF4679" w:rsidRPr="00AF4679">
        <w:rPr>
          <w:rFonts w:ascii="Times New Roman" w:eastAsia="Times New Roman" w:hAnsi="Times New Roman" w:cs="Times New Roman"/>
          <w:b/>
          <w:bCs/>
          <w:color w:val="1D1B11"/>
          <w:sz w:val="28"/>
          <w:szCs w:val="24"/>
          <w:lang w:eastAsia="ru-RU"/>
        </w:rPr>
        <w:t xml:space="preserve"> </w:t>
      </w:r>
      <w:r w:rsidR="00AF4679" w:rsidRPr="00AF4679">
        <w:rPr>
          <w:rFonts w:ascii="Times New Roman" w:eastAsia="Times New Roman" w:hAnsi="Times New Roman" w:cs="Times New Roman"/>
          <w:color w:val="1D1B11"/>
          <w:sz w:val="28"/>
          <w:szCs w:val="24"/>
          <w:lang w:eastAsia="ru-RU"/>
        </w:rPr>
        <w:t>человека высоконравственного, духовно богатого, способного адаптироваться в непростом современном мире.</w:t>
      </w:r>
      <w:r w:rsidR="00AF4679" w:rsidRPr="00AF4679">
        <w:rPr>
          <w:rFonts w:ascii="Times New Roman" w:eastAsia="Times New Roman" w:hAnsi="Times New Roman" w:cs="Times New Roman"/>
          <w:color w:val="1D1B11"/>
          <w:sz w:val="28"/>
          <w:szCs w:val="24"/>
          <w:lang w:eastAsia="ru-RU"/>
        </w:rPr>
        <w:br/>
      </w:r>
      <w:r w:rsidR="00AF4679" w:rsidRPr="00AF4679">
        <w:rPr>
          <w:rFonts w:ascii="Times New Roman" w:eastAsia="Times New Roman" w:hAnsi="Times New Roman" w:cs="Times New Roman"/>
          <w:sz w:val="28"/>
          <w:szCs w:val="24"/>
          <w:lang w:eastAsia="ru-RU"/>
        </w:rPr>
        <w:t>В течение четырех лет дух</w:t>
      </w:r>
      <w:r w:rsidR="003F6A20">
        <w:rPr>
          <w:rFonts w:ascii="Times New Roman" w:eastAsia="Times New Roman" w:hAnsi="Times New Roman" w:cs="Times New Roman"/>
          <w:sz w:val="28"/>
          <w:szCs w:val="24"/>
          <w:lang w:eastAsia="ru-RU"/>
        </w:rPr>
        <w:t xml:space="preserve">овно – нравственное воспитание </w:t>
      </w:r>
      <w:r w:rsidR="00AF4679" w:rsidRPr="00AF4679">
        <w:rPr>
          <w:rFonts w:ascii="Times New Roman" w:eastAsia="Times New Roman" w:hAnsi="Times New Roman" w:cs="Times New Roman"/>
          <w:sz w:val="28"/>
          <w:szCs w:val="24"/>
          <w:lang w:eastAsia="ru-RU"/>
        </w:rPr>
        <w:t xml:space="preserve"> являлось ведущим направлением в системе воспитательной работы педагогов нашего класса. Свою работу мы строим в соответствии с  Законом Российской Федерации «Об образовании», Стандартом, «Концепцией духовно-нравственного развития и воспитания личности гражданина России».   </w:t>
      </w:r>
    </w:p>
    <w:p w:rsidR="00AF4679" w:rsidRPr="00AF4679" w:rsidRDefault="00AF4679" w:rsidP="00AF4679">
      <w:pPr>
        <w:spacing w:after="0" w:line="240" w:lineRule="auto"/>
        <w:rPr>
          <w:rFonts w:ascii="Times New Roman" w:eastAsia="Times New Roman" w:hAnsi="Times New Roman" w:cs="Times New Roman"/>
          <w:sz w:val="28"/>
          <w:szCs w:val="24"/>
          <w:lang w:eastAsia="ru-RU"/>
        </w:rPr>
      </w:pPr>
      <w:proofErr w:type="gramStart"/>
      <w:r w:rsidRPr="00AF4679">
        <w:rPr>
          <w:rFonts w:ascii="Times New Roman" w:eastAsia="Times New Roman" w:hAnsi="Times New Roman" w:cs="Times New Roman"/>
          <w:color w:val="1D1B11"/>
          <w:sz w:val="28"/>
          <w:szCs w:val="24"/>
          <w:lang w:eastAsia="ru-RU"/>
        </w:rPr>
        <w:t xml:space="preserve">Ориентиром в нашей работе является модель выпускника начальной школы: </w:t>
      </w:r>
      <w:r w:rsidRPr="00AF4679">
        <w:rPr>
          <w:rFonts w:ascii="Times New Roman" w:eastAsia="Times New Roman" w:hAnsi="Times New Roman" w:cs="Times New Roman"/>
          <w:color w:val="1D1B11"/>
          <w:sz w:val="28"/>
          <w:szCs w:val="24"/>
          <w:lang w:eastAsia="ru-RU"/>
        </w:rPr>
        <w:br/>
        <w:t xml:space="preserve">• любящий свой народ, свой край и свою Родину; </w:t>
      </w:r>
      <w:r w:rsidRPr="00AF4679">
        <w:rPr>
          <w:rFonts w:ascii="Times New Roman" w:eastAsia="Times New Roman" w:hAnsi="Times New Roman" w:cs="Times New Roman"/>
          <w:color w:val="1D1B11"/>
          <w:sz w:val="28"/>
          <w:szCs w:val="24"/>
          <w:lang w:eastAsia="ru-RU"/>
        </w:rPr>
        <w:br/>
        <w:t xml:space="preserve">• уважающий и принимающий ценности семьи и общества; </w:t>
      </w:r>
      <w:r w:rsidRPr="00AF4679">
        <w:rPr>
          <w:rFonts w:ascii="Times New Roman" w:eastAsia="Times New Roman" w:hAnsi="Times New Roman" w:cs="Times New Roman"/>
          <w:color w:val="1D1B11"/>
          <w:sz w:val="28"/>
          <w:szCs w:val="24"/>
          <w:lang w:eastAsia="ru-RU"/>
        </w:rPr>
        <w:br/>
        <w:t xml:space="preserve">• любознательный, активно и заинтересованно познающий мир; </w:t>
      </w:r>
      <w:r w:rsidRPr="00AF4679">
        <w:rPr>
          <w:rFonts w:ascii="Times New Roman" w:eastAsia="Times New Roman" w:hAnsi="Times New Roman" w:cs="Times New Roman"/>
          <w:color w:val="1D1B11"/>
          <w:sz w:val="28"/>
          <w:szCs w:val="24"/>
          <w:lang w:eastAsia="ru-RU"/>
        </w:rPr>
        <w:br/>
        <w:t xml:space="preserve">• владеющий основами умения учиться, способный к организации собственной деятельности; </w:t>
      </w:r>
      <w:r w:rsidRPr="00AF4679">
        <w:rPr>
          <w:rFonts w:ascii="Times New Roman" w:eastAsia="Times New Roman" w:hAnsi="Times New Roman" w:cs="Times New Roman"/>
          <w:color w:val="1D1B11"/>
          <w:sz w:val="28"/>
          <w:szCs w:val="24"/>
          <w:lang w:eastAsia="ru-RU"/>
        </w:rPr>
        <w:br/>
        <w:t>• готовый самостоятельно действовать и отвечать за свои поступки перед семьей и обществом;</w:t>
      </w:r>
      <w:proofErr w:type="gramEnd"/>
      <w:r w:rsidRPr="00AF4679">
        <w:rPr>
          <w:rFonts w:ascii="Times New Roman" w:eastAsia="Times New Roman" w:hAnsi="Times New Roman" w:cs="Times New Roman"/>
          <w:color w:val="1D1B11"/>
          <w:sz w:val="28"/>
          <w:szCs w:val="24"/>
          <w:lang w:eastAsia="ru-RU"/>
        </w:rPr>
        <w:t xml:space="preserve"> </w:t>
      </w:r>
      <w:r w:rsidRPr="00AF4679">
        <w:rPr>
          <w:rFonts w:ascii="Times New Roman" w:eastAsia="Times New Roman" w:hAnsi="Times New Roman" w:cs="Times New Roman"/>
          <w:color w:val="1D1B11"/>
          <w:sz w:val="28"/>
          <w:szCs w:val="24"/>
          <w:lang w:eastAsia="ru-RU"/>
        </w:rPr>
        <w:br/>
        <w:t xml:space="preserve">• доброжелательный, умеющий слушать и слышать собеседника, обосновывать свою позицию, высказывать свое мнение; </w:t>
      </w:r>
      <w:r w:rsidRPr="00AF4679">
        <w:rPr>
          <w:rFonts w:ascii="Times New Roman" w:eastAsia="Times New Roman" w:hAnsi="Times New Roman" w:cs="Times New Roman"/>
          <w:color w:val="1D1B11"/>
          <w:sz w:val="28"/>
          <w:szCs w:val="24"/>
          <w:lang w:eastAsia="ru-RU"/>
        </w:rPr>
        <w:br/>
        <w:t>• выполняющий правила здорового и безопасного для себя и окружающих образа жизни</w:t>
      </w:r>
      <w:r w:rsidR="003F6A20">
        <w:rPr>
          <w:rFonts w:ascii="Times New Roman" w:eastAsia="Times New Roman" w:hAnsi="Times New Roman" w:cs="Times New Roman"/>
          <w:color w:val="1D1B11"/>
          <w:sz w:val="28"/>
          <w:szCs w:val="24"/>
          <w:lang w:eastAsia="ru-RU"/>
        </w:rPr>
        <w:t xml:space="preserve"> </w:t>
      </w:r>
    </w:p>
    <w:p w:rsidR="003F6A20" w:rsidRDefault="00AF4679" w:rsidP="00AF4679">
      <w:pPr>
        <w:spacing w:after="0" w:line="240" w:lineRule="auto"/>
        <w:rPr>
          <w:rFonts w:ascii="Times New Roman" w:eastAsia="Times New Roman" w:hAnsi="Times New Roman" w:cs="Times New Roman"/>
          <w:color w:val="1D1B11"/>
          <w:sz w:val="28"/>
          <w:szCs w:val="24"/>
          <w:lang w:eastAsia="ru-RU"/>
        </w:rPr>
      </w:pPr>
      <w:r w:rsidRPr="00AF4679">
        <w:rPr>
          <w:rFonts w:ascii="Times New Roman" w:eastAsia="Times New Roman" w:hAnsi="Times New Roman" w:cs="Times New Roman"/>
          <w:color w:val="1D1B11"/>
          <w:sz w:val="28"/>
          <w:szCs w:val="24"/>
          <w:lang w:eastAsia="ru-RU"/>
        </w:rPr>
        <w:t xml:space="preserve">В связи с этим, целью нашей педагогической деятельности является создание условий для развития духовно-нравственных ценностей у младших школьников,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r>
      <w:proofErr w:type="gramStart"/>
      <w:r w:rsidRPr="00AF4679">
        <w:rPr>
          <w:rFonts w:ascii="Times New Roman" w:eastAsia="Times New Roman" w:hAnsi="Times New Roman" w:cs="Times New Roman"/>
          <w:color w:val="1D1B11"/>
          <w:sz w:val="28"/>
          <w:szCs w:val="24"/>
          <w:lang w:eastAsia="ru-RU"/>
        </w:rPr>
        <w:t xml:space="preserve">Мы поставили перед собой следующие задачи: </w:t>
      </w:r>
      <w:r w:rsidRPr="00AF4679">
        <w:rPr>
          <w:rFonts w:ascii="Times New Roman" w:eastAsia="Times New Roman" w:hAnsi="Times New Roman" w:cs="Times New Roman"/>
          <w:color w:val="1D1B11"/>
          <w:sz w:val="28"/>
          <w:szCs w:val="24"/>
          <w:lang w:eastAsia="ru-RU"/>
        </w:rPr>
        <w:br/>
        <w:t xml:space="preserve">• </w:t>
      </w:r>
      <w:r w:rsidRPr="00AF4679">
        <w:rPr>
          <w:rFonts w:ascii="Times New Roman" w:eastAsia="Times New Roman" w:hAnsi="Times New Roman" w:cs="Times New Roman"/>
          <w:color w:val="FF0000"/>
          <w:sz w:val="28"/>
          <w:szCs w:val="24"/>
          <w:lang w:eastAsia="ru-RU"/>
        </w:rPr>
        <w:t xml:space="preserve">введение в образовательный процесс новых предметов «Наш край»,  «Ступени мудрости», «ОРКСЭ» (по учебнику </w:t>
      </w:r>
      <w:proofErr w:type="spellStart"/>
      <w:r w:rsidRPr="00AF4679">
        <w:rPr>
          <w:rFonts w:ascii="Times New Roman" w:eastAsia="Times New Roman" w:hAnsi="Times New Roman" w:cs="Times New Roman"/>
          <w:color w:val="FF0000"/>
          <w:sz w:val="28"/>
          <w:szCs w:val="24"/>
          <w:lang w:eastAsia="ru-RU"/>
        </w:rPr>
        <w:t>Бунеева</w:t>
      </w:r>
      <w:proofErr w:type="spellEnd"/>
      <w:r w:rsidRPr="00AF4679">
        <w:rPr>
          <w:rFonts w:ascii="Times New Roman" w:eastAsia="Times New Roman" w:hAnsi="Times New Roman" w:cs="Times New Roman"/>
          <w:color w:val="FF0000"/>
          <w:sz w:val="28"/>
          <w:szCs w:val="24"/>
          <w:lang w:eastAsia="ru-RU"/>
        </w:rPr>
        <w:t xml:space="preserve"> Р.Г., Данилова Д.Д., </w:t>
      </w:r>
      <w:proofErr w:type="spellStart"/>
      <w:r w:rsidRPr="00AF4679">
        <w:rPr>
          <w:rFonts w:ascii="Times New Roman" w:eastAsia="Times New Roman" w:hAnsi="Times New Roman" w:cs="Times New Roman"/>
          <w:color w:val="FF0000"/>
          <w:sz w:val="28"/>
          <w:szCs w:val="24"/>
          <w:lang w:eastAsia="ru-RU"/>
        </w:rPr>
        <w:t>Кремлёвой</w:t>
      </w:r>
      <w:proofErr w:type="spellEnd"/>
      <w:r w:rsidRPr="00AF4679">
        <w:rPr>
          <w:rFonts w:ascii="Times New Roman" w:eastAsia="Times New Roman" w:hAnsi="Times New Roman" w:cs="Times New Roman"/>
          <w:color w:val="FF0000"/>
          <w:sz w:val="28"/>
          <w:szCs w:val="24"/>
          <w:lang w:eastAsia="ru-RU"/>
        </w:rPr>
        <w:t xml:space="preserve"> И.И. «Основы духовно-нравственной культуры народов </w:t>
      </w:r>
      <w:r w:rsidRPr="00AF4679">
        <w:rPr>
          <w:rFonts w:ascii="Times New Roman" w:eastAsia="Times New Roman" w:hAnsi="Times New Roman" w:cs="Times New Roman"/>
          <w:color w:val="FF0000"/>
          <w:sz w:val="28"/>
          <w:szCs w:val="24"/>
          <w:lang w:eastAsia="ru-RU"/>
        </w:rPr>
        <w:lastRenderedPageBreak/>
        <w:t>России.</w:t>
      </w:r>
      <w:proofErr w:type="gramEnd"/>
      <w:r w:rsidRPr="00AF4679">
        <w:rPr>
          <w:rFonts w:ascii="Times New Roman" w:eastAsia="Times New Roman" w:hAnsi="Times New Roman" w:cs="Times New Roman"/>
          <w:color w:val="FF0000"/>
          <w:sz w:val="28"/>
          <w:szCs w:val="24"/>
          <w:lang w:eastAsia="ru-RU"/>
        </w:rPr>
        <w:t xml:space="preserve"> </w:t>
      </w:r>
      <w:proofErr w:type="gramStart"/>
      <w:r w:rsidRPr="00AF4679">
        <w:rPr>
          <w:rFonts w:ascii="Times New Roman" w:eastAsia="Times New Roman" w:hAnsi="Times New Roman" w:cs="Times New Roman"/>
          <w:color w:val="FF0000"/>
          <w:sz w:val="28"/>
          <w:szCs w:val="24"/>
          <w:lang w:eastAsia="ru-RU"/>
        </w:rPr>
        <w:t xml:space="preserve">Светская этика») </w:t>
      </w:r>
      <w:r w:rsidRPr="00AF4679">
        <w:rPr>
          <w:rFonts w:ascii="Times New Roman" w:eastAsia="Times New Roman" w:hAnsi="Times New Roman" w:cs="Times New Roman"/>
          <w:color w:val="FF0000"/>
          <w:sz w:val="28"/>
          <w:szCs w:val="24"/>
          <w:lang w:eastAsia="ru-RU"/>
        </w:rPr>
        <w:br/>
        <w:t xml:space="preserve">•организация  урочной и внеурочной деятельности младших школьников по овладению духовно-нравственными ценностями; </w:t>
      </w:r>
      <w:r w:rsidRPr="00AF4679">
        <w:rPr>
          <w:rFonts w:ascii="Times New Roman" w:eastAsia="Times New Roman" w:hAnsi="Times New Roman" w:cs="Times New Roman"/>
          <w:color w:val="FF0000"/>
          <w:sz w:val="28"/>
          <w:szCs w:val="24"/>
          <w:lang w:eastAsia="ru-RU"/>
        </w:rPr>
        <w:br/>
        <w:t xml:space="preserve">• расширение форм взаимодействия с окружающим социумом; </w:t>
      </w:r>
      <w:r w:rsidRPr="00AF4679">
        <w:rPr>
          <w:rFonts w:ascii="Times New Roman" w:eastAsia="Times New Roman" w:hAnsi="Times New Roman" w:cs="Times New Roman"/>
          <w:color w:val="FF0000"/>
          <w:sz w:val="28"/>
          <w:szCs w:val="24"/>
          <w:lang w:eastAsia="ru-RU"/>
        </w:rPr>
        <w:br/>
        <w:t>• вовлечение родителей в совместную деятельность</w:t>
      </w:r>
      <w:r w:rsidRPr="00AF4679">
        <w:rPr>
          <w:rFonts w:ascii="Times New Roman" w:eastAsia="Times New Roman" w:hAnsi="Times New Roman" w:cs="Times New Roman"/>
          <w:color w:val="1D1B11"/>
          <w:sz w:val="28"/>
          <w:szCs w:val="24"/>
          <w:lang w:eastAsia="ru-RU"/>
        </w:rPr>
        <w:t>.</w:t>
      </w:r>
      <w:proofErr w:type="gramEnd"/>
      <w:r w:rsidRPr="00AF4679">
        <w:rPr>
          <w:rFonts w:ascii="Times New Roman" w:eastAsia="Times New Roman" w:hAnsi="Times New Roman" w:cs="Times New Roman"/>
          <w:color w:val="1D1B11"/>
          <w:sz w:val="28"/>
          <w:szCs w:val="24"/>
          <w:lang w:eastAsia="ru-RU"/>
        </w:rPr>
        <w:t xml:space="preserve">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В классе были созданы условия реализации поставленных задач: приобретена </w:t>
      </w:r>
      <w:r w:rsidRPr="00AF4679">
        <w:rPr>
          <w:rFonts w:ascii="Times New Roman" w:eastAsia="Times New Roman" w:hAnsi="Times New Roman" w:cs="Times New Roman"/>
          <w:color w:val="FF0000"/>
          <w:sz w:val="28"/>
          <w:szCs w:val="24"/>
          <w:lang w:eastAsia="ru-RU"/>
        </w:rPr>
        <w:t xml:space="preserve">учебная литература, ноутбук, компьютеры, мультимедиа-проектор, есть </w:t>
      </w:r>
      <w:r w:rsidRPr="00AF4679">
        <w:rPr>
          <w:rFonts w:ascii="Times New Roman" w:eastAsia="Times New Roman" w:hAnsi="Times New Roman" w:cs="Times New Roman"/>
          <w:color w:val="1D1B11"/>
          <w:sz w:val="28"/>
          <w:szCs w:val="24"/>
          <w:lang w:eastAsia="ru-RU"/>
        </w:rPr>
        <w:t xml:space="preserve">выход в интернет.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r>
    </w:p>
    <w:p w:rsidR="00AF4679" w:rsidRPr="00AF4679" w:rsidRDefault="00AF4679" w:rsidP="00AF4679">
      <w:pPr>
        <w:spacing w:after="0" w:line="240" w:lineRule="auto"/>
        <w:rPr>
          <w:rFonts w:ascii="Times New Roman" w:eastAsia="Times New Roman" w:hAnsi="Times New Roman" w:cs="Times New Roman"/>
          <w:sz w:val="28"/>
          <w:szCs w:val="24"/>
          <w:lang w:eastAsia="ru-RU"/>
        </w:rPr>
      </w:pPr>
      <w:r w:rsidRPr="00AF4679">
        <w:rPr>
          <w:rFonts w:ascii="Times New Roman" w:eastAsia="Times New Roman" w:hAnsi="Times New Roman" w:cs="Times New Roman"/>
          <w:color w:val="1D1B11"/>
          <w:sz w:val="28"/>
          <w:szCs w:val="24"/>
          <w:lang w:eastAsia="ru-RU"/>
        </w:rPr>
        <w:t xml:space="preserve">Вопросы анкеты: </w:t>
      </w:r>
      <w:r w:rsidRPr="00AF4679">
        <w:rPr>
          <w:rFonts w:ascii="Times New Roman" w:eastAsia="Times New Roman" w:hAnsi="Times New Roman" w:cs="Times New Roman"/>
          <w:color w:val="1D1B11"/>
          <w:sz w:val="28"/>
          <w:szCs w:val="24"/>
          <w:lang w:eastAsia="ru-RU"/>
        </w:rPr>
        <w:br/>
        <w:t xml:space="preserve">1.Ваше отношение к православию. </w:t>
      </w:r>
      <w:r w:rsidRPr="00AF4679">
        <w:rPr>
          <w:rFonts w:ascii="Times New Roman" w:eastAsia="Times New Roman" w:hAnsi="Times New Roman" w:cs="Times New Roman"/>
          <w:color w:val="1D1B11"/>
          <w:sz w:val="28"/>
          <w:szCs w:val="24"/>
          <w:lang w:eastAsia="ru-RU"/>
        </w:rPr>
        <w:br/>
        <w:t xml:space="preserve">2. Крещен ли Ваш ребёнок? </w:t>
      </w:r>
      <w:r w:rsidRPr="00AF4679">
        <w:rPr>
          <w:rFonts w:ascii="Times New Roman" w:eastAsia="Times New Roman" w:hAnsi="Times New Roman" w:cs="Times New Roman"/>
          <w:color w:val="1D1B11"/>
          <w:sz w:val="28"/>
          <w:szCs w:val="24"/>
          <w:lang w:eastAsia="ru-RU"/>
        </w:rPr>
        <w:br/>
        <w:t xml:space="preserve">3. Согласны ли Вы на знакомство Вашего ребенка с православными традициями? </w:t>
      </w:r>
      <w:r w:rsidRPr="00AF4679">
        <w:rPr>
          <w:rFonts w:ascii="Times New Roman" w:eastAsia="Times New Roman" w:hAnsi="Times New Roman" w:cs="Times New Roman"/>
          <w:color w:val="1D1B11"/>
          <w:sz w:val="28"/>
          <w:szCs w:val="24"/>
          <w:lang w:eastAsia="ru-RU"/>
        </w:rPr>
        <w:br/>
        <w:t xml:space="preserve">4. Даёте ли Вы согласие на посещение Вашим ребенком православного храма?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Мы выяснили, что семьи наших будущих воспитанников являются православными и согласны на знакомство детей с православными традициями.    </w:t>
      </w:r>
      <w:r w:rsidRPr="00AF4679">
        <w:rPr>
          <w:rFonts w:ascii="Times New Roman" w:eastAsia="Times New Roman" w:hAnsi="Times New Roman" w:cs="Times New Roman"/>
          <w:color w:val="1D1B11"/>
          <w:sz w:val="28"/>
          <w:szCs w:val="24"/>
          <w:lang w:eastAsia="ru-RU"/>
        </w:rPr>
        <w:br/>
        <w:t>Первыми нашими шагами был классный час «Что такое православие?», посещение близлежащего</w:t>
      </w:r>
      <w:r w:rsidR="003F6A20">
        <w:rPr>
          <w:rFonts w:ascii="Times New Roman" w:eastAsia="Times New Roman" w:hAnsi="Times New Roman" w:cs="Times New Roman"/>
          <w:color w:val="1D1B11"/>
          <w:sz w:val="28"/>
          <w:szCs w:val="24"/>
          <w:lang w:eastAsia="ru-RU"/>
        </w:rPr>
        <w:t xml:space="preserve"> </w:t>
      </w:r>
      <w:r w:rsidRPr="00AF4679">
        <w:rPr>
          <w:rFonts w:ascii="Times New Roman" w:eastAsia="Times New Roman" w:hAnsi="Times New Roman" w:cs="Times New Roman"/>
          <w:color w:val="1D1B11"/>
          <w:sz w:val="28"/>
          <w:szCs w:val="24"/>
          <w:lang w:eastAsia="ru-RU"/>
        </w:rPr>
        <w:t xml:space="preserve">храма, беседа отца Владимира с детьми «Почему православным людям необходимо посещать церковь?»   </w:t>
      </w:r>
      <w:r w:rsidRPr="00AF4679">
        <w:rPr>
          <w:rFonts w:ascii="Times New Roman" w:eastAsia="Times New Roman" w:hAnsi="Times New Roman" w:cs="Times New Roman"/>
          <w:color w:val="1D1B11"/>
          <w:sz w:val="28"/>
          <w:szCs w:val="24"/>
          <w:lang w:eastAsia="ru-RU"/>
        </w:rPr>
        <w:br/>
        <w:t xml:space="preserve">Далее работа строилась в системе: циклы классных часов, бесед по нравственной тематике и на этические темы: «Добро. Добродетель. Милосердие. Справедливость. Толерантность»,  «Правдивый ли ты?», «Любовь к </w:t>
      </w:r>
      <w:proofErr w:type="gramStart"/>
      <w:r w:rsidRPr="00AF4679">
        <w:rPr>
          <w:rFonts w:ascii="Times New Roman" w:eastAsia="Times New Roman" w:hAnsi="Times New Roman" w:cs="Times New Roman"/>
          <w:color w:val="1D1B11"/>
          <w:sz w:val="28"/>
          <w:szCs w:val="24"/>
          <w:lang w:eastAsia="ru-RU"/>
        </w:rPr>
        <w:t>близким</w:t>
      </w:r>
      <w:proofErr w:type="gramEnd"/>
      <w:r w:rsidRPr="00AF4679">
        <w:rPr>
          <w:rFonts w:ascii="Times New Roman" w:eastAsia="Times New Roman" w:hAnsi="Times New Roman" w:cs="Times New Roman"/>
          <w:color w:val="1D1B11"/>
          <w:sz w:val="28"/>
          <w:szCs w:val="24"/>
          <w:lang w:eastAsia="ru-RU"/>
        </w:rPr>
        <w:t xml:space="preserve">», «Законы дружбы», «Твое отношение к труду», «Культура общения», обсуждение положительных и отрицательных поступков детей.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Знакомство с православными традициями продолжались во время экскурсий: </w:t>
      </w:r>
      <w:proofErr w:type="spellStart"/>
      <w:r w:rsidRPr="00AF4679">
        <w:rPr>
          <w:rFonts w:ascii="Times New Roman" w:eastAsia="Times New Roman" w:hAnsi="Times New Roman" w:cs="Times New Roman"/>
          <w:color w:val="1D1B11"/>
          <w:sz w:val="28"/>
          <w:szCs w:val="24"/>
          <w:lang w:eastAsia="ru-RU"/>
        </w:rPr>
        <w:t>Крестовоздвиженский</w:t>
      </w:r>
      <w:proofErr w:type="spellEnd"/>
      <w:r w:rsidRPr="00AF4679">
        <w:rPr>
          <w:rFonts w:ascii="Times New Roman" w:eastAsia="Times New Roman" w:hAnsi="Times New Roman" w:cs="Times New Roman"/>
          <w:color w:val="1D1B11"/>
          <w:sz w:val="28"/>
          <w:szCs w:val="24"/>
          <w:lang w:eastAsia="ru-RU"/>
        </w:rPr>
        <w:t xml:space="preserve"> и Покровские храмы (г. Вязники), Собор мужского монастыря (п. Мстёра)</w:t>
      </w:r>
      <w:proofErr w:type="gramStart"/>
      <w:r w:rsidRPr="00AF4679">
        <w:rPr>
          <w:rFonts w:ascii="Times New Roman" w:eastAsia="Times New Roman" w:hAnsi="Times New Roman" w:cs="Times New Roman"/>
          <w:color w:val="1D1B11"/>
          <w:sz w:val="28"/>
          <w:szCs w:val="24"/>
          <w:lang w:eastAsia="ru-RU"/>
        </w:rPr>
        <w:t>.У</w:t>
      </w:r>
      <w:proofErr w:type="gramEnd"/>
      <w:r w:rsidRPr="00AF4679">
        <w:rPr>
          <w:rFonts w:ascii="Times New Roman" w:eastAsia="Times New Roman" w:hAnsi="Times New Roman" w:cs="Times New Roman"/>
          <w:color w:val="1D1B11"/>
          <w:sz w:val="28"/>
          <w:szCs w:val="24"/>
          <w:lang w:eastAsia="ru-RU"/>
        </w:rPr>
        <w:t xml:space="preserve">спенский и Дмитриевский соборы (г. Владимир) Благовещенский мужской монастырь, Свято-Троицкий монастырь (г. Муром).   </w:t>
      </w:r>
      <w:r w:rsidRPr="00AF4679">
        <w:rPr>
          <w:rFonts w:ascii="Times New Roman" w:eastAsia="Times New Roman" w:hAnsi="Times New Roman" w:cs="Times New Roman"/>
          <w:color w:val="1D1B11"/>
          <w:sz w:val="28"/>
          <w:szCs w:val="24"/>
          <w:lang w:eastAsia="ru-RU"/>
        </w:rPr>
        <w:br/>
        <w:t xml:space="preserve">Дети с трепетом прикладывались к святыням и реликвиям, узнали об истории своей Родины, о житии Святых и людей, верующих в Бога, делились своими впечатлениями с родителями и друзьями.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В классе организуем и проводим православные праздники: Масленица, Никола зимний, Кузьминки - по лету поминки, Рождество Христово, Святки. Готовясь и участвуя в них, ребята осознают свою причастность к истории нашего края, учатся уважать традиции своего народа, других народов, </w:t>
      </w:r>
      <w:r w:rsidRPr="00AF4679">
        <w:rPr>
          <w:rFonts w:ascii="Times New Roman" w:eastAsia="Times New Roman" w:hAnsi="Times New Roman" w:cs="Times New Roman"/>
          <w:color w:val="1D1B11"/>
          <w:sz w:val="28"/>
          <w:szCs w:val="24"/>
          <w:lang w:eastAsia="ru-RU"/>
        </w:rPr>
        <w:lastRenderedPageBreak/>
        <w:t>проявляют свои творческие и организаторские способности.</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Во время подготовки этих коллективных творческих дел происходит единение детей, педагогов класса, родителей и это способствует формированию единого классного коллектива.</w:t>
      </w:r>
      <w:r w:rsidRPr="00AF4679">
        <w:rPr>
          <w:rFonts w:ascii="Times New Roman" w:eastAsia="Times New Roman" w:hAnsi="Times New Roman" w:cs="Times New Roman"/>
          <w:color w:val="1D1B11"/>
          <w:sz w:val="28"/>
          <w:szCs w:val="24"/>
          <w:lang w:eastAsia="ru-RU"/>
        </w:rPr>
        <w:br/>
        <w:t xml:space="preserve">    </w:t>
      </w:r>
      <w:r w:rsidRPr="00AF4679">
        <w:rPr>
          <w:rFonts w:ascii="Times New Roman" w:eastAsia="Times New Roman" w:hAnsi="Times New Roman" w:cs="Times New Roman"/>
          <w:color w:val="1D1B11"/>
          <w:sz w:val="28"/>
          <w:szCs w:val="24"/>
          <w:lang w:eastAsia="ru-RU"/>
        </w:rPr>
        <w:br/>
        <w:t xml:space="preserve">Младшие школьники в процессе обучения и во внеурочной деятельности получают достаточно большой объем духовно - нравственных представлений. Они знают и понимают, как надо поступать, т.е. имеют представление о нравственном поведении. Но всегда ли они так поступают? Нет, не всегда. Поэтому большое внимание уделяем проектной деятельности учащихся, так как именно в ней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Проектная деятельность влияет на формирование личностных качеств учащихся, так как требует проявления личностных ценностных смыслов, показывает реальное отношение к делу, людям, к результатам труда  и  др.    </w:t>
      </w:r>
      <w:r w:rsidRPr="00AF4679">
        <w:rPr>
          <w:rFonts w:ascii="Times New Roman" w:eastAsia="Times New Roman" w:hAnsi="Times New Roman" w:cs="Times New Roman"/>
          <w:color w:val="1D1B11"/>
          <w:sz w:val="28"/>
          <w:szCs w:val="24"/>
          <w:lang w:eastAsia="ru-RU"/>
        </w:rPr>
        <w:br/>
        <w:t>Первыми нашими классными проектами были: «Моё имя», «Родословное древо моей семьи», «Мой ангел-хранитель». Далее было участие в региональных проектах «Приходи к нам, Рождество!», «Сударын</w:t>
      </w:r>
      <w:proofErr w:type="gramStart"/>
      <w:r w:rsidRPr="00AF4679">
        <w:rPr>
          <w:rFonts w:ascii="Times New Roman" w:eastAsia="Times New Roman" w:hAnsi="Times New Roman" w:cs="Times New Roman"/>
          <w:color w:val="1D1B11"/>
          <w:sz w:val="28"/>
          <w:szCs w:val="24"/>
          <w:lang w:eastAsia="ru-RU"/>
        </w:rPr>
        <w:t>я-</w:t>
      </w:r>
      <w:proofErr w:type="gramEnd"/>
      <w:r w:rsidRPr="00AF4679">
        <w:rPr>
          <w:rFonts w:ascii="Times New Roman" w:eastAsia="Times New Roman" w:hAnsi="Times New Roman" w:cs="Times New Roman"/>
          <w:color w:val="1D1B11"/>
          <w:sz w:val="28"/>
          <w:szCs w:val="24"/>
          <w:lang w:eastAsia="ru-RU"/>
        </w:rPr>
        <w:t xml:space="preserve"> Масленица», «Приходи к нам, Рождество!-2», во всероссийских учебных проектах «Моя семья – моё богатство», «Человек и время».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В результате  наши дети  пополнили свои знания о православных традициях и праздниках нашего народа. В ходе проектов ребята сочиняли стихи, сказки, рисовали рисунки, знакомились с облачными сервисами. Все это способствовало развитию личностных компетенций воспитанников.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В настоящее время ребята принимают участие в VII Всероссийском детском творческом конкурсе «Святые заступники Руси», </w:t>
      </w:r>
      <w:proofErr w:type="gramStart"/>
      <w:r w:rsidRPr="00AF4679">
        <w:rPr>
          <w:rFonts w:ascii="Times New Roman" w:eastAsia="Times New Roman" w:hAnsi="Times New Roman" w:cs="Times New Roman"/>
          <w:color w:val="1D1B11"/>
          <w:sz w:val="28"/>
          <w:szCs w:val="24"/>
          <w:lang w:eastAsia="ru-RU"/>
        </w:rPr>
        <w:t>посвященному</w:t>
      </w:r>
      <w:proofErr w:type="gramEnd"/>
      <w:r w:rsidRPr="00AF4679">
        <w:rPr>
          <w:rFonts w:ascii="Times New Roman" w:eastAsia="Times New Roman" w:hAnsi="Times New Roman" w:cs="Times New Roman"/>
          <w:color w:val="1D1B11"/>
          <w:sz w:val="28"/>
          <w:szCs w:val="24"/>
          <w:lang w:eastAsia="ru-RU"/>
        </w:rPr>
        <w:t xml:space="preserve"> 700-летию со дня рождения Преподобного Сергия Радонежского.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Очень важна в этой работе поддержка и помощь семей наших учеников. Родители - участники всех событий и мероприятий, проводимых в классе. В рамках работы с семьями  проводятся беседы, индивидуальные консультации. Одной из тем родительских собраний была тема «Православные традиции в семье».    </w:t>
      </w:r>
      <w:r w:rsidRPr="00AF4679">
        <w:rPr>
          <w:rFonts w:ascii="Times New Roman" w:eastAsia="Times New Roman" w:hAnsi="Times New Roman" w:cs="Times New Roman"/>
          <w:color w:val="1D1B11"/>
          <w:sz w:val="28"/>
          <w:szCs w:val="24"/>
          <w:lang w:eastAsia="ru-RU"/>
        </w:rPr>
        <w:br/>
      </w:r>
      <w:r w:rsidRPr="00AF4679">
        <w:rPr>
          <w:rFonts w:ascii="Times New Roman" w:eastAsia="Times New Roman" w:hAnsi="Times New Roman" w:cs="Times New Roman"/>
          <w:color w:val="1D1B11"/>
          <w:sz w:val="28"/>
          <w:szCs w:val="24"/>
          <w:lang w:eastAsia="ru-RU"/>
        </w:rPr>
        <w:br/>
        <w:t xml:space="preserve">В результате совместной работы педагогов и родителей меняется духовный мир наших детей, они осмысливают свои поступки, предвидят их последствия. </w:t>
      </w:r>
    </w:p>
    <w:p w:rsidR="00AF4679" w:rsidRPr="00AF4679" w:rsidRDefault="00AF4679" w:rsidP="00AF4679">
      <w:pPr>
        <w:rPr>
          <w:rFonts w:ascii="Times New Roman" w:hAnsi="Times New Roman" w:cs="Times New Roman"/>
          <w:sz w:val="28"/>
          <w:szCs w:val="24"/>
        </w:rPr>
      </w:pPr>
      <w:r w:rsidRPr="00AF4679">
        <w:rPr>
          <w:rFonts w:ascii="Times New Roman" w:hAnsi="Times New Roman" w:cs="Times New Roman"/>
          <w:sz w:val="28"/>
          <w:szCs w:val="24"/>
        </w:rPr>
        <w:lastRenderedPageBreak/>
        <w:t xml:space="preserve">На современном этапе развития общества </w:t>
      </w:r>
      <w:r w:rsidRPr="00AF4679">
        <w:rPr>
          <w:rFonts w:ascii="Times New Roman" w:hAnsi="Times New Roman" w:cs="Times New Roman"/>
          <w:sz w:val="28"/>
          <w:szCs w:val="24"/>
        </w:rPr>
        <w:br/>
        <w:t xml:space="preserve">вопросы воспитания и образования молодого поколения </w:t>
      </w:r>
      <w:r w:rsidRPr="00AF4679">
        <w:rPr>
          <w:rFonts w:ascii="Times New Roman" w:hAnsi="Times New Roman" w:cs="Times New Roman"/>
          <w:sz w:val="28"/>
          <w:szCs w:val="24"/>
        </w:rPr>
        <w:br/>
        <w:t>должны стать предметом особой заботы</w:t>
      </w:r>
      <w:r w:rsidRPr="00AF4679">
        <w:rPr>
          <w:rFonts w:ascii="Times New Roman" w:hAnsi="Times New Roman" w:cs="Times New Roman"/>
          <w:sz w:val="28"/>
          <w:szCs w:val="24"/>
        </w:rPr>
        <w:br/>
        <w:t>как самого общества, так государства и Церкви.</w:t>
      </w:r>
      <w:r w:rsidRPr="00AF4679">
        <w:rPr>
          <w:rFonts w:ascii="Times New Roman" w:hAnsi="Times New Roman" w:cs="Times New Roman"/>
          <w:sz w:val="28"/>
          <w:szCs w:val="24"/>
        </w:rPr>
        <w:br/>
        <w:t xml:space="preserve">Из доклада Святейшего Патриарха Кирилла </w:t>
      </w:r>
    </w:p>
    <w:p w:rsidR="00AC52CB" w:rsidRDefault="00AF4679" w:rsidP="00AF4679">
      <w:pPr>
        <w:rPr>
          <w:rFonts w:ascii="Times New Roman" w:hAnsi="Times New Roman" w:cs="Times New Roman"/>
          <w:sz w:val="28"/>
          <w:szCs w:val="24"/>
        </w:rPr>
      </w:pPr>
      <w:r w:rsidRPr="00477B94">
        <w:rPr>
          <w:rFonts w:ascii="Times New Roman" w:hAnsi="Times New Roman" w:cs="Times New Roman"/>
          <w:sz w:val="28"/>
          <w:szCs w:val="24"/>
        </w:rPr>
        <w:t>на XX Международных Рождественских</w:t>
      </w:r>
      <w:r w:rsidRPr="00477B94">
        <w:rPr>
          <w:rFonts w:ascii="Times New Roman" w:hAnsi="Times New Roman" w:cs="Times New Roman"/>
          <w:sz w:val="28"/>
          <w:szCs w:val="24"/>
        </w:rPr>
        <w:br/>
        <w:t>образовательных чтениях</w:t>
      </w:r>
    </w:p>
    <w:p w:rsidR="003F6A20" w:rsidRDefault="003F6A20" w:rsidP="00AF4679">
      <w:pPr>
        <w:rPr>
          <w:rFonts w:ascii="Times New Roman" w:hAnsi="Times New Roman" w:cs="Times New Roman"/>
          <w:sz w:val="28"/>
          <w:szCs w:val="24"/>
        </w:rPr>
      </w:pPr>
    </w:p>
    <w:p w:rsidR="003F6A20" w:rsidRDefault="003F6A20" w:rsidP="003F6A20">
      <w:pPr>
        <w:pStyle w:val="a5"/>
        <w:rPr>
          <w:rFonts w:ascii="Georgia" w:hAnsi="Georgia"/>
          <w:color w:val="333333"/>
          <w:sz w:val="21"/>
          <w:szCs w:val="21"/>
        </w:rPr>
      </w:pPr>
      <w:r>
        <w:rPr>
          <w:rFonts w:ascii="Georgia" w:hAnsi="Georgia"/>
          <w:color w:val="333333"/>
          <w:sz w:val="21"/>
          <w:szCs w:val="21"/>
        </w:rPr>
        <w:t>Воспитание — многогранный процесс целенаправленного воздействия на сознание, чувства и поступки человека.</w:t>
      </w:r>
      <w:r>
        <w:rPr>
          <w:rFonts w:ascii="Georgia" w:hAnsi="Georgia"/>
          <w:color w:val="333333"/>
          <w:sz w:val="21"/>
          <w:szCs w:val="21"/>
        </w:rPr>
        <w:br/>
        <w:t>Не только школа, но и вся окружающая действительность – семья, общественность, печать, радио, кино, телевидение – все воздействует в той или иной мере на ребенка, является  источником его нравственного развития.</w:t>
      </w:r>
      <w:r>
        <w:rPr>
          <w:rFonts w:ascii="Georgia" w:hAnsi="Georgia"/>
          <w:color w:val="333333"/>
          <w:sz w:val="21"/>
          <w:szCs w:val="21"/>
        </w:rPr>
        <w:br/>
      </w:r>
    </w:p>
    <w:p w:rsidR="003F6A20" w:rsidRDefault="003F6A20" w:rsidP="003F6A20">
      <w:pPr>
        <w:pStyle w:val="a5"/>
        <w:rPr>
          <w:rFonts w:ascii="Georgia" w:hAnsi="Georgia"/>
          <w:color w:val="333333"/>
          <w:sz w:val="21"/>
          <w:szCs w:val="21"/>
        </w:rPr>
      </w:pPr>
      <w:r>
        <w:rPr>
          <w:rFonts w:ascii="Georgia" w:hAnsi="Georgia"/>
          <w:color w:val="333333"/>
          <w:sz w:val="21"/>
          <w:szCs w:val="21"/>
        </w:rPr>
        <w:t>И все-таки именно на школу возложены сложные и многообразные вопросы воспитания школьника. Ведь школа не только место, где дети получают образование. Именно здесь происходит духовно-нравственное формирование личности школьника, способного самостоятельно оценивать происходящее и строить свою деятельность в соответствии с интересами окружающих его людей.</w:t>
      </w:r>
      <w:r>
        <w:rPr>
          <w:rFonts w:ascii="Georgia" w:hAnsi="Georgia"/>
          <w:color w:val="333333"/>
          <w:sz w:val="21"/>
          <w:szCs w:val="21"/>
        </w:rPr>
        <w:br/>
        <w:t>Проблема духовно-нравственного воспитания личности всегда была одной из актуальных, а в современных условиях она приобретает особое значение.</w:t>
      </w:r>
      <w:r>
        <w:rPr>
          <w:rFonts w:ascii="Georgia" w:hAnsi="Georgia"/>
          <w:color w:val="333333"/>
          <w:sz w:val="21"/>
          <w:szCs w:val="21"/>
        </w:rPr>
        <w:br/>
        <w:t>Что же такое нравственность? — Это нормы, принципы поведения, мотивы поступков.</w:t>
      </w:r>
      <w:r>
        <w:rPr>
          <w:rFonts w:ascii="Georgia" w:hAnsi="Georgia"/>
          <w:color w:val="333333"/>
          <w:sz w:val="21"/>
          <w:szCs w:val="21"/>
        </w:rPr>
        <w:br/>
        <w:t>Духовность? Это устремлённость личности к избранным целям, ценностная характеристика сознания; определение человеческого способа жизни, выраженное в стремлении к познанию мира и, прежде всего, самого себя.</w:t>
      </w:r>
      <w:r>
        <w:rPr>
          <w:rFonts w:ascii="Georgia" w:hAnsi="Georgia"/>
          <w:color w:val="333333"/>
          <w:sz w:val="21"/>
          <w:szCs w:val="21"/>
        </w:rPr>
        <w:br/>
        <w:t>Философ и  мыслитель Гёте говорил, что до 14 лет ребёнку нужно стараться показывать только положительные образы и образцы культуры, чтобы произошло срастание отроческой души с ними как с родными и должными. Тогда чувство красоты и чистоты при встрече с образами уродливыми, лживыми и развращающими будет внутренним обличием и стражем – породит брезгливость и отторжение, что и является признаком иммунитета ко всему низкому и пошлому.</w:t>
      </w:r>
      <w:r>
        <w:rPr>
          <w:rFonts w:ascii="Georgia" w:hAnsi="Georgia"/>
          <w:color w:val="333333"/>
          <w:sz w:val="21"/>
          <w:szCs w:val="21"/>
        </w:rPr>
        <w:br/>
        <w:t>Именно школьный возраст нельзя пропустить для становления представлений о добре и зле, о нравственных эталонах и нормах поведения. Именно школа это тот островок в нашем сложном мире, где учат добру, справедливости, честности и любви ближнему.</w:t>
      </w:r>
      <w:r>
        <w:rPr>
          <w:rFonts w:ascii="Georgia" w:hAnsi="Georgia"/>
          <w:color w:val="333333"/>
          <w:sz w:val="21"/>
          <w:szCs w:val="21"/>
        </w:rPr>
        <w:br/>
        <w:t>Школьный возраст — это время, когда закладываются основы человеческой личности, её нравственные и культурные ценности.</w:t>
      </w:r>
      <w:r>
        <w:rPr>
          <w:rFonts w:ascii="Georgia" w:hAnsi="Georgia"/>
          <w:color w:val="333333"/>
          <w:sz w:val="21"/>
          <w:szCs w:val="21"/>
        </w:rPr>
        <w:br/>
        <w:t xml:space="preserve">Православный кружок – один из способов донести детям идеи доброты и </w:t>
      </w:r>
      <w:proofErr w:type="spellStart"/>
      <w:r>
        <w:rPr>
          <w:rFonts w:ascii="Georgia" w:hAnsi="Georgia"/>
          <w:color w:val="333333"/>
          <w:sz w:val="21"/>
          <w:szCs w:val="21"/>
        </w:rPr>
        <w:t>нравственности</w:t>
      </w:r>
      <w:proofErr w:type="gramStart"/>
      <w:r>
        <w:rPr>
          <w:rFonts w:ascii="Georgia" w:hAnsi="Georgia"/>
          <w:color w:val="333333"/>
          <w:sz w:val="21"/>
          <w:szCs w:val="21"/>
        </w:rPr>
        <w:t>.В</w:t>
      </w:r>
      <w:proofErr w:type="spellEnd"/>
      <w:proofErr w:type="gramEnd"/>
      <w:r>
        <w:rPr>
          <w:rFonts w:ascii="Georgia" w:hAnsi="Georgia"/>
          <w:color w:val="333333"/>
          <w:sz w:val="21"/>
          <w:szCs w:val="21"/>
        </w:rPr>
        <w:t xml:space="preserve"> нашей школе-интернате по благословению настоятеля  Успенской церкви ,митрофорного протоиерея Иоанна Семина, был создан православный кружок « Зернышки».</w:t>
      </w:r>
      <w:r>
        <w:rPr>
          <w:rFonts w:ascii="Georgia" w:hAnsi="Georgia"/>
          <w:color w:val="333333"/>
          <w:sz w:val="21"/>
          <w:szCs w:val="21"/>
        </w:rPr>
        <w:br/>
      </w:r>
      <w:bookmarkStart w:id="0" w:name="_GoBack"/>
      <w:bookmarkEnd w:id="0"/>
    </w:p>
    <w:p w:rsidR="003F6A20" w:rsidRDefault="003F6A20" w:rsidP="003F6A20">
      <w:pPr>
        <w:pStyle w:val="a5"/>
        <w:rPr>
          <w:rFonts w:ascii="Georgia" w:hAnsi="Georgia"/>
          <w:color w:val="333333"/>
          <w:sz w:val="21"/>
          <w:szCs w:val="21"/>
        </w:rPr>
      </w:pPr>
      <w:r>
        <w:rPr>
          <w:rFonts w:ascii="Georgia" w:hAnsi="Georgia"/>
          <w:color w:val="333333"/>
          <w:sz w:val="21"/>
          <w:szCs w:val="21"/>
        </w:rPr>
        <w:t>Слово «зернышки» понимается образно. Детки — словно «зернышки» посеянные с Божьей помощью, и хочется верить и надеяться, что «зернышки» эти прорастут. Ведь в детстве есть сила доверия, простота, мягкость, способность к умилению, к состраданию, отсутствие окаменения и жестокости. Это именно та почва, в которой посеянное дает урожай в 30, 60 и 100 крат.</w:t>
      </w:r>
      <w:r>
        <w:rPr>
          <w:rFonts w:ascii="Georgia" w:hAnsi="Georgia"/>
          <w:color w:val="333333"/>
          <w:sz w:val="21"/>
          <w:szCs w:val="21"/>
        </w:rPr>
        <w:br/>
        <w:t>Православный кружок работает в школе первый год. По субботам здесь занимаются ученики начальных классов, всего 14 человек.</w:t>
      </w:r>
      <w:r>
        <w:rPr>
          <w:rFonts w:ascii="Georgia" w:hAnsi="Georgia"/>
          <w:color w:val="333333"/>
          <w:sz w:val="21"/>
          <w:szCs w:val="21"/>
        </w:rPr>
        <w:br/>
        <w:t>Чтобы достичь поставленной цели — духовно-нравственного воспитания школьников, были определены следующие задачи:</w:t>
      </w:r>
      <w:r>
        <w:rPr>
          <w:rFonts w:ascii="Georgia" w:hAnsi="Georgia"/>
          <w:color w:val="333333"/>
          <w:sz w:val="21"/>
          <w:szCs w:val="21"/>
        </w:rPr>
        <w:br/>
        <w:t>— ознакомление детей с Заповедями как основой нравственной жизни человека;</w:t>
      </w:r>
      <w:r>
        <w:rPr>
          <w:rFonts w:ascii="Georgia" w:hAnsi="Georgia"/>
          <w:color w:val="333333"/>
          <w:sz w:val="21"/>
          <w:szCs w:val="21"/>
        </w:rPr>
        <w:br/>
      </w:r>
      <w:r>
        <w:rPr>
          <w:rFonts w:ascii="Georgia" w:hAnsi="Georgia"/>
          <w:color w:val="333333"/>
          <w:sz w:val="21"/>
          <w:szCs w:val="21"/>
        </w:rPr>
        <w:lastRenderedPageBreak/>
        <w:t>— формирование представлений о духовно-нравственных ценностях;</w:t>
      </w:r>
      <w:r>
        <w:rPr>
          <w:rFonts w:ascii="Georgia" w:hAnsi="Georgia"/>
          <w:color w:val="333333"/>
          <w:sz w:val="21"/>
          <w:szCs w:val="21"/>
        </w:rPr>
        <w:br/>
        <w:t>— содействие освоению социальных навыков и норм поведения, налаживанию коммуникаций с взрослыми и сверстниками на основе совместной деятельности и взаимной помощи;</w:t>
      </w:r>
      <w:r>
        <w:rPr>
          <w:rFonts w:ascii="Georgia" w:hAnsi="Georgia"/>
          <w:color w:val="333333"/>
          <w:sz w:val="21"/>
          <w:szCs w:val="21"/>
        </w:rPr>
        <w:br/>
        <w:t>— содействие формированию навыков доброжелательного и добродетельного поведения, способности к сопереживанию, проявлению этих качеств;</w:t>
      </w:r>
      <w:proofErr w:type="gramStart"/>
      <w:r>
        <w:rPr>
          <w:rFonts w:ascii="Georgia" w:hAnsi="Georgia"/>
          <w:color w:val="333333"/>
          <w:sz w:val="21"/>
          <w:szCs w:val="21"/>
        </w:rPr>
        <w:br/>
        <w:t>-</w:t>
      </w:r>
      <w:proofErr w:type="gramEnd"/>
      <w:r>
        <w:rPr>
          <w:rFonts w:ascii="Georgia" w:hAnsi="Georgia"/>
          <w:color w:val="333333"/>
          <w:sz w:val="21"/>
          <w:szCs w:val="21"/>
        </w:rPr>
        <w:t>научить школьника применять в жизни основные  правила поведения:</w:t>
      </w:r>
      <w:r>
        <w:rPr>
          <w:rFonts w:ascii="Georgia" w:hAnsi="Georgia"/>
          <w:color w:val="333333"/>
          <w:sz w:val="21"/>
          <w:szCs w:val="21"/>
        </w:rPr>
        <w:br/>
        <w:t>не обидь;</w:t>
      </w:r>
      <w:r>
        <w:rPr>
          <w:rFonts w:ascii="Georgia" w:hAnsi="Georgia"/>
          <w:color w:val="333333"/>
          <w:sz w:val="21"/>
          <w:szCs w:val="21"/>
        </w:rPr>
        <w:br/>
        <w:t>не делай другому того, чего себе не желаешь;</w:t>
      </w:r>
      <w:r>
        <w:rPr>
          <w:rFonts w:ascii="Georgia" w:hAnsi="Georgia"/>
          <w:color w:val="333333"/>
          <w:sz w:val="21"/>
          <w:szCs w:val="21"/>
        </w:rPr>
        <w:br/>
        <w:t>если обидел, попроси прощения и старайся больше так не делать;</w:t>
      </w:r>
      <w:r>
        <w:rPr>
          <w:rFonts w:ascii="Georgia" w:hAnsi="Georgia"/>
          <w:color w:val="333333"/>
          <w:sz w:val="21"/>
          <w:szCs w:val="21"/>
        </w:rPr>
        <w:br/>
        <w:t>если обидели тебя, прости и сам так не  поступай;</w:t>
      </w:r>
      <w:r>
        <w:rPr>
          <w:rFonts w:ascii="Georgia" w:hAnsi="Georgia"/>
          <w:color w:val="333333"/>
          <w:sz w:val="21"/>
          <w:szCs w:val="21"/>
        </w:rPr>
        <w:br/>
        <w:t>заступись за слабого;</w:t>
      </w:r>
      <w:r>
        <w:rPr>
          <w:rFonts w:ascii="Georgia" w:hAnsi="Georgia"/>
          <w:color w:val="333333"/>
          <w:sz w:val="21"/>
          <w:szCs w:val="21"/>
        </w:rPr>
        <w:br/>
        <w:t>помогайте друг другу;</w:t>
      </w:r>
      <w:r>
        <w:rPr>
          <w:rFonts w:ascii="Georgia" w:hAnsi="Georgia"/>
          <w:color w:val="333333"/>
          <w:sz w:val="21"/>
          <w:szCs w:val="21"/>
        </w:rPr>
        <w:br/>
        <w:t>не ябедничай;</w:t>
      </w:r>
      <w:r>
        <w:rPr>
          <w:rFonts w:ascii="Georgia" w:hAnsi="Georgia"/>
          <w:color w:val="333333"/>
          <w:sz w:val="21"/>
          <w:szCs w:val="21"/>
        </w:rPr>
        <w:br/>
        <w:t>не спеши разбираться руками, попробуй сначала словами;</w:t>
      </w:r>
      <w:r>
        <w:rPr>
          <w:rFonts w:ascii="Georgia" w:hAnsi="Georgia"/>
          <w:color w:val="333333"/>
          <w:sz w:val="21"/>
          <w:szCs w:val="21"/>
        </w:rPr>
        <w:br/>
        <w:t>оценивай человека не по внешности, а по внутренним качествам;</w:t>
      </w:r>
      <w:r>
        <w:rPr>
          <w:rFonts w:ascii="Georgia" w:hAnsi="Georgia"/>
          <w:color w:val="333333"/>
          <w:sz w:val="21"/>
          <w:szCs w:val="21"/>
        </w:rPr>
        <w:br/>
        <w:t>будь простым и добрым</w:t>
      </w:r>
      <w:proofErr w:type="gramStart"/>
      <w:r>
        <w:rPr>
          <w:rFonts w:ascii="Georgia" w:hAnsi="Georgia"/>
          <w:color w:val="333333"/>
          <w:sz w:val="21"/>
          <w:szCs w:val="21"/>
        </w:rPr>
        <w:t>.</w:t>
      </w:r>
      <w:proofErr w:type="gramEnd"/>
      <w:r>
        <w:rPr>
          <w:rFonts w:ascii="Georgia" w:hAnsi="Georgia"/>
          <w:color w:val="333333"/>
          <w:sz w:val="21"/>
          <w:szCs w:val="21"/>
        </w:rPr>
        <w:br/>
        <w:t xml:space="preserve">— </w:t>
      </w:r>
      <w:proofErr w:type="gramStart"/>
      <w:r>
        <w:rPr>
          <w:rFonts w:ascii="Georgia" w:hAnsi="Georgia"/>
          <w:color w:val="333333"/>
          <w:sz w:val="21"/>
          <w:szCs w:val="21"/>
        </w:rPr>
        <w:t>и</w:t>
      </w:r>
      <w:proofErr w:type="gramEnd"/>
      <w:r>
        <w:rPr>
          <w:rFonts w:ascii="Georgia" w:hAnsi="Georgia"/>
          <w:color w:val="333333"/>
          <w:sz w:val="21"/>
          <w:szCs w:val="21"/>
        </w:rPr>
        <w:t>зучение истории православной культуры города и Республики.</w:t>
      </w:r>
      <w:r>
        <w:rPr>
          <w:rFonts w:ascii="Georgia" w:hAnsi="Georgia"/>
          <w:color w:val="333333"/>
          <w:sz w:val="21"/>
          <w:szCs w:val="21"/>
        </w:rPr>
        <w:br/>
        <w:t>— приобщение воспитанников к традициям православной духовной культуры.</w:t>
      </w:r>
      <w:r>
        <w:rPr>
          <w:rFonts w:ascii="Georgia" w:hAnsi="Georgia"/>
          <w:color w:val="333333"/>
          <w:sz w:val="21"/>
          <w:szCs w:val="21"/>
        </w:rPr>
        <w:br/>
        <w:t>Для реализации основных направлений духовно-нравственного воспитания учащихся  разработан проект православного кружка « Зернышки», созданы  копилки нравственных ситуаций для разбора с детьми, нравственных  и духовно-нравственных игр, библиотека духовно-нравственного содержания, видео и мультипликационные фильмы, создана копилка  зрительного ряда: репродукции икон, иллюстраций с изображением храмов, картинки, необходимые к изучаемым темам.</w:t>
      </w:r>
      <w:r>
        <w:rPr>
          <w:rFonts w:ascii="Georgia" w:hAnsi="Georgia"/>
          <w:color w:val="333333"/>
          <w:sz w:val="21"/>
          <w:szCs w:val="21"/>
        </w:rPr>
        <w:br/>
        <w:t>Каждое занятие включают в себя художественные произведения – стихотворения,  сказки, рассказы, притчи, которые собраны в отдельное приложение и служат более убедительному раскрытию темы каждого занятия.</w:t>
      </w:r>
      <w:r>
        <w:rPr>
          <w:rFonts w:ascii="Georgia" w:hAnsi="Georgia"/>
          <w:color w:val="333333"/>
          <w:sz w:val="21"/>
          <w:szCs w:val="21"/>
        </w:rPr>
        <w:br/>
        <w:t>Все занятия неразрывно связаны с изобразительным и декоративным творчеством детей и объединены с ним одной темой. Программой предусмотрены тематические выставки детских работ.</w:t>
      </w:r>
      <w:r>
        <w:rPr>
          <w:rFonts w:ascii="Georgia" w:hAnsi="Georgia"/>
          <w:color w:val="333333"/>
          <w:sz w:val="21"/>
          <w:szCs w:val="21"/>
        </w:rPr>
        <w:br/>
        <w:t xml:space="preserve">Какими станут сегодняшние наши школьники, что принесут они  обществу, выйдя за порог школы – любовь и милосердие или расчетливый цинизм? Сумели ли мы, педагоги, воспитать  их душу, научили ли противостоять порокам современного мира?  Ответ на этот вопрос покажет время. Хочется надеяться, что наши воспитанники приобретут  за годы учения   положительный  духовный и нравственный опыт и станут достойными гражданами нашего Отечества. </w:t>
      </w:r>
    </w:p>
    <w:p w:rsidR="003F6A20" w:rsidRDefault="003F6A20" w:rsidP="003F6A20">
      <w:pPr>
        <w:pStyle w:val="bawpvc-ajax-counter"/>
        <w:rPr>
          <w:rFonts w:ascii="Georgia" w:hAnsi="Georgia"/>
          <w:color w:val="333333"/>
          <w:sz w:val="21"/>
          <w:szCs w:val="21"/>
        </w:rPr>
      </w:pPr>
      <w:r>
        <w:rPr>
          <w:rFonts w:ascii="Georgia" w:hAnsi="Georgia"/>
          <w:color w:val="333333"/>
          <w:sz w:val="21"/>
          <w:szCs w:val="21"/>
        </w:rPr>
        <w:t>(198)</w:t>
      </w:r>
    </w:p>
    <w:p w:rsidR="003F6A20" w:rsidRPr="00477B94" w:rsidRDefault="003F6A20" w:rsidP="00AF4679">
      <w:pPr>
        <w:rPr>
          <w:rFonts w:ascii="Times New Roman" w:hAnsi="Times New Roman" w:cs="Times New Roman"/>
          <w:sz w:val="28"/>
          <w:szCs w:val="24"/>
        </w:rPr>
      </w:pPr>
    </w:p>
    <w:sectPr w:rsidR="003F6A20" w:rsidRPr="00477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6B"/>
    <w:rsid w:val="003F6A20"/>
    <w:rsid w:val="00477B94"/>
    <w:rsid w:val="0056196B"/>
    <w:rsid w:val="00AC52CB"/>
    <w:rsid w:val="00AF4679"/>
    <w:rsid w:val="00C7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679"/>
    <w:rPr>
      <w:rFonts w:ascii="Tahoma" w:hAnsi="Tahoma" w:cs="Tahoma"/>
      <w:sz w:val="16"/>
      <w:szCs w:val="16"/>
    </w:rPr>
  </w:style>
  <w:style w:type="paragraph" w:styleId="a5">
    <w:name w:val="Normal (Web)"/>
    <w:basedOn w:val="a"/>
    <w:uiPriority w:val="99"/>
    <w:semiHidden/>
    <w:unhideWhenUsed/>
    <w:rsid w:val="003F6A20"/>
    <w:pPr>
      <w:spacing w:before="100" w:beforeAutospacing="1" w:after="408" w:line="240" w:lineRule="auto"/>
    </w:pPr>
    <w:rPr>
      <w:rFonts w:ascii="Times New Roman" w:eastAsia="Times New Roman" w:hAnsi="Times New Roman" w:cs="Times New Roman"/>
      <w:sz w:val="24"/>
      <w:szCs w:val="24"/>
      <w:lang w:eastAsia="ru-RU"/>
    </w:rPr>
  </w:style>
  <w:style w:type="paragraph" w:customStyle="1" w:styleId="bawpvc-ajax-counter">
    <w:name w:val="bawpvc-ajax-counter"/>
    <w:basedOn w:val="a"/>
    <w:rsid w:val="003F6A20"/>
    <w:pPr>
      <w:spacing w:before="100" w:beforeAutospacing="1" w:after="408"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679"/>
    <w:rPr>
      <w:rFonts w:ascii="Tahoma" w:hAnsi="Tahoma" w:cs="Tahoma"/>
      <w:sz w:val="16"/>
      <w:szCs w:val="16"/>
    </w:rPr>
  </w:style>
  <w:style w:type="paragraph" w:styleId="a5">
    <w:name w:val="Normal (Web)"/>
    <w:basedOn w:val="a"/>
    <w:uiPriority w:val="99"/>
    <w:semiHidden/>
    <w:unhideWhenUsed/>
    <w:rsid w:val="003F6A20"/>
    <w:pPr>
      <w:spacing w:before="100" w:beforeAutospacing="1" w:after="408" w:line="240" w:lineRule="auto"/>
    </w:pPr>
    <w:rPr>
      <w:rFonts w:ascii="Times New Roman" w:eastAsia="Times New Roman" w:hAnsi="Times New Roman" w:cs="Times New Roman"/>
      <w:sz w:val="24"/>
      <w:szCs w:val="24"/>
      <w:lang w:eastAsia="ru-RU"/>
    </w:rPr>
  </w:style>
  <w:style w:type="paragraph" w:customStyle="1" w:styleId="bawpvc-ajax-counter">
    <w:name w:val="bawpvc-ajax-counter"/>
    <w:basedOn w:val="a"/>
    <w:rsid w:val="003F6A20"/>
    <w:pPr>
      <w:spacing w:before="100" w:beforeAutospacing="1" w:after="40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31512">
      <w:bodyDiv w:val="1"/>
      <w:marLeft w:val="0"/>
      <w:marRight w:val="0"/>
      <w:marTop w:val="0"/>
      <w:marBottom w:val="0"/>
      <w:divBdr>
        <w:top w:val="none" w:sz="0" w:space="0" w:color="auto"/>
        <w:left w:val="none" w:sz="0" w:space="0" w:color="auto"/>
        <w:bottom w:val="none" w:sz="0" w:space="0" w:color="auto"/>
        <w:right w:val="none" w:sz="0" w:space="0" w:color="auto"/>
      </w:divBdr>
      <w:divsChild>
        <w:div w:id="1087654449">
          <w:marLeft w:val="0"/>
          <w:marRight w:val="0"/>
          <w:marTop w:val="0"/>
          <w:marBottom w:val="0"/>
          <w:divBdr>
            <w:top w:val="none" w:sz="0" w:space="0" w:color="auto"/>
            <w:left w:val="none" w:sz="0" w:space="0" w:color="auto"/>
            <w:bottom w:val="none" w:sz="0" w:space="0" w:color="auto"/>
            <w:right w:val="none" w:sz="0" w:space="0" w:color="auto"/>
          </w:divBdr>
          <w:divsChild>
            <w:div w:id="1467695480">
              <w:marLeft w:val="0"/>
              <w:marRight w:val="0"/>
              <w:marTop w:val="0"/>
              <w:marBottom w:val="0"/>
              <w:divBdr>
                <w:top w:val="none" w:sz="0" w:space="0" w:color="auto"/>
                <w:left w:val="none" w:sz="0" w:space="0" w:color="auto"/>
                <w:bottom w:val="none" w:sz="0" w:space="0" w:color="auto"/>
                <w:right w:val="none" w:sz="0" w:space="0" w:color="auto"/>
              </w:divBdr>
              <w:divsChild>
                <w:div w:id="356859654">
                  <w:marLeft w:val="0"/>
                  <w:marRight w:val="0"/>
                  <w:marTop w:val="0"/>
                  <w:marBottom w:val="0"/>
                  <w:divBdr>
                    <w:top w:val="none" w:sz="0" w:space="0" w:color="auto"/>
                    <w:left w:val="none" w:sz="0" w:space="0" w:color="auto"/>
                    <w:bottom w:val="none" w:sz="0" w:space="0" w:color="auto"/>
                    <w:right w:val="none" w:sz="0" w:space="0" w:color="auto"/>
                  </w:divBdr>
                  <w:divsChild>
                    <w:div w:id="988249811">
                      <w:marLeft w:val="0"/>
                      <w:marRight w:val="0"/>
                      <w:marTop w:val="0"/>
                      <w:marBottom w:val="0"/>
                      <w:divBdr>
                        <w:top w:val="none" w:sz="0" w:space="0" w:color="auto"/>
                        <w:left w:val="none" w:sz="0" w:space="0" w:color="auto"/>
                        <w:bottom w:val="none" w:sz="0" w:space="0" w:color="auto"/>
                        <w:right w:val="none" w:sz="0" w:space="0" w:color="auto"/>
                      </w:divBdr>
                      <w:divsChild>
                        <w:div w:id="932250389">
                          <w:marLeft w:val="0"/>
                          <w:marRight w:val="0"/>
                          <w:marTop w:val="0"/>
                          <w:marBottom w:val="0"/>
                          <w:divBdr>
                            <w:top w:val="none" w:sz="0" w:space="0" w:color="auto"/>
                            <w:left w:val="none" w:sz="0" w:space="0" w:color="auto"/>
                            <w:bottom w:val="none" w:sz="0" w:space="0" w:color="auto"/>
                            <w:right w:val="none" w:sz="0" w:space="0" w:color="auto"/>
                          </w:divBdr>
                          <w:divsChild>
                            <w:div w:id="659429129">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86891">
      <w:bodyDiv w:val="1"/>
      <w:marLeft w:val="0"/>
      <w:marRight w:val="0"/>
      <w:marTop w:val="0"/>
      <w:marBottom w:val="0"/>
      <w:divBdr>
        <w:top w:val="none" w:sz="0" w:space="0" w:color="auto"/>
        <w:left w:val="none" w:sz="0" w:space="0" w:color="auto"/>
        <w:bottom w:val="none" w:sz="0" w:space="0" w:color="auto"/>
        <w:right w:val="none" w:sz="0" w:space="0" w:color="auto"/>
      </w:divBdr>
      <w:divsChild>
        <w:div w:id="1119111238">
          <w:marLeft w:val="0"/>
          <w:marRight w:val="0"/>
          <w:marTop w:val="0"/>
          <w:marBottom w:val="0"/>
          <w:divBdr>
            <w:top w:val="none" w:sz="0" w:space="0" w:color="auto"/>
            <w:left w:val="none" w:sz="0" w:space="0" w:color="auto"/>
            <w:bottom w:val="none" w:sz="0" w:space="0" w:color="auto"/>
            <w:right w:val="none" w:sz="0" w:space="0" w:color="auto"/>
          </w:divBdr>
        </w:div>
        <w:div w:id="94411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ЗамВР</dc:creator>
  <cp:keywords/>
  <dc:description/>
  <cp:lastModifiedBy>ЗамВР</cp:lastModifiedBy>
  <cp:revision>2</cp:revision>
  <dcterms:created xsi:type="dcterms:W3CDTF">2015-11-25T02:06:00Z</dcterms:created>
  <dcterms:modified xsi:type="dcterms:W3CDTF">2015-11-25T05:17:00Z</dcterms:modified>
</cp:coreProperties>
</file>