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1A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Октябрьского района г. Саратова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87047">
        <w:rPr>
          <w:rFonts w:ascii="Times New Roman" w:hAnsi="Times New Roman" w:cs="Times New Roman"/>
          <w:b/>
          <w:i/>
          <w:sz w:val="52"/>
          <w:szCs w:val="52"/>
          <w:u w:val="single"/>
        </w:rPr>
        <w:t>Папка по охране жизни и здоровья детей</w:t>
      </w:r>
    </w:p>
    <w:p w:rsidR="00487047" w:rsidRDefault="00487047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1 средняя группа «Облачко»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Маврина Л.А.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2016-2017</w:t>
      </w: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Октябрьского района г. Саратова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Консультация для родителей</w:t>
      </w: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87047">
        <w:rPr>
          <w:rFonts w:ascii="Times New Roman" w:hAnsi="Times New Roman" w:cs="Times New Roman"/>
          <w:b/>
          <w:color w:val="000000"/>
          <w:sz w:val="52"/>
          <w:szCs w:val="52"/>
          <w:u w:val="single"/>
          <w:shd w:val="clear" w:color="auto" w:fill="FFFFFF"/>
        </w:rPr>
        <w:t>Советы родителям по охране жизни и здоровья детей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Маврина Л.А.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2016-2017</w:t>
      </w:r>
    </w:p>
    <w:p w:rsidR="00487047" w:rsidRPr="00487047" w:rsidRDefault="00487047" w:rsidP="0048704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87047">
        <w:rPr>
          <w:rStyle w:val="c2"/>
          <w:color w:val="000000"/>
          <w:sz w:val="28"/>
          <w:szCs w:val="28"/>
        </w:rPr>
        <w:lastRenderedPageBreak/>
        <w:t>Советы родителям по охране жизни и здоровья детей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Посмотрите внимательно на свой дом, двор, в котором играют ваши дети, с точки зрения безопасности для их здоровья.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Укрепите качели, отремонтируйте другие игры, установленные во дворе. Определите площадки для игр детей, удалённые от движения транспорта, не разрешайте детям разжигать костры, стрелять из ракетниц  и т. д. Объясните им, что это может привести к травме.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Не разрешайте детям играть с бродячими животными, объясните, что это может привести к серьёзным заболеваниям.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Научите ребёнка, как себя вести с посторонними людьми. Запретите ему брать от них лакомства и угощения, заходить в чужие дома, подвалы.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Разъясните ребёнку, что не будет ничего страшного, если он под угрозой отдаст игрушку или другие вещи. Дети часто боятся, что их за это будут ругать дома.</w:t>
      </w:r>
    </w:p>
    <w:p w:rsidR="00487047" w:rsidRPr="00487047" w:rsidRDefault="00487047" w:rsidP="00487047">
      <w:pPr>
        <w:pStyle w:val="c1"/>
        <w:shd w:val="clear" w:color="auto" w:fill="FFFFFF"/>
        <w:spacing w:before="0" w:beforeAutospacing="0" w:after="0" w:afterAutospacing="0" w:line="360" w:lineRule="auto"/>
        <w:ind w:left="-424" w:firstLine="708"/>
        <w:jc w:val="both"/>
        <w:rPr>
          <w:color w:val="000000"/>
          <w:sz w:val="28"/>
          <w:szCs w:val="28"/>
        </w:rPr>
      </w:pPr>
      <w:r w:rsidRPr="00487047">
        <w:rPr>
          <w:rStyle w:val="c0"/>
          <w:color w:val="000000"/>
          <w:sz w:val="28"/>
          <w:szCs w:val="28"/>
        </w:rPr>
        <w:t>Ребёнок должен быть искренним с вами, относиться к вам с доверием, и вы будете знать обо всём, что с ним происходит.</w:t>
      </w:r>
    </w:p>
    <w:p w:rsidR="00487047" w:rsidRPr="00487047" w:rsidRDefault="00487047" w:rsidP="0048704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Default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87047" w:rsidRP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Октябрьского района г. Саратова</w:t>
      </w: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Памятка для родителей по охране жизни и здоровья детей</w:t>
      </w:r>
      <w:r w:rsidR="00A6420F">
        <w:rPr>
          <w:rFonts w:ascii="Times New Roman" w:hAnsi="Times New Roman" w:cs="Times New Roman"/>
          <w:b/>
          <w:i/>
          <w:sz w:val="52"/>
          <w:szCs w:val="52"/>
          <w:u w:val="single"/>
        </w:rPr>
        <w:t>:</w:t>
      </w:r>
    </w:p>
    <w:p w:rsidR="00A6420F" w:rsidRPr="00487047" w:rsidRDefault="00A6420F" w:rsidP="0048704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«Ответственность родителей по закону»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Маврина Л.А.</w:t>
      </w: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A6420F">
      <w:pPr>
        <w:rPr>
          <w:rFonts w:ascii="Times New Roman" w:hAnsi="Times New Roman" w:cs="Times New Roman"/>
          <w:sz w:val="28"/>
          <w:szCs w:val="28"/>
        </w:rPr>
      </w:pPr>
    </w:p>
    <w:p w:rsid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2016-2017</w:t>
      </w:r>
    </w:p>
    <w:p w:rsid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before="225" w:after="225" w:line="360" w:lineRule="auto"/>
        <w:ind w:left="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70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before="225" w:after="225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Защищать детей от информации, пропаганды и агитации, наносящих вред его здоровью, нравственному и духовному развитию.</w:t>
      </w:r>
      <w:r w:rsidRPr="004870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before="225" w:after="225" w:line="36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7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Всегда помните!</w:t>
      </w:r>
    </w:p>
    <w:p w:rsidR="00487047" w:rsidRPr="00487047" w:rsidRDefault="00487047" w:rsidP="00487047">
      <w:pPr>
        <w:shd w:val="clear" w:color="auto" w:fill="FFFFFF"/>
        <w:tabs>
          <w:tab w:val="left" w:pos="142"/>
        </w:tabs>
        <w:spacing w:before="225" w:after="225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несут ответственность</w:t>
      </w:r>
      <w:r w:rsidRPr="004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предусмотренную статьей 5.35.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правонарушениях. </w:t>
      </w:r>
    </w:p>
    <w:p w:rsidR="00487047" w:rsidRDefault="00487047" w:rsidP="00487047">
      <w:pPr>
        <w:shd w:val="clear" w:color="auto" w:fill="FFFFFF"/>
        <w:tabs>
          <w:tab w:val="left" w:pos="142"/>
        </w:tabs>
        <w:spacing w:before="225" w:after="225" w:line="360" w:lineRule="auto"/>
        <w:ind w:left="284" w:right="28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8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несут ответственность, предусмотренную</w:t>
      </w:r>
      <w:r w:rsidRPr="004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статьями 125 «Оставление в опасности», 156 «Неисполнение обязанностей по воспитанию несовершеннолетнего» Уголовного кодекса РФ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487047" w:rsidRDefault="00487047" w:rsidP="00487047">
      <w:pPr>
        <w:spacing w:line="360" w:lineRule="auto"/>
      </w:pPr>
    </w:p>
    <w:p w:rsidR="00487047" w:rsidRDefault="00487047" w:rsidP="00487047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16005" w:rsidRDefault="00716005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Pr="00487047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A6420F" w:rsidRPr="00487047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Октябрьского района г. Саратова</w:t>
      </w: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Памятка для родителей по охране жизни и здоровья детей:</w:t>
      </w:r>
    </w:p>
    <w:p w:rsidR="00A6420F" w:rsidRPr="00A6420F" w:rsidRDefault="00A6420F" w:rsidP="00A6420F">
      <w:pPr>
        <w:shd w:val="clear" w:color="auto" w:fill="FFFFFF"/>
        <w:spacing w:before="100" w:beforeAutospacing="1" w:after="100" w:afterAutospacing="1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</w:t>
      </w:r>
      <w:r w:rsidRPr="00A6420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Сохранение жизни и здоровья детей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- главная обязанность взрослых».</w:t>
      </w: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Маврина Л.А.</w:t>
      </w: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rPr>
          <w:rFonts w:ascii="Times New Roman" w:hAnsi="Times New Roman" w:cs="Times New Roman"/>
          <w:sz w:val="28"/>
          <w:szCs w:val="28"/>
        </w:rPr>
      </w:pPr>
    </w:p>
    <w:p w:rsidR="00A6420F" w:rsidRDefault="00A6420F" w:rsidP="00A6420F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2016-2017</w:t>
      </w:r>
    </w:p>
    <w:p w:rsidR="00A6420F" w:rsidRPr="00A6420F" w:rsidRDefault="00A6420F" w:rsidP="00A6420F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6420F" w:rsidRPr="00A6420F" w:rsidRDefault="00A6420F" w:rsidP="00A6420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A6420F" w:rsidRPr="00A6420F" w:rsidRDefault="00A6420F" w:rsidP="00A6420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Наших детей подстерегает повышенная опасность на дорогах, у водоемов, в лесу, на игровых площадках, в саду, во дворах.</w:t>
      </w:r>
    </w:p>
    <w:p w:rsidR="00A6420F" w:rsidRPr="00A6420F" w:rsidRDefault="00A6420F" w:rsidP="00A6420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Этому способствует погода, различные поездки и любопытство детей, наличие свободного времени, а главное отсутствие должного контроля со стороны взрослых.</w:t>
      </w:r>
    </w:p>
    <w:p w:rsidR="00A6420F" w:rsidRPr="00A6420F" w:rsidRDefault="00A6420F" w:rsidP="00A6420F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ваш ребёнок  не посещает детский сад (находится в отпуске по заявлению родителей, выходные дни, болеет или по каким-нибудь другим причинам), то ответственность за его жизнь полностью несут его родители;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помните!</w:t>
      </w: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</w:t>
      </w: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сторону. Объясните, что некоторые факты никогда нельзя держать в тайне, даже если они обещали хранить их в секрете;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и игры на воде кроме удовольствия несут угрозу жизни и здоровью детей. </w:t>
      </w:r>
      <w:proofErr w:type="gramStart"/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в воде, не спускайте с него глаз, не отвлекайтесь - подчас минута может обернуться трагедией;</w:t>
      </w:r>
      <w:proofErr w:type="gramEnd"/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детьми правила езды на велосипедах,    </w:t>
      </w:r>
    </w:p>
    <w:p w:rsidR="00A6420F" w:rsidRPr="00A6420F" w:rsidRDefault="00A6420F" w:rsidP="00A6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A6420F" w:rsidRPr="00A6420F" w:rsidRDefault="00A6420F" w:rsidP="00A6420F">
      <w:p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A6420F" w:rsidRPr="00A6420F" w:rsidRDefault="00A6420F" w:rsidP="00A6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огнем;</w:t>
      </w:r>
    </w:p>
    <w:p w:rsidR="00A6420F" w:rsidRPr="00A6420F" w:rsidRDefault="00A6420F" w:rsidP="00A6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непотушенные угли, шлак, зола, костры;</w:t>
      </w:r>
    </w:p>
    <w:p w:rsidR="00A6420F" w:rsidRPr="00A6420F" w:rsidRDefault="00A6420F" w:rsidP="00A6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незатушенные</w:t>
      </w:r>
      <w:proofErr w:type="spellEnd"/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окурки, спички;</w:t>
      </w:r>
    </w:p>
    <w:p w:rsidR="00A6420F" w:rsidRPr="00A6420F" w:rsidRDefault="00A6420F" w:rsidP="00A6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владельцами дач и садовых участков на опушках леса;</w:t>
      </w:r>
    </w:p>
    <w:p w:rsidR="00A6420F" w:rsidRPr="00A6420F" w:rsidRDefault="00A6420F" w:rsidP="00A6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A6420F" w:rsidRPr="00A6420F" w:rsidRDefault="00A6420F" w:rsidP="00A6420F">
      <w:p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6420F" w:rsidRPr="00A6420F" w:rsidRDefault="00A6420F" w:rsidP="00A6420F">
      <w:p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A6420F" w:rsidRDefault="00A6420F" w:rsidP="00487047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Pr="00487047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716005" w:rsidRPr="00487047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47">
        <w:rPr>
          <w:rFonts w:ascii="Times New Roman" w:hAnsi="Times New Roman" w:cs="Times New Roman"/>
          <w:sz w:val="28"/>
          <w:szCs w:val="28"/>
        </w:rPr>
        <w:t>Октябрьского района г. Саратова</w:t>
      </w: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Pr="00716005" w:rsidRDefault="00716005" w:rsidP="00716005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16005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К</w:t>
      </w:r>
      <w:r w:rsidRPr="00716005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онсультация для педагогов </w:t>
      </w:r>
    </w:p>
    <w:p w:rsidR="00716005" w:rsidRPr="00716005" w:rsidRDefault="00716005" w:rsidP="00716005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16005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«О</w:t>
      </w:r>
      <w:r w:rsidRPr="00716005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храна жизни и здоровья детей на прогулке</w:t>
      </w:r>
      <w:r w:rsidRPr="00716005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»</w:t>
      </w:r>
    </w:p>
    <w:p w:rsidR="00716005" w:rsidRPr="00716005" w:rsidRDefault="00716005" w:rsidP="00716005">
      <w:pPr>
        <w:spacing w:line="360" w:lineRule="auto"/>
        <w:jc w:val="center"/>
        <w:rPr>
          <w:rFonts w:ascii="Times New Roman" w:hAnsi="Times New Roman" w:cs="Times New Roman"/>
          <w:b/>
          <w:bCs/>
          <w:color w:val="5D892D"/>
          <w:sz w:val="44"/>
          <w:szCs w:val="44"/>
          <w:shd w:val="clear" w:color="auto" w:fill="FFFFFF"/>
        </w:rPr>
      </w:pP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Маврина Л.А.</w:t>
      </w: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rPr>
          <w:rFonts w:ascii="Times New Roman" w:hAnsi="Times New Roman" w:cs="Times New Roman"/>
          <w:sz w:val="28"/>
          <w:szCs w:val="28"/>
        </w:rPr>
      </w:pPr>
    </w:p>
    <w:p w:rsidR="00716005" w:rsidRDefault="00716005" w:rsidP="00716005">
      <w:pPr>
        <w:shd w:val="clear" w:color="auto" w:fill="FFFFFF"/>
        <w:tabs>
          <w:tab w:val="left" w:pos="142"/>
        </w:tabs>
        <w:spacing w:after="0"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2016-2017</w:t>
      </w: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Pr="00716005" w:rsidRDefault="00716005" w:rsidP="00716005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b/>
          <w:bCs/>
          <w:i/>
          <w:iCs/>
          <w:color w:val="3A3434"/>
          <w:sz w:val="28"/>
          <w:szCs w:val="28"/>
          <w:lang w:eastAsia="ru-RU"/>
        </w:rPr>
        <w:lastRenderedPageBreak/>
        <w:t>ОХРАНА ЖИЗНИ И ЗДОРОВЬЯ ДЕТЕЙ НА ПРОГУЛКЕ.</w:t>
      </w:r>
    </w:p>
    <w:p w:rsidR="00716005" w:rsidRPr="00716005" w:rsidRDefault="00716005" w:rsidP="0071600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Законодательные и иные нормативные правовые акты по охране труда обязывают работодателей, их представителей и работников обеспечить выполнение требований по сохранению жизни и здоровья работников, обучающихся и воспитанников в период проведения образовательного процесса.</w:t>
      </w:r>
    </w:p>
    <w:p w:rsidR="00716005" w:rsidRPr="00716005" w:rsidRDefault="00716005" w:rsidP="00716005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Педагог должен знать не только их содержание, но и причины травм и заболеваний воспитанников, из-за которых ежегодно в детских садах происходят несчастные случаи.</w:t>
      </w:r>
    </w:p>
    <w:p w:rsidR="00716005" w:rsidRPr="00716005" w:rsidRDefault="00716005" w:rsidP="00716005">
      <w:pPr>
        <w:shd w:val="clear" w:color="auto" w:fill="FFFFFF"/>
        <w:spacing w:before="75" w:after="75" w:line="360" w:lineRule="auto"/>
        <w:ind w:firstLine="360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Основные причины травм и заболеваний воспитанников при организации прогулок, труда на огороде, в цветнике характерны для всех сезонов года: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падение с горок, 2шведских стенок» в случаях отсутствия страховки воспитателя;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spell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травмирование</w:t>
      </w:r>
      <w:proofErr w:type="spell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 торчащими из земли металлическими или деревянными предметами, невысокими пеньками сломанных деревьев на площадках для подвижных игр, а также при наличии ямок и выбоин на участке;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порезы и уколы битым стеклом, сухими ветками, сучками на деревьях, кустарниках, занозы от палок, досок, деревянных игрушек, ушибы при катании на велосипедах, самокатах, качелях и каруселях;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spell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травмирование</w:t>
      </w:r>
      <w:proofErr w:type="spell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 во время игр на не очищенных от снега и льда площадках;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spell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травмирование</w:t>
      </w:r>
      <w:proofErr w:type="spell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 падающими с крыш сосульками, свисающими глыбами снега в период оттепели;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spell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lastRenderedPageBreak/>
        <w:t>травмирование</w:t>
      </w:r>
      <w:proofErr w:type="spell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 при катании на ногах с ледяных горок, на санках, во время перемещения в гололедицу </w:t>
      </w:r>
      <w:proofErr w:type="gram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по скользим</w:t>
      </w:r>
      <w:proofErr w:type="gram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 дорожкам, наружным ступенькам, площадкам, не очищенным от снега, льда и не посыпанным песком;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укусы собак, кошек, клещей, других животных и насекомых, особенно при самовольном уходе воспитанника за пределы детского сада;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отравление ядовитыми растениями, плодами, грибами и др.;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заражение желудочно-кишечными болезнями в случае нарушения санитарных правил мытья игрушек, перекопки песка в песочницах и </w:t>
      </w:r>
      <w:proofErr w:type="spellStart"/>
      <w:proofErr w:type="gram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др</w:t>
      </w:r>
      <w:proofErr w:type="spellEnd"/>
      <w:proofErr w:type="gram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обморожение, переохлаждение или перегревание организма детей;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солнечный и тепловой удары;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заболевание аллергией в период цветения амброзии и </w:t>
      </w:r>
      <w:proofErr w:type="spellStart"/>
      <w:proofErr w:type="gramStart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др</w:t>
      </w:r>
      <w:proofErr w:type="spellEnd"/>
      <w:proofErr w:type="gramEnd"/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;</w:t>
      </w:r>
    </w:p>
    <w:p w:rsidR="00716005" w:rsidRPr="00716005" w:rsidRDefault="00716005" w:rsidP="00716005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716005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травмы от прикосновения в морозный день к металлическим конструкциям лицом, руками, языком или губами.</w:t>
      </w: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  <w:bookmarkStart w:id="0" w:name="_GoBack"/>
      <w:bookmarkEnd w:id="0"/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Default="00716005" w:rsidP="00487047">
      <w:pPr>
        <w:spacing w:line="360" w:lineRule="auto"/>
        <w:jc w:val="center"/>
        <w:rPr>
          <w:rFonts w:ascii="Tahoma" w:hAnsi="Tahoma" w:cs="Tahoma"/>
          <w:b/>
          <w:bCs/>
          <w:color w:val="5D892D"/>
          <w:sz w:val="27"/>
          <w:szCs w:val="27"/>
          <w:shd w:val="clear" w:color="auto" w:fill="FFFFFF"/>
        </w:rPr>
      </w:pPr>
    </w:p>
    <w:p w:rsidR="00716005" w:rsidRPr="00487047" w:rsidRDefault="00716005" w:rsidP="00487047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sectPr w:rsidR="00716005" w:rsidRPr="0048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9FF"/>
    <w:multiLevelType w:val="multilevel"/>
    <w:tmpl w:val="9E9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5EF4"/>
    <w:multiLevelType w:val="multilevel"/>
    <w:tmpl w:val="1FB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071C7"/>
    <w:multiLevelType w:val="multilevel"/>
    <w:tmpl w:val="7DE6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E"/>
    <w:rsid w:val="00487047"/>
    <w:rsid w:val="004C431A"/>
    <w:rsid w:val="004D5B4E"/>
    <w:rsid w:val="00716005"/>
    <w:rsid w:val="00A6420F"/>
    <w:rsid w:val="00D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047"/>
  </w:style>
  <w:style w:type="paragraph" w:customStyle="1" w:styleId="c1">
    <w:name w:val="c1"/>
    <w:basedOn w:val="a"/>
    <w:rsid w:val="004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047"/>
  </w:style>
  <w:style w:type="paragraph" w:customStyle="1" w:styleId="c1">
    <w:name w:val="c1"/>
    <w:basedOn w:val="a"/>
    <w:rsid w:val="0048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</cp:revision>
  <dcterms:created xsi:type="dcterms:W3CDTF">2016-11-08T06:43:00Z</dcterms:created>
  <dcterms:modified xsi:type="dcterms:W3CDTF">2016-11-08T06:57:00Z</dcterms:modified>
</cp:coreProperties>
</file>