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6F" w:rsidRDefault="00DC3810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49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B706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06F" w:rsidRPr="002B706F" w:rsidRDefault="003C13C1" w:rsidP="002B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706F" w:rsidRPr="002B706F" w:rsidRDefault="002B706F" w:rsidP="002B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7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Утверждаю: </w:t>
      </w:r>
    </w:p>
    <w:p w:rsidR="002B706F" w:rsidRPr="002B706F" w:rsidRDefault="002B706F" w:rsidP="002B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7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2B706F" w:rsidRPr="002B706F" w:rsidRDefault="002B706F" w:rsidP="002B706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7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 школы           </w:t>
      </w:r>
      <w:r w:rsidR="003C1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B706F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программа</w:t>
      </w:r>
    </w:p>
    <w:p w:rsidR="002B706F" w:rsidRPr="002B706F" w:rsidRDefault="002B706F" w:rsidP="002B706F">
      <w:pPr>
        <w:tabs>
          <w:tab w:val="left" w:pos="3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B706F">
        <w:rPr>
          <w:rFonts w:ascii="Times New Roman" w:eastAsia="Times New Roman" w:hAnsi="Times New Roman" w:cs="Times New Roman"/>
          <w:sz w:val="52"/>
          <w:szCs w:val="52"/>
          <w:lang w:eastAsia="ru-RU"/>
        </w:rPr>
        <w:t>курса</w:t>
      </w:r>
    </w:p>
    <w:p w:rsidR="002B706F" w:rsidRPr="002B706F" w:rsidRDefault="002B706F" w:rsidP="002B706F">
      <w:pPr>
        <w:tabs>
          <w:tab w:val="left" w:pos="3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B706F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2B706F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>Литературное чтение</w:t>
      </w:r>
      <w:r w:rsidRPr="002B706F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2B706F" w:rsidRPr="002B706F" w:rsidRDefault="002B706F" w:rsidP="002B706F">
      <w:pPr>
        <w:tabs>
          <w:tab w:val="left" w:pos="3200"/>
          <w:tab w:val="left" w:pos="339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B706F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>(4)</w:t>
      </w:r>
      <w:r w:rsidRPr="002B706F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2B706F" w:rsidRPr="002B706F" w:rsidRDefault="002B706F" w:rsidP="002B706F">
      <w:pPr>
        <w:tabs>
          <w:tab w:val="left" w:pos="3200"/>
          <w:tab w:val="left" w:pos="339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2B706F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 xml:space="preserve"> </w:t>
      </w:r>
    </w:p>
    <w:p w:rsidR="002B706F" w:rsidRPr="002B706F" w:rsidRDefault="002B706F" w:rsidP="002B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   </w:t>
      </w:r>
      <w:r w:rsidR="00920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20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Изохватова</w:t>
      </w:r>
      <w:proofErr w:type="spellEnd"/>
      <w:r w:rsidR="00920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З.А.</w:t>
      </w:r>
      <w:bookmarkStart w:id="0" w:name="_GoBack"/>
      <w:bookmarkEnd w:id="0"/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 на</w:t>
      </w:r>
      <w:r w:rsidRPr="002B70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2B70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ШМО начальных классов</w:t>
      </w:r>
      <w:r w:rsidRPr="002B70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2B706F" w:rsidRPr="002B706F" w:rsidRDefault="002B706F" w:rsidP="002B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Pr="002B70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30.08.16</w:t>
      </w:r>
    </w:p>
    <w:p w:rsidR="002B706F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06F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06F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06F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06F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06F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06F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C3810" w:rsidRPr="006C34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3810" w:rsidRPr="006C3499" w:rsidRDefault="002B706F" w:rsidP="00DC3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C3810" w:rsidRPr="006C3499">
        <w:rPr>
          <w:rFonts w:ascii="Times New Roman" w:hAnsi="Times New Roman" w:cs="Times New Roman"/>
          <w:b/>
          <w:sz w:val="28"/>
          <w:szCs w:val="28"/>
        </w:rPr>
        <w:t xml:space="preserve"> I.  Пояснительная записка</w:t>
      </w:r>
    </w:p>
    <w:p w:rsidR="00DC3810" w:rsidRDefault="00DC3810" w:rsidP="00DC38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6EB8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96EB8">
        <w:rPr>
          <w:rFonts w:ascii="Times New Roman" w:hAnsi="Times New Roman" w:cs="Times New Roman"/>
          <w:sz w:val="28"/>
          <w:szCs w:val="28"/>
        </w:rPr>
        <w:t>едерального стандарта основного общего образования</w:t>
      </w:r>
      <w:proofErr w:type="gramStart"/>
      <w:r w:rsidRPr="00696E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6EB8">
        <w:rPr>
          <w:rFonts w:ascii="Times New Roman" w:hAnsi="Times New Roman" w:cs="Times New Roman"/>
          <w:sz w:val="28"/>
          <w:szCs w:val="28"/>
        </w:rPr>
        <w:t xml:space="preserve">соответствует федеральному компоненту государственного </w:t>
      </w:r>
      <w:r w:rsidRPr="00696EB8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 и обеспечена учебниками:    </w:t>
      </w:r>
      <w:proofErr w:type="spellStart"/>
      <w:r w:rsidRPr="00696EB8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Р. Н., </w:t>
      </w:r>
      <w:proofErr w:type="spellStart"/>
      <w:r w:rsidRPr="00696EB8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Е. 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696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 океане света»,</w:t>
      </w:r>
      <w:r w:rsidRPr="00696EB8">
        <w:rPr>
          <w:rFonts w:ascii="Times New Roman" w:hAnsi="Times New Roman" w:cs="Times New Roman"/>
          <w:sz w:val="28"/>
          <w:szCs w:val="28"/>
        </w:rPr>
        <w:t xml:space="preserve"> 4 класс. Ч. 1,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96EB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96EB8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96EB8"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DC3810" w:rsidRPr="00D92BA9" w:rsidRDefault="00DC3810" w:rsidP="00DC381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>. Федеральн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ого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государственного стандарт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начального общего образования (приложение к приказу Минобрнауки России от 6.10.2009 г. №373).</w:t>
      </w:r>
    </w:p>
    <w:p w:rsidR="00DC3810" w:rsidRPr="00D92BA9" w:rsidRDefault="00DC3810" w:rsidP="00DC381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>. Федеральн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ого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29 декабря 2012 г. №273-ФЗ «Об образовании в Российской Федерации»</w:t>
      </w:r>
    </w:p>
    <w:p w:rsidR="00DC3810" w:rsidRPr="00D92BA9" w:rsidRDefault="00DC3810" w:rsidP="00DC381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>. Школьн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ого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>оложени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рабочей программе.</w:t>
      </w:r>
    </w:p>
    <w:p w:rsidR="00DC3810" w:rsidRDefault="00DC3810" w:rsidP="00DC381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 С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>оставлена на основе авторской   программы 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Литературное чтение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B40CF7">
        <w:rPr>
          <w:rFonts w:ascii="Times New Roman" w:hAnsi="Times New Roman" w:cs="Times New Roman"/>
          <w:sz w:val="28"/>
          <w:szCs w:val="28"/>
        </w:rPr>
        <w:t>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0CF7">
        <w:rPr>
          <w:rFonts w:ascii="Times New Roman" w:hAnsi="Times New Roman" w:cs="Times New Roman"/>
          <w:sz w:val="28"/>
          <w:szCs w:val="28"/>
        </w:rPr>
        <w:t xml:space="preserve"> Р. Н., </w:t>
      </w:r>
      <w:proofErr w:type="spellStart"/>
      <w:r w:rsidRPr="00B40CF7">
        <w:rPr>
          <w:rFonts w:ascii="Times New Roman" w:hAnsi="Times New Roman" w:cs="Times New Roman"/>
          <w:sz w:val="28"/>
          <w:szCs w:val="28"/>
        </w:rPr>
        <w:t>Бунеев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40CF7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B4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7E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составной частью Образовательной системы «Школа 2100»</w:t>
      </w:r>
    </w:p>
    <w:p w:rsidR="00DC3810" w:rsidRPr="003206B0" w:rsidRDefault="00DC3810" w:rsidP="00DC38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06B0">
        <w:rPr>
          <w:rFonts w:ascii="Times New Roman" w:hAnsi="Times New Roman" w:cs="Times New Roman"/>
          <w:sz w:val="28"/>
          <w:szCs w:val="28"/>
        </w:rPr>
        <w:t>Формирование  функционально грамотных людей -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DC3810" w:rsidRPr="003206B0" w:rsidRDefault="00DC3810" w:rsidP="00DC3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06B0">
        <w:rPr>
          <w:rFonts w:ascii="Times New Roman" w:hAnsi="Times New Roman" w:cs="Times New Roman"/>
          <w:b/>
          <w:i/>
          <w:sz w:val="28"/>
          <w:szCs w:val="28"/>
        </w:rPr>
        <w:t>Цель уроков чтения в начальной школе</w:t>
      </w:r>
      <w:r w:rsidRPr="00320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06B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206B0">
        <w:rPr>
          <w:rFonts w:ascii="Times New Roman" w:hAnsi="Times New Roman" w:cs="Times New Roman"/>
          <w:sz w:val="28"/>
          <w:szCs w:val="28"/>
        </w:rPr>
        <w:t xml:space="preserve"> читательск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206B0">
        <w:rPr>
          <w:rFonts w:ascii="Times New Roman" w:hAnsi="Times New Roman" w:cs="Times New Roman"/>
          <w:sz w:val="28"/>
          <w:szCs w:val="28"/>
        </w:rPr>
        <w:t xml:space="preserve"> компетенции младшего школьника. В начальной школе необходимо  заложить основы  формирования грамотного читателя. Грамотный читатель в нашем понимании -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как техникой чтения, так и приемами понимания прочитанного, знающий книги и умеющий их самостоятельно выбирать.        </w:t>
      </w:r>
      <w:r w:rsidRPr="00320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3810" w:rsidRPr="003206B0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6B0">
        <w:rPr>
          <w:rFonts w:ascii="Times New Roman" w:hAnsi="Times New Roman" w:cs="Times New Roman"/>
          <w:b/>
          <w:bCs/>
          <w:sz w:val="28"/>
          <w:szCs w:val="28"/>
        </w:rPr>
        <w:t xml:space="preserve">       Достижение этой цели предполагает решение следующих </w:t>
      </w:r>
      <w:r w:rsidRPr="003206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3206B0">
        <w:rPr>
          <w:rFonts w:ascii="Times New Roman" w:hAnsi="Times New Roman" w:cs="Times New Roman"/>
          <w:sz w:val="28"/>
          <w:szCs w:val="28"/>
        </w:rPr>
        <w:t>:</w:t>
      </w:r>
      <w:r w:rsidRPr="003206B0">
        <w:rPr>
          <w:rFonts w:ascii="Times New Roman" w:hAnsi="Times New Roman" w:cs="Times New Roman"/>
          <w:sz w:val="28"/>
          <w:szCs w:val="28"/>
        </w:rPr>
        <w:br/>
        <w:t>1) 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206B0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06B0">
        <w:rPr>
          <w:rFonts w:ascii="Times New Roman" w:hAnsi="Times New Roman" w:cs="Times New Roman"/>
          <w:sz w:val="28"/>
          <w:szCs w:val="28"/>
        </w:rPr>
        <w:t xml:space="preserve"> чтения и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06B0">
        <w:rPr>
          <w:rFonts w:ascii="Times New Roman" w:hAnsi="Times New Roman" w:cs="Times New Roman"/>
          <w:sz w:val="28"/>
          <w:szCs w:val="28"/>
        </w:rPr>
        <w:t xml:space="preserve"> понимания текста – правильного типа читательской деятельности; одновременное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3206B0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B0">
        <w:rPr>
          <w:rFonts w:ascii="Times New Roman" w:hAnsi="Times New Roman" w:cs="Times New Roman"/>
          <w:sz w:val="28"/>
          <w:szCs w:val="28"/>
        </w:rPr>
        <w:t xml:space="preserve"> к самому процессу чтения, потребност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06B0">
        <w:rPr>
          <w:rFonts w:ascii="Times New Roman" w:hAnsi="Times New Roman" w:cs="Times New Roman"/>
          <w:sz w:val="28"/>
          <w:szCs w:val="28"/>
        </w:rPr>
        <w:t xml:space="preserve"> читать;</w:t>
      </w:r>
    </w:p>
    <w:p w:rsidR="00DC3810" w:rsidRPr="003206B0" w:rsidRDefault="00DC3810" w:rsidP="00DC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B0">
        <w:rPr>
          <w:rFonts w:ascii="Times New Roman" w:hAnsi="Times New Roman" w:cs="Times New Roman"/>
          <w:sz w:val="28"/>
          <w:szCs w:val="28"/>
        </w:rPr>
        <w:t>2) вв</w:t>
      </w:r>
      <w:r>
        <w:rPr>
          <w:rFonts w:ascii="Times New Roman" w:hAnsi="Times New Roman" w:cs="Times New Roman"/>
          <w:sz w:val="28"/>
          <w:szCs w:val="28"/>
        </w:rPr>
        <w:t xml:space="preserve">одить </w:t>
      </w:r>
      <w:r w:rsidRPr="003206B0">
        <w:rPr>
          <w:rFonts w:ascii="Times New Roman" w:hAnsi="Times New Roman" w:cs="Times New Roman"/>
          <w:sz w:val="28"/>
          <w:szCs w:val="28"/>
        </w:rPr>
        <w:t>детей через литературу в мир человеческих отношений, нравственно-эстетических ценностей;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3206B0">
        <w:rPr>
          <w:rFonts w:ascii="Times New Roman" w:hAnsi="Times New Roman" w:cs="Times New Roman"/>
          <w:sz w:val="28"/>
          <w:szCs w:val="28"/>
        </w:rPr>
        <w:t xml:space="preserve"> личности со свободным и независимым мышлением;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206B0">
        <w:rPr>
          <w:rFonts w:ascii="Times New Roman" w:hAnsi="Times New Roman" w:cs="Times New Roman"/>
          <w:sz w:val="28"/>
          <w:szCs w:val="28"/>
        </w:rPr>
        <w:t xml:space="preserve"> эстетическ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206B0">
        <w:rPr>
          <w:rFonts w:ascii="Times New Roman" w:hAnsi="Times New Roman" w:cs="Times New Roman"/>
          <w:sz w:val="28"/>
          <w:szCs w:val="28"/>
        </w:rPr>
        <w:t xml:space="preserve"> 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6B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3810" w:rsidRPr="003206B0" w:rsidRDefault="00DC3810" w:rsidP="00DC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6B0">
        <w:rPr>
          <w:rFonts w:ascii="Times New Roman" w:hAnsi="Times New Roman" w:cs="Times New Roman"/>
          <w:sz w:val="28"/>
          <w:szCs w:val="28"/>
        </w:rPr>
        <w:t>3) 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3206B0">
        <w:rPr>
          <w:rFonts w:ascii="Times New Roman" w:hAnsi="Times New Roman" w:cs="Times New Roman"/>
          <w:sz w:val="28"/>
          <w:szCs w:val="28"/>
        </w:rPr>
        <w:t xml:space="preserve"> устн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3206B0">
        <w:rPr>
          <w:rFonts w:ascii="Times New Roman" w:hAnsi="Times New Roman" w:cs="Times New Roman"/>
          <w:sz w:val="28"/>
          <w:szCs w:val="28"/>
        </w:rPr>
        <w:t>и письменн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206B0">
        <w:rPr>
          <w:rFonts w:ascii="Times New Roman" w:hAnsi="Times New Roman" w:cs="Times New Roman"/>
          <w:sz w:val="28"/>
          <w:szCs w:val="28"/>
        </w:rPr>
        <w:t xml:space="preserve">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Pr="003206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206B0">
        <w:rPr>
          <w:rFonts w:ascii="Times New Roman" w:hAnsi="Times New Roman" w:cs="Times New Roman"/>
          <w:sz w:val="28"/>
          <w:szCs w:val="28"/>
        </w:rPr>
        <w:t>в том числе значительное обогащ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3206B0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206B0">
        <w:rPr>
          <w:rFonts w:ascii="Times New Roman" w:hAnsi="Times New Roman" w:cs="Times New Roman"/>
          <w:sz w:val="28"/>
          <w:szCs w:val="28"/>
        </w:rPr>
        <w:t>); 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3206B0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06B0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06B0">
        <w:rPr>
          <w:rFonts w:ascii="Times New Roman" w:hAnsi="Times New Roman" w:cs="Times New Roman"/>
          <w:sz w:val="28"/>
          <w:szCs w:val="28"/>
        </w:rPr>
        <w:t>детей;</w:t>
      </w:r>
    </w:p>
    <w:p w:rsidR="00DC3810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6B0">
        <w:rPr>
          <w:rFonts w:ascii="Times New Roman" w:hAnsi="Times New Roman" w:cs="Times New Roman"/>
          <w:sz w:val="28"/>
          <w:szCs w:val="28"/>
        </w:rPr>
        <w:t>4) приобщ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3206B0">
        <w:rPr>
          <w:rFonts w:ascii="Times New Roman" w:hAnsi="Times New Roman" w:cs="Times New Roman"/>
          <w:sz w:val="28"/>
          <w:szCs w:val="28"/>
        </w:rPr>
        <w:t xml:space="preserve"> детей к литературе как искусству слова, к пониманию того, что делает литературу художественной, – через введение элементов  анализа текстов и практическое ознакомление с отдельными теоретико-литературными понятиями.</w:t>
      </w:r>
    </w:p>
    <w:p w:rsidR="00DC3810" w:rsidRDefault="00DC3810" w:rsidP="00DC381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3810" w:rsidRPr="002B706F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ведущей является </w:t>
      </w:r>
      <w:r w:rsidRPr="00E16BA3">
        <w:rPr>
          <w:rFonts w:ascii="Times New Roman" w:hAnsi="Times New Roman" w:cs="Times New Roman"/>
          <w:b/>
          <w:bCs/>
          <w:sz w:val="28"/>
          <w:szCs w:val="28"/>
        </w:rPr>
        <w:t>технология формирования типа правильной читательской деятельности (технология продуктивного чтения)</w:t>
      </w:r>
      <w:r w:rsidRPr="00E16BA3">
        <w:rPr>
          <w:rFonts w:ascii="Times New Roman" w:hAnsi="Times New Roman" w:cs="Times New Roman"/>
          <w:sz w:val="28"/>
          <w:szCs w:val="28"/>
        </w:rPr>
        <w:t>, обеспечивающая формирование читательской компетенции младших школьников. Технология включает в себя три этапа работы с текстом.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6BA3">
        <w:rPr>
          <w:rFonts w:ascii="Times New Roman" w:hAnsi="Times New Roman" w:cs="Times New Roman"/>
          <w:b/>
          <w:bCs/>
          <w:sz w:val="28"/>
          <w:szCs w:val="28"/>
        </w:rPr>
        <w:t>I этап. Работа с текстом до чтения.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1. Антиципация </w:t>
      </w:r>
      <w:r w:rsidRPr="00E16BA3">
        <w:rPr>
          <w:rFonts w:ascii="Times New Roman" w:hAnsi="Times New Roman" w:cs="Times New Roman"/>
          <w:sz w:val="28"/>
          <w:szCs w:val="28"/>
        </w:rPr>
        <w:t>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 Постановка </w:t>
      </w:r>
      <w:proofErr w:type="gramStart"/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целей урока </w:t>
      </w:r>
      <w:r w:rsidRPr="00E16BA3">
        <w:rPr>
          <w:rFonts w:ascii="Times New Roman" w:hAnsi="Times New Roman" w:cs="Times New Roman"/>
          <w:sz w:val="28"/>
          <w:szCs w:val="28"/>
        </w:rPr>
        <w:t>с учетом общей (учебной, мотивационной, эмоциональной, психологической) готовности учащихся к работе</w:t>
      </w:r>
      <w:proofErr w:type="gramEnd"/>
      <w:r w:rsidRPr="00E16BA3">
        <w:rPr>
          <w:rFonts w:ascii="Times New Roman" w:hAnsi="Times New Roman" w:cs="Times New Roman"/>
          <w:sz w:val="28"/>
          <w:szCs w:val="28"/>
        </w:rPr>
        <w:t>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6BA3">
        <w:rPr>
          <w:rFonts w:ascii="Times New Roman" w:hAnsi="Times New Roman" w:cs="Times New Roman"/>
          <w:b/>
          <w:bCs/>
          <w:sz w:val="28"/>
          <w:szCs w:val="28"/>
        </w:rPr>
        <w:t>II этап. Работа с текстом во время чтения.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1. Первичное чтение текста. </w:t>
      </w:r>
      <w:r w:rsidRPr="00E16BA3">
        <w:rPr>
          <w:rFonts w:ascii="Times New Roman" w:hAnsi="Times New Roman" w:cs="Times New Roman"/>
          <w:sz w:val="28"/>
          <w:szCs w:val="28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E16BA3">
        <w:rPr>
          <w:rFonts w:ascii="Times New Roman" w:hAnsi="Times New Roman" w:cs="Times New Roman"/>
          <w:i/>
          <w:iCs/>
          <w:sz w:val="28"/>
          <w:szCs w:val="28"/>
        </w:rPr>
        <w:t>Перечитывание</w:t>
      </w:r>
      <w:proofErr w:type="spellEnd"/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 текста. </w:t>
      </w:r>
      <w:r w:rsidRPr="00E16BA3">
        <w:rPr>
          <w:rFonts w:ascii="Times New Roman" w:hAnsi="Times New Roman" w:cs="Times New Roman"/>
          <w:sz w:val="28"/>
          <w:szCs w:val="28"/>
        </w:rPr>
        <w:t>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прочитанному, выделение ключевых слов и проч.)</w:t>
      </w:r>
      <w:proofErr w:type="gramStart"/>
      <w:r w:rsidRPr="00E16BA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16BA3">
        <w:rPr>
          <w:rFonts w:ascii="Times New Roman" w:hAnsi="Times New Roman" w:cs="Times New Roman"/>
          <w:sz w:val="28"/>
          <w:szCs w:val="28"/>
        </w:rPr>
        <w:t>остановка уточняющего вопроса к каждой смысловой части.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3. Беседа по содержанию в целом. </w:t>
      </w:r>
      <w:r w:rsidRPr="00E16BA3">
        <w:rPr>
          <w:rFonts w:ascii="Times New Roman" w:hAnsi="Times New Roman" w:cs="Times New Roman"/>
          <w:sz w:val="28"/>
          <w:szCs w:val="28"/>
        </w:rPr>
        <w:t xml:space="preserve">Обобщение </w:t>
      </w:r>
      <w:proofErr w:type="gramStart"/>
      <w:r w:rsidRPr="00E16BA3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16BA3">
        <w:rPr>
          <w:rFonts w:ascii="Times New Roman" w:hAnsi="Times New Roman" w:cs="Times New Roman"/>
          <w:sz w:val="28"/>
          <w:szCs w:val="28"/>
        </w:rPr>
        <w:t>. Постановка к тексту обобщающих вопросов. Обращение (в случае необходимости) к отдельным фрагментам текста, выразительное чтение.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6BA3">
        <w:rPr>
          <w:rFonts w:ascii="Times New Roman" w:hAnsi="Times New Roman" w:cs="Times New Roman"/>
          <w:b/>
          <w:bCs/>
          <w:sz w:val="28"/>
          <w:szCs w:val="28"/>
        </w:rPr>
        <w:t>III этап. Работа с текстом после чтения.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1. Концептуальная (смысловая) беседа по тексту. </w:t>
      </w:r>
      <w:r w:rsidRPr="00E16BA3">
        <w:rPr>
          <w:rFonts w:ascii="Times New Roman" w:hAnsi="Times New Roman" w:cs="Times New Roman"/>
          <w:sz w:val="28"/>
          <w:szCs w:val="28"/>
        </w:rPr>
        <w:t xml:space="preserve">Коллективное обсуждение </w:t>
      </w:r>
      <w:proofErr w:type="gramStart"/>
      <w:r w:rsidRPr="00E16BA3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16BA3">
        <w:rPr>
          <w:rFonts w:ascii="Times New Roman" w:hAnsi="Times New Roman" w:cs="Times New Roman"/>
          <w:sz w:val="28"/>
          <w:szCs w:val="28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2. Знакомство с писателем. </w:t>
      </w:r>
      <w:r w:rsidRPr="00E16BA3">
        <w:rPr>
          <w:rFonts w:ascii="Times New Roman" w:hAnsi="Times New Roman" w:cs="Times New Roman"/>
          <w:sz w:val="28"/>
          <w:szCs w:val="28"/>
        </w:rPr>
        <w:t>Рассказ о писателе. Беседа о личности писателя. Работа с материалами учебника, дополнительными источниками.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sz w:val="28"/>
          <w:szCs w:val="28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i/>
          <w:iCs/>
          <w:sz w:val="28"/>
          <w:szCs w:val="28"/>
        </w:rPr>
        <w:t xml:space="preserve">4. (Творческие) задания, </w:t>
      </w:r>
      <w:r w:rsidRPr="00E16BA3">
        <w:rPr>
          <w:rFonts w:ascii="Times New Roman" w:hAnsi="Times New Roman" w:cs="Times New Roman"/>
          <w:sz w:val="28"/>
          <w:szCs w:val="28"/>
        </w:rPr>
        <w:t>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10" w:rsidRPr="00E16BA3" w:rsidRDefault="004D3316" w:rsidP="00DC38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DC3810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B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в 4 классе по </w:t>
      </w:r>
      <w:r w:rsidR="00F42DB6">
        <w:rPr>
          <w:rFonts w:ascii="Times New Roman" w:hAnsi="Times New Roman" w:cs="Times New Roman"/>
          <w:sz w:val="28"/>
          <w:szCs w:val="28"/>
        </w:rPr>
        <w:t>3</w:t>
      </w:r>
      <w:r w:rsidRPr="00E16BA3">
        <w:rPr>
          <w:rFonts w:ascii="Times New Roman" w:hAnsi="Times New Roman" w:cs="Times New Roman"/>
          <w:sz w:val="28"/>
          <w:szCs w:val="28"/>
        </w:rPr>
        <w:t xml:space="preserve"> часа в неделю (</w:t>
      </w:r>
      <w:r w:rsidR="00F42DB6">
        <w:rPr>
          <w:rFonts w:ascii="Times New Roman" w:hAnsi="Times New Roman" w:cs="Times New Roman"/>
          <w:sz w:val="28"/>
          <w:szCs w:val="28"/>
        </w:rPr>
        <w:t>102</w:t>
      </w:r>
      <w:r w:rsidRPr="00E16BA3">
        <w:rPr>
          <w:rFonts w:ascii="Times New Roman" w:hAnsi="Times New Roman" w:cs="Times New Roman"/>
          <w:sz w:val="28"/>
          <w:szCs w:val="28"/>
        </w:rPr>
        <w:t xml:space="preserve"> час</w:t>
      </w:r>
      <w:r w:rsidR="00F42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A3">
        <w:rPr>
          <w:rFonts w:ascii="Times New Roman" w:hAnsi="Times New Roman" w:cs="Times New Roman"/>
          <w:sz w:val="28"/>
          <w:szCs w:val="28"/>
        </w:rPr>
        <w:t xml:space="preserve"> в год).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DC3810" w:rsidRPr="00AE5397" w:rsidRDefault="00DC3810" w:rsidP="00DC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397">
        <w:rPr>
          <w:rFonts w:ascii="Times New Roman" w:hAnsi="Times New Roman" w:cs="Times New Roman"/>
          <w:sz w:val="28"/>
          <w:szCs w:val="28"/>
        </w:rPr>
        <w:t>I  четверть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810" w:rsidRPr="00AE5397" w:rsidRDefault="00DC3810" w:rsidP="00DC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397">
        <w:rPr>
          <w:rFonts w:ascii="Times New Roman" w:hAnsi="Times New Roman" w:cs="Times New Roman"/>
          <w:sz w:val="28"/>
          <w:szCs w:val="28"/>
        </w:rPr>
        <w:t>II  четверть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810" w:rsidRPr="00AE5397" w:rsidRDefault="00DC3810" w:rsidP="00DC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397">
        <w:rPr>
          <w:rFonts w:ascii="Times New Roman" w:hAnsi="Times New Roman" w:cs="Times New Roman"/>
          <w:sz w:val="28"/>
          <w:szCs w:val="28"/>
        </w:rPr>
        <w:t>III  четверть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810" w:rsidRDefault="00DC3810" w:rsidP="00DC3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3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5397">
        <w:rPr>
          <w:rFonts w:ascii="Times New Roman" w:hAnsi="Times New Roman" w:cs="Times New Roman"/>
          <w:sz w:val="28"/>
          <w:szCs w:val="28"/>
        </w:rPr>
        <w:t xml:space="preserve">   четверть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810" w:rsidRPr="00E16BA3" w:rsidRDefault="00DC3810" w:rsidP="00DC381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3810" w:rsidRPr="004D3316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10" w:rsidRPr="004D3316" w:rsidRDefault="004D3316" w:rsidP="00DC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31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D33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3810" w:rsidRPr="004D3316">
        <w:rPr>
          <w:rFonts w:ascii="Times New Roman" w:hAnsi="Times New Roman" w:cs="Times New Roman"/>
          <w:b/>
          <w:bCs/>
          <w:sz w:val="28"/>
          <w:szCs w:val="28"/>
        </w:rPr>
        <w:t xml:space="preserve">   Личностные, </w:t>
      </w:r>
      <w:proofErr w:type="spellStart"/>
      <w:r w:rsidR="00DC3810" w:rsidRPr="004D331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DC3810" w:rsidRPr="004D3316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предмета  </w:t>
      </w:r>
    </w:p>
    <w:p w:rsidR="00DC3810" w:rsidRPr="00696EB8" w:rsidRDefault="00DC3810" w:rsidP="00DC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EB8">
        <w:rPr>
          <w:rFonts w:ascii="Times New Roman" w:hAnsi="Times New Roman" w:cs="Times New Roman"/>
          <w:b/>
          <w:bCs/>
          <w:sz w:val="28"/>
          <w:szCs w:val="28"/>
        </w:rPr>
        <w:t>Личностн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ыми 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 являются следующие умения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осознавать и определять свои эмоции, эмоции других людей, сочувствовать другим, сопереживать;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умеет чувствовать красоту и выразительность речи, красоту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стремится к совершенствованию собственной речи;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 и уважает    Отечество, его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культуру, историю,  окружающих  людей;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интерес к чтению, ведению диалога с автором, потребность к чтению;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чувствовать красоту художественного слова, стремится совершенствовать свою речь;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интерес к письму, к созданию собственных текстов, к письменной форме общения;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интересуется  историей, культурой   родного языка;</w:t>
      </w:r>
    </w:p>
    <w:p w:rsidR="00DC3810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осознаёт  ответственность за написанное и произнесённое слово;</w:t>
      </w:r>
    </w:p>
    <w:p w:rsidR="00DC3810" w:rsidRPr="008D4FC7" w:rsidRDefault="00DC3810" w:rsidP="00DC3810">
      <w:pPr>
        <w:pStyle w:val="31"/>
        <w:numPr>
          <w:ilvl w:val="0"/>
          <w:numId w:val="28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умеет </w:t>
      </w:r>
      <w:r w:rsidRPr="008D4FC7">
        <w:rPr>
          <w:b w:val="0"/>
          <w:szCs w:val="28"/>
        </w:rPr>
        <w:t>оценива</w:t>
      </w:r>
      <w:r>
        <w:rPr>
          <w:b w:val="0"/>
          <w:szCs w:val="28"/>
        </w:rPr>
        <w:t xml:space="preserve">ть </w:t>
      </w:r>
      <w:r w:rsidRPr="008D4FC7">
        <w:rPr>
          <w:szCs w:val="28"/>
        </w:rPr>
        <w:t xml:space="preserve"> </w:t>
      </w:r>
      <w:r w:rsidRPr="008D4FC7">
        <w:rPr>
          <w:b w:val="0"/>
          <w:szCs w:val="28"/>
        </w:rPr>
        <w:t>жизненные ситуации (поступки людей) с точки зрения общепринятых норм и ценностей: учится отделять поступки от самого человека;</w:t>
      </w:r>
    </w:p>
    <w:p w:rsidR="00DC3810" w:rsidRPr="008D4FC7" w:rsidRDefault="00DC3810" w:rsidP="00DC3810">
      <w:pPr>
        <w:pStyle w:val="31"/>
        <w:numPr>
          <w:ilvl w:val="0"/>
          <w:numId w:val="28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умеет </w:t>
      </w:r>
      <w:r w:rsidRPr="008D4FC7">
        <w:rPr>
          <w:b w:val="0"/>
          <w:szCs w:val="28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DC3810" w:rsidRDefault="00DC3810" w:rsidP="00DC3810">
      <w:pPr>
        <w:pStyle w:val="31"/>
        <w:numPr>
          <w:ilvl w:val="0"/>
          <w:numId w:val="28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умеет </w:t>
      </w:r>
      <w:r w:rsidRPr="008D4FC7">
        <w:rPr>
          <w:b w:val="0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DC3810" w:rsidRPr="008D4FC7" w:rsidRDefault="00DC3810" w:rsidP="00DC3810">
      <w:pPr>
        <w:pStyle w:val="31"/>
        <w:numPr>
          <w:ilvl w:val="0"/>
          <w:numId w:val="28"/>
        </w:numPr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имеет этические чувства </w:t>
      </w:r>
      <w:proofErr w:type="gramStart"/>
      <w:r>
        <w:rPr>
          <w:b w:val="0"/>
          <w:szCs w:val="28"/>
        </w:rPr>
        <w:t>–с</w:t>
      </w:r>
      <w:proofErr w:type="gramEnd"/>
      <w:r>
        <w:rPr>
          <w:b w:val="0"/>
          <w:szCs w:val="28"/>
        </w:rPr>
        <w:t>овести, стыда, вины –как регуляторы морального поведения;</w:t>
      </w:r>
    </w:p>
    <w:p w:rsidR="00DC3810" w:rsidRPr="008D4FC7" w:rsidRDefault="00DC3810" w:rsidP="00DC3810">
      <w:pPr>
        <w:pStyle w:val="ac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8D4FC7">
        <w:rPr>
          <w:rFonts w:ascii="Times New Roman" w:hAnsi="Times New Roman" w:cs="Times New Roman"/>
          <w:sz w:val="28"/>
          <w:szCs w:val="28"/>
        </w:rPr>
        <w:t>в предложенных ситуациях, опираясь на общие для всех правила поведения,  делать выбор, какой поступок совершить.</w:t>
      </w:r>
    </w:p>
    <w:p w:rsidR="00DC3810" w:rsidRPr="008D4FC7" w:rsidRDefault="00DC3810" w:rsidP="00DC3810">
      <w:pPr>
        <w:pStyle w:val="31"/>
        <w:spacing w:before="0"/>
        <w:ind w:left="1004"/>
        <w:jc w:val="left"/>
        <w:rPr>
          <w:b w:val="0"/>
          <w:i/>
          <w:szCs w:val="28"/>
        </w:rPr>
      </w:pPr>
      <w:r w:rsidRPr="008D4FC7">
        <w:rPr>
          <w:b w:val="0"/>
          <w:i/>
          <w:szCs w:val="28"/>
        </w:rPr>
        <w:t xml:space="preserve"> Средством достижения этих результатов  служат тексты учебника, вопросы и задания к ним, проблемно-диалогическая технология, технология продуктивного чтения.</w:t>
      </w:r>
    </w:p>
    <w:p w:rsidR="00DC3810" w:rsidRPr="00696EB8" w:rsidRDefault="00DC3810" w:rsidP="00DC38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6EB8">
        <w:rPr>
          <w:rFonts w:ascii="Times New Roman" w:hAnsi="Times New Roman" w:cs="Times New Roman"/>
          <w:b/>
          <w:bCs/>
          <w:sz w:val="28"/>
          <w:szCs w:val="28"/>
        </w:rPr>
        <w:t>Предметны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 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ами  изучения курса является формирование следующих умений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воспринимать на слух тексты в исполнении учителя, учащихся;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осознанно, правильно, выразительно читать вслух;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правильно формулировать основную мысль текста;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видеть языковые средства, используемые автором;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прогнозировать содержание текста;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пользоваться различными словарями;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практически различать многозначные слова, видеть в тексте синонимы и антонимы, подбирать синонимы и антонимы к данным словам, видеть метафоры, сравнения, гиперболы, самостоятельно осваивать незнакомый текст (чтение про себя, вопросы автору по ходу чтения, прогнозирование ответов, самоконтроль, словарная работа);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умеет аргументировано высказывать своё отношение 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 героям, понимать и определять свои эмоции;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 собственные читательские интересы, уважительно относится к предпочтениям других; 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умеет писать подробное изложение текста повествовательного характера (90-100) слов) по плану, сочинение на предложенную тему с языковым заданием после соответствующей подготовки;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читать тексты учебника, владеть правильным типом читательской деятельности: самостоятельно осмысливать текст  до чтения, во время чтения и после чтения: делить текст на части, составлять план, пересказывать по плану;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воспринимать на слух высказывания, выделять на слух тему, ключевые слова текста;</w:t>
      </w:r>
    </w:p>
    <w:p w:rsidR="00DC3810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относить прочитанное к  определенному периоду, соотносить автора, его произведение со временем их создания, с тематикой детской литературы;</w:t>
      </w:r>
    </w:p>
    <w:p w:rsidR="00DC3810" w:rsidRPr="00DF39CC" w:rsidRDefault="00DC3810" w:rsidP="00DC3810">
      <w:pPr>
        <w:pStyle w:val="ac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создавать  связные высказывания  на литературную  и иную тему.</w:t>
      </w:r>
    </w:p>
    <w:p w:rsidR="00DC3810" w:rsidRPr="00696EB8" w:rsidRDefault="00DC3810" w:rsidP="00DC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EB8">
        <w:rPr>
          <w:rFonts w:ascii="Times New Roman" w:hAnsi="Times New Roman" w:cs="Times New Roman"/>
          <w:b/>
          <w:bCs/>
          <w:sz w:val="28"/>
          <w:szCs w:val="28"/>
        </w:rPr>
        <w:t>Метапредметны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 </w:t>
      </w:r>
      <w:r w:rsidRPr="00696EB8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ами изучения курса «Литературное чтение» в четвёртом классе является формирование универсальных учебных действий</w:t>
      </w:r>
    </w:p>
    <w:p w:rsidR="00DC3810" w:rsidRPr="00696EB8" w:rsidRDefault="00DC3810" w:rsidP="00DC38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>Метапредметные результаты освоения курса 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регулятивными, </w:t>
      </w:r>
      <w:r w:rsidRPr="00696EB8">
        <w:rPr>
          <w:rFonts w:ascii="Times New Roman" w:hAnsi="Times New Roman" w:cs="Times New Roman"/>
          <w:sz w:val="28"/>
          <w:szCs w:val="28"/>
        </w:rPr>
        <w:t xml:space="preserve">познавательными и коммуникативными учебными действиями, а также межпредметными связями с </w:t>
      </w:r>
      <w:r>
        <w:rPr>
          <w:rFonts w:ascii="Times New Roman" w:hAnsi="Times New Roman" w:cs="Times New Roman"/>
          <w:sz w:val="28"/>
          <w:szCs w:val="28"/>
        </w:rPr>
        <w:t>окружающим миром</w:t>
      </w:r>
      <w:r w:rsidRPr="00696EB8">
        <w:rPr>
          <w:rFonts w:ascii="Times New Roman" w:hAnsi="Times New Roman" w:cs="Times New Roman"/>
          <w:sz w:val="28"/>
          <w:szCs w:val="28"/>
        </w:rPr>
        <w:t xml:space="preserve">, музыкой, литературой, историей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с математикой.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10" w:rsidRPr="003F65A0" w:rsidRDefault="00DC3810" w:rsidP="00DC3810">
      <w:pPr>
        <w:autoSpaceDE w:val="0"/>
        <w:autoSpaceDN w:val="0"/>
        <w:adjustRightInd w:val="0"/>
        <w:ind w:left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5A0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DC3810" w:rsidRPr="003F65A0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умеет п</w:t>
      </w:r>
      <w:r w:rsidRPr="003F65A0">
        <w:rPr>
          <w:rFonts w:ascii="Times New Roman" w:hAnsi="Times New Roman" w:cs="Times New Roman"/>
          <w:sz w:val="28"/>
          <w:szCs w:val="28"/>
        </w:rPr>
        <w:t>роговаривать последовательность действий на уроке;</w:t>
      </w:r>
    </w:p>
    <w:p w:rsidR="00DC3810" w:rsidRPr="003F65A0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F65A0">
        <w:rPr>
          <w:rFonts w:ascii="Times New Roman" w:hAnsi="Times New Roman" w:cs="Times New Roman"/>
          <w:sz w:val="28"/>
          <w:szCs w:val="28"/>
        </w:rPr>
        <w:t>работать по предложенному учителем плану;</w:t>
      </w:r>
    </w:p>
    <w:p w:rsidR="00DC3810" w:rsidRPr="003F65A0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F65A0">
        <w:rPr>
          <w:rFonts w:ascii="Times New Roman" w:hAnsi="Times New Roman" w:cs="Times New Roman"/>
          <w:sz w:val="28"/>
          <w:szCs w:val="28"/>
        </w:rPr>
        <w:t xml:space="preserve">отличать </w:t>
      </w:r>
      <w:proofErr w:type="gramStart"/>
      <w:r w:rsidRPr="003F65A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3F65A0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DC3810" w:rsidRPr="003F65A0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F65A0">
        <w:rPr>
          <w:rFonts w:ascii="Times New Roman" w:hAnsi="Times New Roman" w:cs="Times New Roman"/>
          <w:sz w:val="28"/>
          <w:szCs w:val="28"/>
        </w:rPr>
        <w:t xml:space="preserve"> совместно с учителем и другими учениками давать эмоциональную оценку деятельности класса на уроке;</w:t>
      </w:r>
    </w:p>
    <w:p w:rsidR="00DC3810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умеет </w:t>
      </w:r>
      <w:r w:rsidRPr="003F65A0">
        <w:rPr>
          <w:rFonts w:ascii="Times New Roman" w:hAnsi="Times New Roman" w:cs="Times New Roman"/>
          <w:bCs/>
          <w:sz w:val="28"/>
          <w:szCs w:val="28"/>
        </w:rPr>
        <w:t>самостоятельно формулировать тему и цели урока;</w:t>
      </w:r>
    </w:p>
    <w:p w:rsidR="00DC3810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C41DE">
        <w:rPr>
          <w:rFonts w:ascii="Times New Roman" w:hAnsi="Times New Roman" w:cs="Times New Roman"/>
          <w:bCs/>
          <w:sz w:val="28"/>
          <w:szCs w:val="28"/>
        </w:rPr>
        <w:t>умеет составлять план решения учебной задачи;</w:t>
      </w:r>
    </w:p>
    <w:p w:rsidR="00DC3810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в диалоге с учителем вырабатывать критерии  оценки  и определять степень успешности своей работы и работы других в соответствии с этими критериями;</w:t>
      </w:r>
    </w:p>
    <w:p w:rsidR="00DC3810" w:rsidRPr="004C41DE" w:rsidRDefault="00DC3810" w:rsidP="00DC3810">
      <w:pPr>
        <w:pStyle w:val="ac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C41DE">
        <w:rPr>
          <w:rFonts w:ascii="Times New Roman" w:hAnsi="Times New Roman" w:cs="Times New Roman"/>
          <w:bCs/>
          <w:sz w:val="28"/>
          <w:szCs w:val="28"/>
        </w:rPr>
        <w:t>умеет работать по плану, сверять свои действия с целью, корректировать свою деятельность.</w:t>
      </w:r>
    </w:p>
    <w:p w:rsidR="00DC3810" w:rsidRPr="00CF0427" w:rsidRDefault="00DC3810" w:rsidP="00DC38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427">
        <w:rPr>
          <w:rFonts w:ascii="Times New Roman" w:hAnsi="Times New Roman" w:cs="Times New Roman"/>
          <w:i/>
          <w:sz w:val="28"/>
          <w:szCs w:val="28"/>
        </w:rPr>
        <w:t xml:space="preserve">    Основой для формирования этих действий служит продуктивное чтение и соблюдение технологии оценивания образовательных достижений.</w:t>
      </w:r>
    </w:p>
    <w:p w:rsidR="00DC3810" w:rsidRDefault="00DC3810" w:rsidP="00DC3810">
      <w:pPr>
        <w:pStyle w:val="ac"/>
        <w:autoSpaceDE w:val="0"/>
        <w:autoSpaceDN w:val="0"/>
        <w:adjustRightInd w:val="0"/>
        <w:ind w:left="2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77B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DC3810" w:rsidRPr="00F5777B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5777B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 с помощью учителя;</w:t>
      </w:r>
    </w:p>
    <w:p w:rsidR="00DC3810" w:rsidRPr="00F5777B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д</w:t>
      </w:r>
      <w:r w:rsidRPr="00696EB8">
        <w:rPr>
          <w:rFonts w:ascii="Times New Roman" w:hAnsi="Times New Roman" w:cs="Times New Roman"/>
          <w:sz w:val="28"/>
          <w:szCs w:val="28"/>
        </w:rPr>
        <w:t>елать предварительный отбор источников информации: ориентироваться в учебнике (на развороте, в оглавлении, в словаре)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810" w:rsidRPr="00F5777B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F5777B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DC3810" w:rsidRPr="00F5777B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умеет п</w:t>
      </w:r>
      <w:r w:rsidRPr="00696EB8">
        <w:rPr>
          <w:rFonts w:ascii="Times New Roman" w:hAnsi="Times New Roman" w:cs="Times New Roman"/>
          <w:sz w:val="28"/>
          <w:szCs w:val="28"/>
        </w:rPr>
        <w:t>ерерабатывать полученную информацию: делать выводы в результате совместной работы всего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810" w:rsidRPr="00F5777B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</w:t>
      </w:r>
      <w:r w:rsidRPr="00696EB8">
        <w:rPr>
          <w:rFonts w:ascii="Times New Roman" w:hAnsi="Times New Roman" w:cs="Times New Roman"/>
          <w:sz w:val="28"/>
          <w:szCs w:val="28"/>
        </w:rPr>
        <w:t>равнивать</w:t>
      </w:r>
      <w:r>
        <w:rPr>
          <w:rFonts w:ascii="Times New Roman" w:hAnsi="Times New Roman" w:cs="Times New Roman"/>
          <w:sz w:val="28"/>
          <w:szCs w:val="28"/>
        </w:rPr>
        <w:t xml:space="preserve">, обобщать, классифицировать </w:t>
      </w:r>
      <w:r w:rsidRPr="00696EB8">
        <w:rPr>
          <w:rFonts w:ascii="Times New Roman" w:hAnsi="Times New Roman" w:cs="Times New Roman"/>
          <w:sz w:val="28"/>
          <w:szCs w:val="28"/>
        </w:rPr>
        <w:t xml:space="preserve">и группировать </w:t>
      </w:r>
      <w:r>
        <w:rPr>
          <w:rFonts w:ascii="Times New Roman" w:hAnsi="Times New Roman" w:cs="Times New Roman"/>
          <w:sz w:val="28"/>
          <w:szCs w:val="28"/>
        </w:rPr>
        <w:t>языковой материал, устанавливать причинно-следственные связи, строить рассуждения;</w:t>
      </w:r>
    </w:p>
    <w:p w:rsidR="00DC3810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 </w:t>
      </w:r>
      <w:r w:rsidRPr="00F5777B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 на основе </w:t>
      </w:r>
      <w:proofErr w:type="gramStart"/>
      <w:r w:rsidRPr="00F5777B">
        <w:rPr>
          <w:rFonts w:ascii="Times New Roman" w:hAnsi="Times New Roman" w:cs="Times New Roman"/>
          <w:sz w:val="28"/>
          <w:szCs w:val="28"/>
        </w:rPr>
        <w:t>заданных</w:t>
      </w:r>
      <w:proofErr w:type="gramEnd"/>
      <w:r w:rsidRPr="00F5777B">
        <w:rPr>
          <w:rFonts w:ascii="Times New Roman" w:hAnsi="Times New Roman" w:cs="Times New Roman"/>
          <w:sz w:val="28"/>
          <w:szCs w:val="28"/>
        </w:rPr>
        <w:t xml:space="preserve"> в учебнике и рабочей тетради</w:t>
      </w:r>
    </w:p>
    <w:p w:rsidR="00DC3810" w:rsidRPr="00F5777B" w:rsidRDefault="00DC3810" w:rsidP="00DC3810">
      <w:pPr>
        <w:pStyle w:val="ac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777B">
        <w:rPr>
          <w:rFonts w:ascii="Times New Roman" w:hAnsi="Times New Roman" w:cs="Times New Roman"/>
          <w:sz w:val="28"/>
          <w:szCs w:val="28"/>
        </w:rPr>
        <w:t xml:space="preserve"> алгоритмо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7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7B">
        <w:rPr>
          <w:rFonts w:ascii="Times New Roman" w:hAnsi="Times New Roman" w:cs="Times New Roman"/>
          <w:sz w:val="28"/>
          <w:szCs w:val="28"/>
        </w:rPr>
        <w:t>самостоятельно выполнять творческие задания;</w:t>
      </w:r>
    </w:p>
    <w:p w:rsidR="00DC3810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в</w:t>
      </w:r>
      <w:r w:rsidRPr="00F5777B">
        <w:rPr>
          <w:rFonts w:ascii="Times New Roman" w:hAnsi="Times New Roman" w:cs="Times New Roman"/>
          <w:bCs/>
          <w:sz w:val="28"/>
          <w:szCs w:val="28"/>
        </w:rPr>
        <w:t xml:space="preserve">ычитывать все виды текстовой информации: </w:t>
      </w:r>
      <w:r>
        <w:rPr>
          <w:rFonts w:ascii="Times New Roman" w:hAnsi="Times New Roman" w:cs="Times New Roman"/>
          <w:bCs/>
          <w:sz w:val="28"/>
          <w:szCs w:val="28"/>
        </w:rPr>
        <w:t xml:space="preserve">фактуальную,  подтекстовую,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концептуальную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C3810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пользоваться разными видами чтения: изучающим, просмотровым, ознакомительным;</w:t>
      </w:r>
    </w:p>
    <w:p w:rsidR="00DC3810" w:rsidRPr="00F5777B" w:rsidRDefault="00DC3810" w:rsidP="00DC3810">
      <w:pPr>
        <w:pStyle w:val="ac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умеет извлекать информацию, представленную в разных формах (сплошной текст, несплошной текст, иллюстрация, таблица, схема);</w:t>
      </w:r>
    </w:p>
    <w:p w:rsidR="00DC3810" w:rsidRPr="00CF0427" w:rsidRDefault="00DC3810" w:rsidP="00DC38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427">
        <w:rPr>
          <w:rFonts w:ascii="Times New Roman" w:hAnsi="Times New Roman" w:cs="Times New Roman"/>
          <w:i/>
          <w:sz w:val="28"/>
          <w:szCs w:val="28"/>
        </w:rPr>
        <w:t xml:space="preserve">       Средством развития </w:t>
      </w:r>
      <w:proofErr w:type="gramStart"/>
      <w:r w:rsidRPr="00CF0427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proofErr w:type="gramEnd"/>
      <w:r w:rsidRPr="00CF0427">
        <w:rPr>
          <w:rFonts w:ascii="Times New Roman" w:hAnsi="Times New Roman" w:cs="Times New Roman"/>
          <w:i/>
          <w:sz w:val="28"/>
          <w:szCs w:val="28"/>
        </w:rPr>
        <w:t xml:space="preserve"> УУД   служат тексты учебника и его методический аппарат; технология продуктивного чтения.</w:t>
      </w:r>
    </w:p>
    <w:p w:rsidR="00DC3810" w:rsidRDefault="00DC3810" w:rsidP="00DC38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77B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DC3810" w:rsidRDefault="00DC3810" w:rsidP="00DC3810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2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донести свою позицию до собеседника</w:t>
      </w:r>
      <w:r>
        <w:rPr>
          <w:rFonts w:ascii="Times New Roman" w:hAnsi="Times New Roman" w:cs="Times New Roman"/>
          <w:sz w:val="28"/>
          <w:szCs w:val="28"/>
        </w:rPr>
        <w:t>, оформить свои мысли в устной и письменной форме с учётом коммуникации</w:t>
      </w:r>
      <w:r w:rsidRPr="00C702DE">
        <w:rPr>
          <w:rFonts w:ascii="Times New Roman" w:hAnsi="Times New Roman" w:cs="Times New Roman"/>
          <w:sz w:val="28"/>
          <w:szCs w:val="28"/>
        </w:rPr>
        <w:t>;</w:t>
      </w:r>
    </w:p>
    <w:p w:rsidR="00DC3810" w:rsidRDefault="00DC3810" w:rsidP="00DC3810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 </w:t>
      </w:r>
      <w:r w:rsidRPr="00696EB8">
        <w:rPr>
          <w:rFonts w:ascii="Times New Roman" w:hAnsi="Times New Roman" w:cs="Times New Roman"/>
          <w:sz w:val="28"/>
          <w:szCs w:val="28"/>
        </w:rPr>
        <w:t xml:space="preserve"> оформить свою мысль в устной и письменной форме (на уровне одного предложения или небольшого текста)</w:t>
      </w:r>
      <w:r>
        <w:rPr>
          <w:rFonts w:ascii="Times New Roman" w:hAnsi="Times New Roman" w:cs="Times New Roman"/>
          <w:sz w:val="28"/>
          <w:szCs w:val="28"/>
        </w:rPr>
        <w:t xml:space="preserve"> с учётом речевой ситуации;</w:t>
      </w:r>
    </w:p>
    <w:p w:rsidR="00DC3810" w:rsidRDefault="00DC3810" w:rsidP="00DC3810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6EB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слушать и понимать высказывания собеседников</w:t>
      </w:r>
      <w:r>
        <w:rPr>
          <w:rFonts w:ascii="Times New Roman" w:hAnsi="Times New Roman" w:cs="Times New Roman"/>
          <w:sz w:val="28"/>
          <w:szCs w:val="28"/>
        </w:rPr>
        <w:t>, принимать иную точку зрения, корректировать свою;</w:t>
      </w:r>
    </w:p>
    <w:p w:rsidR="00DC3810" w:rsidRDefault="00DC3810" w:rsidP="00DC3810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</w:t>
      </w:r>
      <w:r w:rsidRPr="00696EB8">
        <w:rPr>
          <w:rFonts w:ascii="Times New Roman" w:hAnsi="Times New Roman" w:cs="Times New Roman"/>
          <w:sz w:val="28"/>
          <w:szCs w:val="28"/>
        </w:rPr>
        <w:t xml:space="preserve">овместно договариваться о правилах общения и поведения в школе и на уроках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B8">
        <w:rPr>
          <w:rFonts w:ascii="Times New Roman" w:hAnsi="Times New Roman" w:cs="Times New Roman"/>
          <w:sz w:val="28"/>
          <w:szCs w:val="28"/>
        </w:rPr>
        <w:t xml:space="preserve"> и следовать и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DC3810" w:rsidRPr="00C702DE" w:rsidRDefault="00DC3810" w:rsidP="00DC3810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C702DE">
        <w:rPr>
          <w:rFonts w:ascii="Times New Roman" w:hAnsi="Times New Roman" w:cs="Times New Roman"/>
          <w:sz w:val="28"/>
          <w:szCs w:val="28"/>
        </w:rPr>
        <w:t xml:space="preserve"> согласованно работать в группе:</w:t>
      </w:r>
    </w:p>
    <w:p w:rsidR="00DC3810" w:rsidRPr="00C702DE" w:rsidRDefault="00DC3810" w:rsidP="00DC3810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C702DE">
        <w:rPr>
          <w:rFonts w:ascii="Times New Roman" w:hAnsi="Times New Roman" w:cs="Times New Roman"/>
          <w:sz w:val="28"/>
          <w:szCs w:val="28"/>
        </w:rPr>
        <w:t xml:space="preserve"> планировать работу в группе;</w:t>
      </w:r>
    </w:p>
    <w:p w:rsidR="00DC3810" w:rsidRPr="00C702DE" w:rsidRDefault="00DC3810" w:rsidP="00DC3810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C702DE">
        <w:rPr>
          <w:rFonts w:ascii="Times New Roman" w:hAnsi="Times New Roman" w:cs="Times New Roman"/>
          <w:sz w:val="28"/>
          <w:szCs w:val="28"/>
        </w:rPr>
        <w:t>распределять работу между участниками проекта;</w:t>
      </w:r>
    </w:p>
    <w:p w:rsidR="00DC3810" w:rsidRPr="00C702DE" w:rsidRDefault="00DC3810" w:rsidP="00DC3810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C702DE">
        <w:rPr>
          <w:rFonts w:ascii="Times New Roman" w:hAnsi="Times New Roman" w:cs="Times New Roman"/>
          <w:sz w:val="28"/>
          <w:szCs w:val="28"/>
        </w:rPr>
        <w:t>понимать общую задачу проекта и точно выполнять свою часть работы;</w:t>
      </w:r>
    </w:p>
    <w:p w:rsidR="00DC3810" w:rsidRPr="00C702DE" w:rsidRDefault="00DC3810" w:rsidP="00DC3810">
      <w:pPr>
        <w:pStyle w:val="ac"/>
        <w:autoSpaceDE w:val="0"/>
        <w:autoSpaceDN w:val="0"/>
        <w:adjustRightInd w:val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  уме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2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 xml:space="preserve"> выполнять различные роли в группе (лидера, исполнителя, критика)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810" w:rsidRDefault="00DC3810" w:rsidP="00DC3810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 монологической и диалогической формой общения;</w:t>
      </w:r>
    </w:p>
    <w:p w:rsidR="00DC3810" w:rsidRPr="002B706F" w:rsidRDefault="00DC3810" w:rsidP="004D3316">
      <w:pPr>
        <w:pStyle w:val="ac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договариваться и приходить  к общему решению в совместной деятельности.</w:t>
      </w:r>
    </w:p>
    <w:p w:rsidR="00DC3810" w:rsidRPr="004D3316" w:rsidRDefault="00DC3810" w:rsidP="00DC38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4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9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96E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D3316" w:rsidRPr="004D331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D331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D3316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 xml:space="preserve">Содержание предмета «Литературное чтение»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6FA7">
        <w:rPr>
          <w:rFonts w:ascii="Times New Roman" w:hAnsi="Times New Roman" w:cs="Times New Roman"/>
          <w:sz w:val="28"/>
          <w:szCs w:val="28"/>
        </w:rPr>
        <w:t xml:space="preserve"> класса отражает основные направления работы и включает следующие разделы: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>1. Круг детского чтения.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>2. Техника чтения.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>3. Формирование приёмов понимания прочитанного при чтении и слушании, виды читательской деятельности.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 xml:space="preserve">4. Эмоциональное и эстетическое переживание </w:t>
      </w:r>
      <w:proofErr w:type="gramStart"/>
      <w:r w:rsidRPr="00076FA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76FA7">
        <w:rPr>
          <w:rFonts w:ascii="Times New Roman" w:hAnsi="Times New Roman" w:cs="Times New Roman"/>
          <w:sz w:val="28"/>
          <w:szCs w:val="28"/>
        </w:rPr>
        <w:t>. Элементы анализа текста.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lastRenderedPageBreak/>
        <w:t>5. Литературоведческая пропедевтика.</w:t>
      </w:r>
    </w:p>
    <w:p w:rsidR="00DC3810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76FA7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076FA7">
        <w:rPr>
          <w:rFonts w:ascii="Times New Roman" w:hAnsi="Times New Roman" w:cs="Times New Roman"/>
          <w:sz w:val="28"/>
          <w:szCs w:val="28"/>
        </w:rPr>
        <w:t xml:space="preserve"> деятельности учащихся (на основе литературных произведений). Развитие устной и письменной речи.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76FA7">
        <w:rPr>
          <w:rFonts w:ascii="Times New Roman" w:hAnsi="Times New Roman" w:cs="Times New Roman"/>
          <w:b/>
          <w:sz w:val="28"/>
          <w:szCs w:val="28"/>
        </w:rPr>
        <w:t xml:space="preserve">Водный урок </w:t>
      </w:r>
    </w:p>
    <w:p w:rsidR="00DC3810" w:rsidRPr="00076FA7" w:rsidRDefault="00DC3810" w:rsidP="00DC3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A7">
        <w:rPr>
          <w:rFonts w:ascii="Times New Roman" w:hAnsi="Times New Roman" w:cs="Times New Roman"/>
          <w:b/>
          <w:sz w:val="28"/>
          <w:szCs w:val="28"/>
        </w:rPr>
        <w:t xml:space="preserve"> Раздел 1. «Любимые книги»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76FA7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C3810" w:rsidRPr="00076FA7" w:rsidRDefault="00DC3810" w:rsidP="00DC3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A7">
        <w:rPr>
          <w:rFonts w:ascii="Times New Roman" w:hAnsi="Times New Roman" w:cs="Times New Roman"/>
          <w:b/>
          <w:sz w:val="28"/>
          <w:szCs w:val="28"/>
        </w:rPr>
        <w:t>Раздел 2. «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У истоков русской детской литературы»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DB6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3810" w:rsidRPr="00076FA7" w:rsidRDefault="00DC3810" w:rsidP="00DC3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Раздел 3. «XIX век. Путешествие продолжается…»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DB6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3810" w:rsidRPr="00076FA7" w:rsidRDefault="00DC3810" w:rsidP="00DC3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Раздел 4. «Век </w:t>
      </w:r>
      <w:r w:rsidRPr="00076FA7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. Новые встречи со старыми друзьями»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DB6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DB6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2520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6FA7">
        <w:rPr>
          <w:rFonts w:ascii="Times New Roman" w:hAnsi="Times New Roman" w:cs="Times New Roman"/>
          <w:b/>
          <w:bCs/>
          <w:sz w:val="28"/>
          <w:szCs w:val="28"/>
        </w:rPr>
        <w:t>Произведения современной детской литературы разных жанров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sz w:val="28"/>
          <w:szCs w:val="28"/>
        </w:rPr>
        <w:t>Стихи современных поэтов, отрывки из фантастической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sz w:val="28"/>
          <w:szCs w:val="28"/>
        </w:rPr>
        <w:t>повести Е. Велтистова.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У истоков русской детской литературы.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sz w:val="28"/>
          <w:szCs w:val="28"/>
        </w:rPr>
        <w:t xml:space="preserve">Отрывки из русских летописей. Русские народные сказки в ранних записях. Стихи для детей поэтов XVII в.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Савватия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 Полоцкого,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Кариона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 Истомина. Произведения для детей писателей XVIII в.: проза А.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Детская литература XIX 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sz w:val="28"/>
          <w:szCs w:val="28"/>
        </w:rPr>
        <w:t xml:space="preserve">Басни И. Крылова. Первая литературная сказка для детей «Чёрная курица, или Подземные жители» А. Погорельского. «Сказка о царе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...» А. Пушкина и «Спящая царевна» В. Жуковского. Сказки и игры для детей В. Даля. Исторические рассказы А.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 Аксакова «Детские годы </w:t>
      </w:r>
      <w:proofErr w:type="gramStart"/>
      <w:r w:rsidRPr="00076FA7">
        <w:rPr>
          <w:rFonts w:ascii="Times New Roman" w:hAnsi="Times New Roman" w:cs="Times New Roman"/>
          <w:sz w:val="28"/>
          <w:szCs w:val="28"/>
        </w:rPr>
        <w:t>Багрова-внука</w:t>
      </w:r>
      <w:proofErr w:type="gramEnd"/>
      <w:r w:rsidRPr="00076FA7">
        <w:rPr>
          <w:rFonts w:ascii="Times New Roman" w:hAnsi="Times New Roman" w:cs="Times New Roman"/>
          <w:sz w:val="28"/>
          <w:szCs w:val="28"/>
        </w:rPr>
        <w:t xml:space="preserve">». Стихи А.К. Толстого, А.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>, Ф. Тютчева, А. Плещеева в круге детского чтения. Стихи Н. Некрасова о природе, посвященные русским детям. Учебные книги для чтения К. Ушинского и Л. Толстого. Разнообразие жанров, познавательный характер произведений. Ушинского и Толстого. Тема детства в рассказах писателей конца XIX в. Рассказ «Слон» А. Куприна. Сюжет, герои, идея рассказа, мастерство писателя в создании характеров.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Детская литература XX 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A7">
        <w:rPr>
          <w:rFonts w:ascii="Times New Roman" w:hAnsi="Times New Roman" w:cs="Times New Roman"/>
          <w:sz w:val="28"/>
          <w:szCs w:val="28"/>
        </w:rPr>
        <w:t xml:space="preserve">Отрывки из повести Лидии Чарской «Записки маленькой гимназистки». Детская литература 1920-х гг.: «Морские рассказы» Б. Житкова, отрывки из книги К.Чуковского «Серебряный герб». Детские журналы 1920–1930-х гг. Детские стихи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обэриутов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>: Д. Хармса, А. Введенского, Ю. Владимирова.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 xml:space="preserve">Поиски новых интересных форм и тем для детских стихов. Весёлый тон и юмор стихов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обэриутов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. Богатство и многообразие жанров детской литературы: сказки Е. Шварца и А.Н. Толстого, рассказы М. Пришвина, переводы С. Маршака, стихи В. Маяковского и А.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. романа Ю.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 «Три Толстяка» (отрывки).</w:t>
      </w:r>
    </w:p>
    <w:p w:rsidR="00DC3810" w:rsidRPr="00076FA7" w:rsidRDefault="00DC3810" w:rsidP="00DC3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FA7">
        <w:rPr>
          <w:rFonts w:ascii="Times New Roman" w:hAnsi="Times New Roman" w:cs="Times New Roman"/>
          <w:sz w:val="28"/>
          <w:szCs w:val="28"/>
        </w:rPr>
        <w:t xml:space="preserve">Детская литература 1930–1950-х гг. Герои А. Гайдара («Тимур и его команда»). Юмор и сатира в детской литературе: рассказы Н. Носова, сатирические стихотворные портреты А.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. Детская литература 1960–1990-х гг. «Панорама» поэзии для детей: стихи Е. Благининой, Б.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076FA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076FA7">
        <w:rPr>
          <w:rFonts w:ascii="Times New Roman" w:hAnsi="Times New Roman" w:cs="Times New Roman"/>
          <w:sz w:val="28"/>
          <w:szCs w:val="28"/>
        </w:rPr>
        <w:t xml:space="preserve">, Н. Матвеевой и др., пьеса-сказка С. Козлова, сказочные миниатюры Г. Цыферова. Знакомство с творчеством детских писателей К. </w:t>
      </w:r>
      <w:proofErr w:type="gramStart"/>
      <w:r w:rsidRPr="00076FA7">
        <w:rPr>
          <w:rFonts w:ascii="Times New Roman" w:hAnsi="Times New Roman" w:cs="Times New Roman"/>
          <w:sz w:val="28"/>
          <w:szCs w:val="28"/>
        </w:rPr>
        <w:t>Драгунской</w:t>
      </w:r>
      <w:proofErr w:type="gramEnd"/>
      <w:r w:rsidRPr="00076FA7">
        <w:rPr>
          <w:rFonts w:ascii="Times New Roman" w:hAnsi="Times New Roman" w:cs="Times New Roman"/>
          <w:sz w:val="28"/>
          <w:szCs w:val="28"/>
        </w:rPr>
        <w:t>, Т. Собакина и др. Современные детские журналы.</w:t>
      </w:r>
    </w:p>
    <w:p w:rsidR="006C3499" w:rsidRPr="002B706F" w:rsidRDefault="004D3316" w:rsidP="00DC3810">
      <w:pPr>
        <w:tabs>
          <w:tab w:val="left" w:pos="7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3316" w:rsidRPr="002B706F" w:rsidRDefault="004D3316" w:rsidP="00DC3810">
      <w:pPr>
        <w:tabs>
          <w:tab w:val="left" w:pos="7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316" w:rsidRPr="002B706F" w:rsidRDefault="004D3316" w:rsidP="00DC3810">
      <w:pPr>
        <w:tabs>
          <w:tab w:val="left" w:pos="7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316" w:rsidRDefault="004D3316" w:rsidP="00DC3810">
      <w:pPr>
        <w:tabs>
          <w:tab w:val="left" w:pos="728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706F" w:rsidRPr="002B706F" w:rsidRDefault="002B706F" w:rsidP="00DC3810">
      <w:pPr>
        <w:tabs>
          <w:tab w:val="left" w:pos="728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3499" w:rsidRDefault="002B706F" w:rsidP="006C3499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</w:p>
    <w:p w:rsidR="006C3499" w:rsidRDefault="006C3499" w:rsidP="006C3499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3499" w:rsidRDefault="006C3499" w:rsidP="006C3499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3499" w:rsidRDefault="006C3499" w:rsidP="006C3499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3499" w:rsidRDefault="006C3499" w:rsidP="006C3499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3499" w:rsidRDefault="006C3499" w:rsidP="006C3499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3499" w:rsidRDefault="006C3499" w:rsidP="006C3499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3810" w:rsidRDefault="002B706F" w:rsidP="00DC3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84F" w:rsidRPr="00DC3810" w:rsidRDefault="00EE784F">
      <w:pPr>
        <w:rPr>
          <w:rFonts w:ascii="Times New Roman" w:hAnsi="Times New Roman" w:cs="Times New Roman"/>
        </w:rPr>
      </w:pPr>
    </w:p>
    <w:sectPr w:rsidR="00EE784F" w:rsidRPr="00DC3810" w:rsidSect="002B706F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3717C7"/>
    <w:multiLevelType w:val="hybridMultilevel"/>
    <w:tmpl w:val="09B0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0F7BE7"/>
    <w:multiLevelType w:val="hybridMultilevel"/>
    <w:tmpl w:val="3524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F47888"/>
    <w:multiLevelType w:val="hybridMultilevel"/>
    <w:tmpl w:val="76AE67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E35D09"/>
    <w:multiLevelType w:val="hybridMultilevel"/>
    <w:tmpl w:val="CFBA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0356BC0"/>
    <w:multiLevelType w:val="hybridMultilevel"/>
    <w:tmpl w:val="D5C2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601233A"/>
    <w:multiLevelType w:val="hybridMultilevel"/>
    <w:tmpl w:val="373662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D82828"/>
    <w:multiLevelType w:val="hybridMultilevel"/>
    <w:tmpl w:val="64C434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A0538AE"/>
    <w:multiLevelType w:val="hybridMultilevel"/>
    <w:tmpl w:val="B156A77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8620CE3"/>
    <w:multiLevelType w:val="hybridMultilevel"/>
    <w:tmpl w:val="3F4E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CB32154"/>
    <w:multiLevelType w:val="hybridMultilevel"/>
    <w:tmpl w:val="9E4E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23"/>
  </w:num>
  <w:num w:numId="5">
    <w:abstractNumId w:val="8"/>
  </w:num>
  <w:num w:numId="6">
    <w:abstractNumId w:val="1"/>
  </w:num>
  <w:num w:numId="7">
    <w:abstractNumId w:val="13"/>
  </w:num>
  <w:num w:numId="8">
    <w:abstractNumId w:val="6"/>
  </w:num>
  <w:num w:numId="9">
    <w:abstractNumId w:val="26"/>
  </w:num>
  <w:num w:numId="10">
    <w:abstractNumId w:val="24"/>
  </w:num>
  <w:num w:numId="11">
    <w:abstractNumId w:val="15"/>
  </w:num>
  <w:num w:numId="12">
    <w:abstractNumId w:val="28"/>
  </w:num>
  <w:num w:numId="13">
    <w:abstractNumId w:val="29"/>
  </w:num>
  <w:num w:numId="14">
    <w:abstractNumId w:val="30"/>
  </w:num>
  <w:num w:numId="15">
    <w:abstractNumId w:val="16"/>
  </w:num>
  <w:num w:numId="16">
    <w:abstractNumId w:val="21"/>
  </w:num>
  <w:num w:numId="17">
    <w:abstractNumId w:val="25"/>
  </w:num>
  <w:num w:numId="18">
    <w:abstractNumId w:val="2"/>
  </w:num>
  <w:num w:numId="19">
    <w:abstractNumId w:val="0"/>
  </w:num>
  <w:num w:numId="20">
    <w:abstractNumId w:val="3"/>
  </w:num>
  <w:num w:numId="21">
    <w:abstractNumId w:val="18"/>
  </w:num>
  <w:num w:numId="22">
    <w:abstractNumId w:val="4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5"/>
  </w:num>
  <w:num w:numId="27">
    <w:abstractNumId w:val="20"/>
  </w:num>
  <w:num w:numId="28">
    <w:abstractNumId w:val="17"/>
  </w:num>
  <w:num w:numId="29">
    <w:abstractNumId w:val="10"/>
  </w:num>
  <w:num w:numId="30">
    <w:abstractNumId w:val="31"/>
  </w:num>
  <w:num w:numId="31">
    <w:abstractNumId w:val="7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810"/>
    <w:rsid w:val="00163216"/>
    <w:rsid w:val="00164D18"/>
    <w:rsid w:val="0025488B"/>
    <w:rsid w:val="002B706F"/>
    <w:rsid w:val="002F3D22"/>
    <w:rsid w:val="003C13C1"/>
    <w:rsid w:val="004D3316"/>
    <w:rsid w:val="006C3499"/>
    <w:rsid w:val="009201BA"/>
    <w:rsid w:val="00B3153F"/>
    <w:rsid w:val="00B855E8"/>
    <w:rsid w:val="00C04733"/>
    <w:rsid w:val="00CB6FF4"/>
    <w:rsid w:val="00D155A2"/>
    <w:rsid w:val="00DC3810"/>
    <w:rsid w:val="00ED08F3"/>
    <w:rsid w:val="00EE784F"/>
    <w:rsid w:val="00F42DB6"/>
    <w:rsid w:val="00FA0771"/>
    <w:rsid w:val="00FC7ACE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DC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C3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DC3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DC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C38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C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81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C3810"/>
    <w:pPr>
      <w:ind w:left="720"/>
      <w:contextualSpacing/>
    </w:pPr>
  </w:style>
  <w:style w:type="character" w:customStyle="1" w:styleId="3">
    <w:name w:val="Стиль3 Знак"/>
    <w:basedOn w:val="a0"/>
    <w:link w:val="30"/>
    <w:locked/>
    <w:rsid w:val="00DC3810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30">
    <w:name w:val="Стиль3"/>
    <w:basedOn w:val="a"/>
    <w:link w:val="3"/>
    <w:rsid w:val="00DC3810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1">
    <w:name w:val="Стиль1"/>
    <w:basedOn w:val="a"/>
    <w:rsid w:val="00DC381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">
    <w:name w:val="Стиль7 Знак"/>
    <w:basedOn w:val="a0"/>
    <w:link w:val="70"/>
    <w:locked/>
    <w:rsid w:val="00DC38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70">
    <w:name w:val="Стиль7"/>
    <w:basedOn w:val="a"/>
    <w:link w:val="7"/>
    <w:rsid w:val="00DC3810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DC3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footnote reference"/>
    <w:semiHidden/>
    <w:unhideWhenUsed/>
    <w:rsid w:val="00DC3810"/>
    <w:rPr>
      <w:vertAlign w:val="superscript"/>
    </w:rPr>
  </w:style>
  <w:style w:type="character" w:customStyle="1" w:styleId="apple-style-span">
    <w:name w:val="apple-style-span"/>
    <w:basedOn w:val="a0"/>
    <w:rsid w:val="00DC3810"/>
  </w:style>
  <w:style w:type="character" w:customStyle="1" w:styleId="c1">
    <w:name w:val="c1"/>
    <w:basedOn w:val="a0"/>
    <w:rsid w:val="00DC3810"/>
  </w:style>
  <w:style w:type="character" w:customStyle="1" w:styleId="apple-converted-space">
    <w:name w:val="apple-converted-space"/>
    <w:basedOn w:val="a0"/>
    <w:rsid w:val="00DC3810"/>
  </w:style>
  <w:style w:type="character" w:customStyle="1" w:styleId="c1c12">
    <w:name w:val="c1 c12"/>
    <w:basedOn w:val="a0"/>
    <w:rsid w:val="00DC3810"/>
  </w:style>
  <w:style w:type="character" w:customStyle="1" w:styleId="10">
    <w:name w:val="Знак Знак1"/>
    <w:rsid w:val="00DC3810"/>
    <w:rPr>
      <w:lang w:val="ru-RU" w:eastAsia="ru-RU" w:bidi="ar-SA"/>
    </w:rPr>
  </w:style>
  <w:style w:type="table" w:styleId="af">
    <w:name w:val="Table Grid"/>
    <w:basedOn w:val="a1"/>
    <w:uiPriority w:val="59"/>
    <w:rsid w:val="00DC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DC38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C3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345AA-D4CF-4E9D-BFF8-6B4A83BC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2296</Words>
  <Characters>13093</Characters>
  <Application>Microsoft Office Word</Application>
  <DocSecurity>0</DocSecurity>
  <Lines>109</Lines>
  <Paragraphs>30</Paragraphs>
  <ScaleCrop>false</ScaleCrop>
  <Company>Microsoft</Company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Dell</cp:lastModifiedBy>
  <cp:revision>19</cp:revision>
  <cp:lastPrinted>2016-02-11T11:53:00Z</cp:lastPrinted>
  <dcterms:created xsi:type="dcterms:W3CDTF">2015-06-04T01:59:00Z</dcterms:created>
  <dcterms:modified xsi:type="dcterms:W3CDTF">2016-11-02T05:40:00Z</dcterms:modified>
</cp:coreProperties>
</file>