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7" w:rsidRDefault="00463177" w:rsidP="009A427C">
      <w:pPr>
        <w:pStyle w:val="2"/>
        <w:shd w:val="clear" w:color="auto" w:fill="auto"/>
        <w:ind w:right="567"/>
        <w:jc w:val="center"/>
        <w:rPr>
          <w:b/>
          <w:sz w:val="24"/>
          <w:szCs w:val="24"/>
        </w:rPr>
      </w:pPr>
      <w:r w:rsidRPr="009B2472">
        <w:rPr>
          <w:b/>
          <w:sz w:val="24"/>
          <w:szCs w:val="24"/>
        </w:rPr>
        <w:t>Пояснительная записка</w:t>
      </w:r>
    </w:p>
    <w:p w:rsidR="00061786" w:rsidRPr="001651DD" w:rsidRDefault="00061786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61BAE">
        <w:rPr>
          <w:rFonts w:ascii="Times New Roman" w:hAnsi="Times New Roman" w:cs="Times New Roman"/>
          <w:sz w:val="24"/>
          <w:szCs w:val="24"/>
        </w:rPr>
        <w:t>математике</w:t>
      </w:r>
      <w:r w:rsidR="001F414A">
        <w:rPr>
          <w:rFonts w:ascii="Times New Roman" w:hAnsi="Times New Roman" w:cs="Times New Roman"/>
          <w:sz w:val="24"/>
          <w:szCs w:val="24"/>
        </w:rPr>
        <w:t xml:space="preserve"> для 4</w:t>
      </w:r>
      <w:r w:rsidRPr="001651DD">
        <w:rPr>
          <w:rFonts w:ascii="Times New Roman" w:hAnsi="Times New Roman" w:cs="Times New Roman"/>
          <w:sz w:val="24"/>
          <w:szCs w:val="24"/>
        </w:rPr>
        <w:t xml:space="preserve"> класса специальной (коррекционной) шк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="00E32340">
        <w:rPr>
          <w:rFonts w:ascii="Times New Roman" w:hAnsi="Times New Roman" w:cs="Times New Roman"/>
          <w:sz w:val="24"/>
          <w:szCs w:val="24"/>
        </w:rPr>
        <w:t>лы</w:t>
      </w:r>
      <w:r w:rsidRPr="001651DD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специальных (коррекционных) образовательных у</w:t>
      </w:r>
      <w:r w:rsidRPr="001651DD">
        <w:rPr>
          <w:rFonts w:ascii="Times New Roman" w:hAnsi="Times New Roman" w:cs="Times New Roman"/>
          <w:sz w:val="24"/>
          <w:szCs w:val="24"/>
        </w:rPr>
        <w:t>ч</w:t>
      </w:r>
      <w:r w:rsidRPr="001651DD">
        <w:rPr>
          <w:rFonts w:ascii="Times New Roman" w:hAnsi="Times New Roman" w:cs="Times New Roman"/>
          <w:sz w:val="24"/>
          <w:szCs w:val="24"/>
        </w:rPr>
        <w:t xml:space="preserve">реждений VIII вида </w:t>
      </w:r>
      <w:r w:rsidR="009A427C">
        <w:rPr>
          <w:rFonts w:ascii="Times New Roman" w:hAnsi="Times New Roman" w:cs="Times New Roman"/>
          <w:sz w:val="24"/>
          <w:szCs w:val="24"/>
        </w:rPr>
        <w:t xml:space="preserve">подготовительный, </w:t>
      </w:r>
      <w:r w:rsidR="00261BAE">
        <w:rPr>
          <w:rFonts w:ascii="Times New Roman" w:hAnsi="Times New Roman" w:cs="Times New Roman"/>
          <w:sz w:val="24"/>
          <w:szCs w:val="24"/>
        </w:rPr>
        <w:t xml:space="preserve">1 - 4  классы </w:t>
      </w:r>
      <w:r w:rsidRPr="001651DD">
        <w:rPr>
          <w:rFonts w:ascii="Times New Roman" w:hAnsi="Times New Roman" w:cs="Times New Roman"/>
          <w:sz w:val="24"/>
          <w:szCs w:val="24"/>
        </w:rPr>
        <w:t>под редакцией Воронковой В</w:t>
      </w:r>
      <w:r w:rsidR="001F414A">
        <w:rPr>
          <w:rFonts w:ascii="Times New Roman" w:hAnsi="Times New Roman" w:cs="Times New Roman"/>
          <w:sz w:val="24"/>
          <w:szCs w:val="24"/>
        </w:rPr>
        <w:t>.В., М</w:t>
      </w:r>
      <w:r w:rsidR="001F414A">
        <w:rPr>
          <w:rFonts w:ascii="Times New Roman" w:hAnsi="Times New Roman" w:cs="Times New Roman"/>
          <w:sz w:val="24"/>
          <w:szCs w:val="24"/>
        </w:rPr>
        <w:t>о</w:t>
      </w:r>
      <w:r w:rsidR="001F414A">
        <w:rPr>
          <w:rFonts w:ascii="Times New Roman" w:hAnsi="Times New Roman" w:cs="Times New Roman"/>
          <w:sz w:val="24"/>
          <w:szCs w:val="24"/>
        </w:rPr>
        <w:t>сква, «Просвещение», 2013</w:t>
      </w:r>
      <w:r w:rsidRPr="001651DD">
        <w:rPr>
          <w:rFonts w:ascii="Times New Roman" w:hAnsi="Times New Roman" w:cs="Times New Roman"/>
          <w:sz w:val="24"/>
          <w:szCs w:val="24"/>
        </w:rPr>
        <w:t xml:space="preserve"> г</w:t>
      </w:r>
      <w:r w:rsidR="00261BAE">
        <w:rPr>
          <w:rFonts w:ascii="Times New Roman" w:hAnsi="Times New Roman" w:cs="Times New Roman"/>
          <w:sz w:val="24"/>
          <w:szCs w:val="24"/>
        </w:rPr>
        <w:t>.</w:t>
      </w:r>
    </w:p>
    <w:p w:rsidR="0060343E" w:rsidRPr="001651DD" w:rsidRDefault="0060343E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</w:t>
      </w:r>
      <w:r w:rsidRPr="001651DD">
        <w:rPr>
          <w:rFonts w:ascii="Times New Roman" w:hAnsi="Times New Roman" w:cs="Times New Roman"/>
          <w:sz w:val="24"/>
          <w:szCs w:val="24"/>
        </w:rPr>
        <w:t>ы</w:t>
      </w:r>
      <w:r w:rsidR="00261BAE">
        <w:rPr>
          <w:rFonts w:ascii="Times New Roman" w:hAnsi="Times New Roman" w:cs="Times New Roman"/>
          <w:sz w:val="24"/>
          <w:szCs w:val="24"/>
        </w:rPr>
        <w:t xml:space="preserve">ми профессионально-трудовыми </w:t>
      </w:r>
      <w:r w:rsidRPr="001651DD">
        <w:rPr>
          <w:rFonts w:ascii="Times New Roman" w:hAnsi="Times New Roman" w:cs="Times New Roman"/>
          <w:sz w:val="24"/>
          <w:szCs w:val="24"/>
        </w:rPr>
        <w:t>навыками.</w:t>
      </w:r>
    </w:p>
    <w:p w:rsidR="00463177" w:rsidRPr="001651DD" w:rsidRDefault="00463177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Процесс обучения математике неразрывно связан с решением специфической зад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Pr="001651DD">
        <w:rPr>
          <w:rFonts w:ascii="Times New Roman" w:hAnsi="Times New Roman" w:cs="Times New Roman"/>
          <w:sz w:val="24"/>
          <w:szCs w:val="24"/>
        </w:rPr>
        <w:t>чи специальных (коррекционных) обр</w:t>
      </w:r>
      <w:r w:rsidR="00E32340">
        <w:rPr>
          <w:rFonts w:ascii="Times New Roman" w:hAnsi="Times New Roman" w:cs="Times New Roman"/>
          <w:sz w:val="24"/>
          <w:szCs w:val="24"/>
        </w:rPr>
        <w:t>азовательных учреждений</w:t>
      </w:r>
      <w:r w:rsidRPr="001651DD">
        <w:rPr>
          <w:rFonts w:ascii="Times New Roman" w:hAnsi="Times New Roman" w:cs="Times New Roman"/>
          <w:sz w:val="24"/>
          <w:szCs w:val="24"/>
        </w:rPr>
        <w:t xml:space="preserve"> – коррекцией и развитием познавательной деятельности, личностных качеств ребенка, а также воспитанием труд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>любия, самостоятельности, терпеливости, настойчивости, любознательности, формиров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Pr="001651DD">
        <w:rPr>
          <w:rFonts w:ascii="Times New Roman" w:hAnsi="Times New Roman" w:cs="Times New Roman"/>
          <w:sz w:val="24"/>
          <w:szCs w:val="24"/>
        </w:rPr>
        <w:t>нием умений планировать свою деятельность, осуществлять контроль и самоконтроль.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</w:t>
      </w:r>
      <w:r w:rsidR="00261BAE">
        <w:rPr>
          <w:rStyle w:val="20pt"/>
          <w:rFonts w:eastAsiaTheme="minorHAnsi"/>
          <w:sz w:val="24"/>
          <w:szCs w:val="24"/>
        </w:rPr>
        <w:t xml:space="preserve"> на</w:t>
      </w:r>
      <w:r w:rsidRPr="001651DD">
        <w:rPr>
          <w:rFonts w:ascii="Times New Roman" w:hAnsi="Times New Roman" w:cs="Times New Roman"/>
          <w:sz w:val="24"/>
          <w:szCs w:val="24"/>
        </w:rPr>
        <w:t xml:space="preserve">правленность и быть тесно связано с другими учебными </w:t>
      </w:r>
      <w:r w:rsidR="00261BAE">
        <w:rPr>
          <w:rFonts w:ascii="Times New Roman" w:hAnsi="Times New Roman" w:cs="Times New Roman"/>
          <w:sz w:val="24"/>
          <w:szCs w:val="24"/>
        </w:rPr>
        <w:t>пред</w:t>
      </w:r>
      <w:r w:rsidRPr="001651DD">
        <w:rPr>
          <w:rFonts w:ascii="Times New Roman" w:hAnsi="Times New Roman" w:cs="Times New Roman"/>
          <w:sz w:val="24"/>
          <w:szCs w:val="24"/>
        </w:rPr>
        <w:t>метами, жизнью, готови</w:t>
      </w:r>
      <w:r w:rsidR="00463177" w:rsidRPr="001651DD">
        <w:rPr>
          <w:rFonts w:ascii="Times New Roman" w:hAnsi="Times New Roman" w:cs="Times New Roman"/>
          <w:sz w:val="24"/>
          <w:szCs w:val="24"/>
        </w:rPr>
        <w:t>ть учащихся к овладению пр</w:t>
      </w:r>
      <w:r w:rsidR="00463177" w:rsidRPr="001651DD">
        <w:rPr>
          <w:rFonts w:ascii="Times New Roman" w:hAnsi="Times New Roman" w:cs="Times New Roman"/>
          <w:sz w:val="24"/>
          <w:szCs w:val="24"/>
        </w:rPr>
        <w:t>о</w:t>
      </w:r>
      <w:r w:rsidR="00463177" w:rsidRPr="001651DD">
        <w:rPr>
          <w:rFonts w:ascii="Times New Roman" w:hAnsi="Times New Roman" w:cs="Times New Roman"/>
          <w:sz w:val="24"/>
          <w:szCs w:val="24"/>
        </w:rPr>
        <w:t>фес</w:t>
      </w:r>
      <w:r w:rsidRPr="001651DD">
        <w:rPr>
          <w:rFonts w:ascii="Times New Roman" w:hAnsi="Times New Roman" w:cs="Times New Roman"/>
          <w:sz w:val="24"/>
          <w:szCs w:val="24"/>
        </w:rPr>
        <w:t>сионально-трудовыми знан</w:t>
      </w:r>
      <w:r w:rsidR="00261BAE">
        <w:rPr>
          <w:rFonts w:ascii="Times New Roman" w:hAnsi="Times New Roman" w:cs="Times New Roman"/>
          <w:sz w:val="24"/>
          <w:szCs w:val="24"/>
        </w:rPr>
        <w:t>иями и навыками, учить использо</w:t>
      </w:r>
      <w:r w:rsidRPr="001651DD">
        <w:rPr>
          <w:rFonts w:ascii="Times New Roman" w:hAnsi="Times New Roman" w:cs="Times New Roman"/>
          <w:sz w:val="24"/>
          <w:szCs w:val="24"/>
        </w:rPr>
        <w:t>ванию математических знаний в нестандартных ситуациях.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у уч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="00463177" w:rsidRPr="001651DD">
        <w:rPr>
          <w:rFonts w:ascii="Times New Roman" w:hAnsi="Times New Roman" w:cs="Times New Roman"/>
          <w:sz w:val="24"/>
          <w:szCs w:val="24"/>
        </w:rPr>
        <w:t>щихся в процессе обучения ма</w:t>
      </w:r>
      <w:r w:rsidRPr="001651DD">
        <w:rPr>
          <w:rFonts w:ascii="Times New Roman" w:hAnsi="Times New Roman" w:cs="Times New Roman"/>
          <w:sz w:val="24"/>
          <w:szCs w:val="24"/>
        </w:rPr>
        <w:t>тематике, являются абстрактными.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</w:t>
      </w:r>
      <w:r w:rsidRPr="001651DD">
        <w:rPr>
          <w:rFonts w:ascii="Times New Roman" w:hAnsi="Times New Roman" w:cs="Times New Roman"/>
          <w:sz w:val="24"/>
          <w:szCs w:val="24"/>
        </w:rPr>
        <w:t>й</w:t>
      </w:r>
      <w:r w:rsidRPr="001651DD">
        <w:rPr>
          <w:rFonts w:ascii="Times New Roman" w:hAnsi="Times New Roman" w:cs="Times New Roman"/>
          <w:sz w:val="24"/>
          <w:szCs w:val="24"/>
        </w:rPr>
        <w:t>ствия, позволяют подготовить школьников к усвоению а</w:t>
      </w:r>
      <w:r w:rsidR="00261BAE">
        <w:rPr>
          <w:rFonts w:ascii="Times New Roman" w:hAnsi="Times New Roman" w:cs="Times New Roman"/>
          <w:sz w:val="24"/>
          <w:szCs w:val="24"/>
        </w:rPr>
        <w:t>бстракт</w:t>
      </w:r>
      <w:r w:rsidRPr="001651DD">
        <w:rPr>
          <w:rFonts w:ascii="Times New Roman" w:hAnsi="Times New Roman" w:cs="Times New Roman"/>
          <w:sz w:val="24"/>
          <w:szCs w:val="24"/>
        </w:rPr>
        <w:t>ных математических п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>нятий.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Практические дейст</w:t>
      </w:r>
      <w:r w:rsidR="00261BAE">
        <w:rPr>
          <w:rFonts w:ascii="Times New Roman" w:hAnsi="Times New Roman" w:cs="Times New Roman"/>
          <w:sz w:val="24"/>
          <w:szCs w:val="24"/>
        </w:rPr>
        <w:t>вия с предметами, их заменителя</w:t>
      </w:r>
      <w:r w:rsidRPr="001651DD">
        <w:rPr>
          <w:rFonts w:ascii="Times New Roman" w:hAnsi="Times New Roman" w:cs="Times New Roman"/>
          <w:sz w:val="24"/>
          <w:szCs w:val="24"/>
        </w:rPr>
        <w:t>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</w:t>
      </w:r>
      <w:r w:rsidR="00E828D1">
        <w:rPr>
          <w:rFonts w:ascii="Times New Roman" w:hAnsi="Times New Roman" w:cs="Times New Roman"/>
          <w:sz w:val="24"/>
          <w:szCs w:val="24"/>
        </w:rPr>
        <w:t xml:space="preserve"> не только с множествами предме</w:t>
      </w:r>
      <w:r w:rsidRPr="001651DD">
        <w:rPr>
          <w:rFonts w:ascii="Times New Roman" w:hAnsi="Times New Roman" w:cs="Times New Roman"/>
          <w:sz w:val="24"/>
          <w:szCs w:val="24"/>
        </w:rPr>
        <w:t xml:space="preserve">тов, но и </w:t>
      </w:r>
      <w:r w:rsidRPr="001651DD">
        <w:rPr>
          <w:rStyle w:val="1pt"/>
          <w:rFonts w:eastAsiaTheme="minorHAnsi"/>
          <w:sz w:val="24"/>
          <w:szCs w:val="24"/>
        </w:rPr>
        <w:t>с числами,</w:t>
      </w:r>
      <w:r w:rsidRPr="001651DD">
        <w:rPr>
          <w:rFonts w:ascii="Times New Roman" w:hAnsi="Times New Roman" w:cs="Times New Roman"/>
          <w:sz w:val="24"/>
          <w:szCs w:val="24"/>
        </w:rPr>
        <w:t xml:space="preserve"> поэтому уроки математики необх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 xml:space="preserve">димо </w:t>
      </w:r>
      <w:r w:rsidR="00463177" w:rsidRPr="001651DD">
        <w:rPr>
          <w:rFonts w:ascii="Times New Roman" w:hAnsi="Times New Roman" w:cs="Times New Roman"/>
          <w:sz w:val="24"/>
          <w:szCs w:val="24"/>
        </w:rPr>
        <w:t>оснастить</w:t>
      </w:r>
      <w:r w:rsidRPr="001651DD">
        <w:rPr>
          <w:rFonts w:ascii="Times New Roman" w:hAnsi="Times New Roman" w:cs="Times New Roman"/>
          <w:sz w:val="24"/>
          <w:szCs w:val="24"/>
        </w:rPr>
        <w:t xml:space="preserve"> как демонстрационными пособиями, так и раздаточным материалом для каждого ученика.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В младших классах необходимо пробудить у учащихся интерес к математике, к к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="00261BAE">
        <w:rPr>
          <w:rFonts w:ascii="Times New Roman" w:hAnsi="Times New Roman" w:cs="Times New Roman"/>
          <w:sz w:val="24"/>
          <w:szCs w:val="24"/>
        </w:rPr>
        <w:t>личественным изменениям эле</w:t>
      </w:r>
      <w:r w:rsidRPr="001651DD">
        <w:rPr>
          <w:rFonts w:ascii="Times New Roman" w:hAnsi="Times New Roman" w:cs="Times New Roman"/>
          <w:sz w:val="24"/>
          <w:szCs w:val="24"/>
        </w:rPr>
        <w:t>ментов предметных множеств и чисел, измерению величин. Это возможно только п</w:t>
      </w:r>
      <w:r w:rsidR="00E828D1">
        <w:rPr>
          <w:rFonts w:ascii="Times New Roman" w:hAnsi="Times New Roman" w:cs="Times New Roman"/>
          <w:sz w:val="24"/>
          <w:szCs w:val="24"/>
        </w:rPr>
        <w:t xml:space="preserve">ри использовании дидактических </w:t>
      </w:r>
      <w:r w:rsidRPr="001651DD">
        <w:rPr>
          <w:rFonts w:ascii="Times New Roman" w:hAnsi="Times New Roman" w:cs="Times New Roman"/>
          <w:sz w:val="24"/>
          <w:szCs w:val="24"/>
        </w:rPr>
        <w:t>игровых приемов, занимател</w:t>
      </w:r>
      <w:r w:rsidRPr="001651DD">
        <w:rPr>
          <w:rFonts w:ascii="Times New Roman" w:hAnsi="Times New Roman" w:cs="Times New Roman"/>
          <w:sz w:val="24"/>
          <w:szCs w:val="24"/>
        </w:rPr>
        <w:t>ь</w:t>
      </w:r>
      <w:r w:rsidRPr="001651DD">
        <w:rPr>
          <w:rFonts w:ascii="Times New Roman" w:hAnsi="Times New Roman" w:cs="Times New Roman"/>
          <w:sz w:val="24"/>
          <w:szCs w:val="24"/>
        </w:rPr>
        <w:t>ных упражнений, создании увлекательных для детей ситуаций.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Одним из важных при</w:t>
      </w:r>
      <w:r w:rsidR="00261BAE">
        <w:rPr>
          <w:rFonts w:ascii="Times New Roman" w:hAnsi="Times New Roman" w:cs="Times New Roman"/>
          <w:sz w:val="24"/>
          <w:szCs w:val="24"/>
        </w:rPr>
        <w:t>емов обучения математике являет</w:t>
      </w:r>
      <w:r w:rsidRPr="001651DD">
        <w:rPr>
          <w:rFonts w:ascii="Times New Roman" w:hAnsi="Times New Roman" w:cs="Times New Roman"/>
          <w:sz w:val="24"/>
          <w:szCs w:val="24"/>
        </w:rPr>
        <w:t>ся сравнение, так как бол</w:t>
      </w:r>
      <w:r w:rsidRPr="001651DD">
        <w:rPr>
          <w:rFonts w:ascii="Times New Roman" w:hAnsi="Times New Roman" w:cs="Times New Roman"/>
          <w:sz w:val="24"/>
          <w:szCs w:val="24"/>
        </w:rPr>
        <w:t>ь</w:t>
      </w:r>
      <w:r w:rsidR="00261BAE">
        <w:rPr>
          <w:rFonts w:ascii="Times New Roman" w:hAnsi="Times New Roman" w:cs="Times New Roman"/>
          <w:sz w:val="24"/>
          <w:szCs w:val="24"/>
        </w:rPr>
        <w:t>шинство математических пред</w:t>
      </w:r>
      <w:r w:rsidRPr="001651DD">
        <w:rPr>
          <w:rFonts w:ascii="Times New Roman" w:hAnsi="Times New Roman" w:cs="Times New Roman"/>
          <w:sz w:val="24"/>
          <w:szCs w:val="24"/>
        </w:rPr>
        <w:t>ставлений и понятий носит взаимообратный характер. Их усвоение возможно тольк</w:t>
      </w:r>
      <w:r w:rsidR="00261BAE">
        <w:rPr>
          <w:rFonts w:ascii="Times New Roman" w:hAnsi="Times New Roman" w:cs="Times New Roman"/>
          <w:sz w:val="24"/>
          <w:szCs w:val="24"/>
        </w:rPr>
        <w:t>о при условии овладения способа</w:t>
      </w:r>
      <w:r w:rsidRPr="001651DD">
        <w:rPr>
          <w:rFonts w:ascii="Times New Roman" w:hAnsi="Times New Roman" w:cs="Times New Roman"/>
          <w:sz w:val="24"/>
          <w:szCs w:val="24"/>
        </w:rPr>
        <w:t>ми нахождения сходства и ра</w:t>
      </w:r>
      <w:r w:rsidRPr="001651DD">
        <w:rPr>
          <w:rFonts w:ascii="Times New Roman" w:hAnsi="Times New Roman" w:cs="Times New Roman"/>
          <w:sz w:val="24"/>
          <w:szCs w:val="24"/>
        </w:rPr>
        <w:t>з</w:t>
      </w:r>
      <w:r w:rsidR="00261BAE">
        <w:rPr>
          <w:rFonts w:ascii="Times New Roman" w:hAnsi="Times New Roman" w:cs="Times New Roman"/>
          <w:sz w:val="24"/>
          <w:szCs w:val="24"/>
        </w:rPr>
        <w:t>личия, выделения существен</w:t>
      </w:r>
      <w:r w:rsidRPr="001651DD">
        <w:rPr>
          <w:rFonts w:ascii="Times New Roman" w:hAnsi="Times New Roman" w:cs="Times New Roman"/>
          <w:sz w:val="24"/>
          <w:szCs w:val="24"/>
        </w:rPr>
        <w:t>ных признаков и отвлечения от несущественных, использо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вании приемов класс</w:t>
      </w:r>
      <w:r w:rsidR="00261BAE">
        <w:rPr>
          <w:rFonts w:ascii="Times New Roman" w:hAnsi="Times New Roman" w:cs="Times New Roman"/>
          <w:sz w:val="24"/>
          <w:szCs w:val="24"/>
        </w:rPr>
        <w:t>ификации и дифференциации, уста</w:t>
      </w:r>
      <w:r w:rsidRPr="001651DD">
        <w:rPr>
          <w:rFonts w:ascii="Times New Roman" w:hAnsi="Times New Roman" w:cs="Times New Roman"/>
          <w:sz w:val="24"/>
          <w:szCs w:val="24"/>
        </w:rPr>
        <w:t>новлении причинно-следственных связей между пон</w:t>
      </w:r>
      <w:r w:rsidR="00261BAE">
        <w:rPr>
          <w:rFonts w:ascii="Times New Roman" w:hAnsi="Times New Roman" w:cs="Times New Roman"/>
          <w:sz w:val="24"/>
          <w:szCs w:val="24"/>
        </w:rPr>
        <w:t xml:space="preserve">ятиями. Не менее важный прием - </w:t>
      </w:r>
      <w:r w:rsidRPr="001651DD">
        <w:rPr>
          <w:rFonts w:ascii="Times New Roman" w:hAnsi="Times New Roman" w:cs="Times New Roman"/>
          <w:sz w:val="24"/>
          <w:szCs w:val="24"/>
        </w:rPr>
        <w:t>материализация, т. е. умение конк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ретизировать любое отвлеченное понятие, использовать его в жизненных ситуациях.</w:t>
      </w:r>
      <w:r w:rsidR="00E828D1">
        <w:rPr>
          <w:rFonts w:ascii="Times New Roman" w:hAnsi="Times New Roman" w:cs="Times New Roman"/>
          <w:sz w:val="24"/>
          <w:szCs w:val="24"/>
        </w:rPr>
        <w:t xml:space="preserve"> Н</w:t>
      </w:r>
      <w:r w:rsidR="00E828D1">
        <w:rPr>
          <w:rFonts w:ascii="Times New Roman" w:hAnsi="Times New Roman" w:cs="Times New Roman"/>
          <w:sz w:val="24"/>
          <w:szCs w:val="24"/>
        </w:rPr>
        <w:t>а</w:t>
      </w:r>
      <w:r w:rsidR="00E828D1">
        <w:rPr>
          <w:rFonts w:ascii="Times New Roman" w:hAnsi="Times New Roman" w:cs="Times New Roman"/>
          <w:sz w:val="24"/>
          <w:szCs w:val="24"/>
        </w:rPr>
        <w:t>ряду с вышеназванными ведущи</w:t>
      </w:r>
      <w:r w:rsidRPr="001651DD">
        <w:rPr>
          <w:rFonts w:ascii="Times New Roman" w:hAnsi="Times New Roman" w:cs="Times New Roman"/>
          <w:sz w:val="24"/>
          <w:szCs w:val="24"/>
        </w:rPr>
        <w:t>ми методами обучения используются и другие: демонс</w:t>
      </w:r>
      <w:r w:rsidRPr="001651DD">
        <w:rPr>
          <w:rFonts w:ascii="Times New Roman" w:hAnsi="Times New Roman" w:cs="Times New Roman"/>
          <w:sz w:val="24"/>
          <w:szCs w:val="24"/>
        </w:rPr>
        <w:t>т</w:t>
      </w:r>
      <w:r w:rsidRPr="001651DD">
        <w:rPr>
          <w:rFonts w:ascii="Times New Roman" w:hAnsi="Times New Roman" w:cs="Times New Roman"/>
          <w:sz w:val="24"/>
          <w:szCs w:val="24"/>
        </w:rPr>
        <w:t>ра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ция, наблюдение, упражнения, беседа, работа с учебником, самостоятельная работа и др.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 xml:space="preserve">Обучение математике </w:t>
      </w:r>
      <w:r w:rsidR="00CF6DD4">
        <w:rPr>
          <w:rFonts w:ascii="Times New Roman" w:hAnsi="Times New Roman" w:cs="Times New Roman"/>
          <w:sz w:val="24"/>
          <w:szCs w:val="24"/>
        </w:rPr>
        <w:t>невозможно без пристального, вни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9E21E2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3DF" w:rsidRPr="005833DF" w:rsidRDefault="005833DF" w:rsidP="00583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DF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33DF" w:rsidRDefault="005833DF" w:rsidP="00C1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Готовить  учащихся с отклонениями в интеллектуальном развитии к жизни и 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ладению доступными профессионально- трудовыми навыками.</w:t>
      </w:r>
    </w:p>
    <w:p w:rsidR="005833DF" w:rsidRDefault="005833DF" w:rsidP="00C1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Учить использовать математические знания в нестандартных ситуациях.</w:t>
      </w:r>
    </w:p>
    <w:p w:rsidR="005833DF" w:rsidRDefault="005833DF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Коррекция и развитие познавательной </w:t>
      </w:r>
      <w:r w:rsidR="00C13D45">
        <w:rPr>
          <w:rFonts w:ascii="Times New Roman" w:hAnsi="Times New Roman" w:cs="Times New Roman"/>
          <w:sz w:val="24"/>
          <w:szCs w:val="24"/>
        </w:rPr>
        <w:t>деятельности, личностных качеств ребё</w:t>
      </w:r>
      <w:r w:rsidR="00C13D45">
        <w:rPr>
          <w:rFonts w:ascii="Times New Roman" w:hAnsi="Times New Roman" w:cs="Times New Roman"/>
          <w:sz w:val="24"/>
          <w:szCs w:val="24"/>
        </w:rPr>
        <w:t>н</w:t>
      </w:r>
      <w:r w:rsidR="00C13D45">
        <w:rPr>
          <w:rFonts w:ascii="Times New Roman" w:hAnsi="Times New Roman" w:cs="Times New Roman"/>
          <w:sz w:val="24"/>
          <w:szCs w:val="24"/>
        </w:rPr>
        <w:t>ка.</w:t>
      </w:r>
    </w:p>
    <w:p w:rsidR="005833DF" w:rsidRDefault="00C13D45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трудолюбия, самостоятельности, терпеливости, настойчивости,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бознательности.</w:t>
      </w:r>
    </w:p>
    <w:p w:rsidR="005833DF" w:rsidRDefault="00C13D45" w:rsidP="00C1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умений планировать свою деятельность, осуществлять контроль и самоконтроль.</w:t>
      </w:r>
    </w:p>
    <w:p w:rsidR="00C13D45" w:rsidRPr="001651DD" w:rsidRDefault="00C13D45" w:rsidP="00C1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1E2" w:rsidRPr="00E828D1" w:rsidRDefault="009E21E2" w:rsidP="00165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E828D1">
        <w:rPr>
          <w:rFonts w:ascii="Times New Roman" w:hAnsi="Times New Roman"/>
          <w:b/>
          <w:sz w:val="24"/>
          <w:szCs w:val="24"/>
        </w:rPr>
        <w:t>Организация обучения математике</w:t>
      </w:r>
    </w:p>
    <w:p w:rsidR="00D07845" w:rsidRDefault="00D07845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Основной формой организации процесса обучения ма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тематике является урок. В</w:t>
      </w:r>
      <w:r w:rsidRPr="001651DD">
        <w:rPr>
          <w:rFonts w:ascii="Times New Roman" w:hAnsi="Times New Roman" w:cs="Times New Roman"/>
          <w:sz w:val="24"/>
          <w:szCs w:val="24"/>
        </w:rPr>
        <w:t>е</w:t>
      </w:r>
      <w:r w:rsidRPr="001651DD">
        <w:rPr>
          <w:rFonts w:ascii="Times New Roman" w:hAnsi="Times New Roman" w:cs="Times New Roman"/>
          <w:sz w:val="24"/>
          <w:szCs w:val="24"/>
        </w:rPr>
        <w:t>дущей формой работы учителя с учащимися на уроке является фронтальная работа при осу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ществлении дифференцированного и индивидуального под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хода. Успех обучения м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Pr="001651DD">
        <w:rPr>
          <w:rFonts w:ascii="Times New Roman" w:hAnsi="Times New Roman" w:cs="Times New Roman"/>
          <w:sz w:val="24"/>
          <w:szCs w:val="24"/>
        </w:rPr>
        <w:t>тематике во многом зависит от тща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тельного изучения учителем индивидуальных особе</w:t>
      </w:r>
      <w:r w:rsidRPr="001651DD">
        <w:rPr>
          <w:rFonts w:ascii="Times New Roman" w:hAnsi="Times New Roman" w:cs="Times New Roman"/>
          <w:sz w:val="24"/>
          <w:szCs w:val="24"/>
        </w:rPr>
        <w:t>н</w:t>
      </w:r>
      <w:r w:rsidRPr="001651DD">
        <w:rPr>
          <w:rFonts w:ascii="Times New Roman" w:hAnsi="Times New Roman" w:cs="Times New Roman"/>
          <w:sz w:val="24"/>
          <w:szCs w:val="24"/>
        </w:rPr>
        <w:t>ностей каждого ребенка (познавательных и личностных)</w:t>
      </w:r>
      <w:r w:rsidR="000A5EF1">
        <w:rPr>
          <w:rFonts w:ascii="Times New Roman" w:hAnsi="Times New Roman" w:cs="Times New Roman"/>
          <w:sz w:val="24"/>
          <w:szCs w:val="24"/>
        </w:rPr>
        <w:t xml:space="preserve"> </w:t>
      </w:r>
      <w:r w:rsidRPr="001651DD">
        <w:rPr>
          <w:rFonts w:ascii="Times New Roman" w:hAnsi="Times New Roman" w:cs="Times New Roman"/>
          <w:sz w:val="24"/>
          <w:szCs w:val="24"/>
        </w:rPr>
        <w:t>: ка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кими знаниями по математике владеет учащийся, какие труд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ности он испытывает в овладении математическими знани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ями, графическими и чертежными навыками, какие пробе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лы в его знаниях и каковы их причины, какими потенци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альными возможностями он обладает, на какие сильные сто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роны можно опираться в развитии его математических спо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собностей.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Каждый урок математики оснащается необходимыми наглядными пособиями, ра</w:t>
      </w:r>
      <w:r w:rsidRPr="001651DD">
        <w:rPr>
          <w:rFonts w:ascii="Times New Roman" w:hAnsi="Times New Roman" w:cs="Times New Roman"/>
          <w:sz w:val="24"/>
          <w:szCs w:val="24"/>
        </w:rPr>
        <w:t>з</w:t>
      </w:r>
      <w:r w:rsidRPr="001651DD">
        <w:rPr>
          <w:rFonts w:ascii="Times New Roman" w:hAnsi="Times New Roman" w:cs="Times New Roman"/>
          <w:sz w:val="24"/>
          <w:szCs w:val="24"/>
        </w:rPr>
        <w:t>даточным материалом, техни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ческими средствами обучения.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b/>
          <w:sz w:val="24"/>
          <w:szCs w:val="24"/>
        </w:rPr>
        <w:t>Устный счет</w:t>
      </w:r>
      <w:r w:rsidRPr="001651DD">
        <w:rPr>
          <w:rFonts w:ascii="Times New Roman" w:hAnsi="Times New Roman" w:cs="Times New Roman"/>
          <w:sz w:val="24"/>
          <w:szCs w:val="24"/>
        </w:rPr>
        <w:t xml:space="preserve"> как этап урока является неотъемлемой час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тью почти каждого урока математики.</w:t>
      </w:r>
    </w:p>
    <w:p w:rsidR="00032DBF" w:rsidRPr="00032DBF" w:rsidRDefault="009E21E2" w:rsidP="0003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651DD">
        <w:rPr>
          <w:rStyle w:val="122pt0pt"/>
          <w:rFonts w:ascii="Times New Roman" w:hAnsi="Times New Roman" w:cs="Times New Roman"/>
          <w:b/>
          <w:sz w:val="24"/>
          <w:szCs w:val="24"/>
        </w:rPr>
        <w:t xml:space="preserve"> арифметических</w:t>
      </w:r>
      <w:r w:rsidRPr="001651DD">
        <w:rPr>
          <w:rFonts w:ascii="Times New Roman" w:hAnsi="Times New Roman" w:cs="Times New Roman"/>
          <w:b/>
          <w:sz w:val="24"/>
          <w:szCs w:val="24"/>
        </w:rPr>
        <w:t xml:space="preserve"> задач </w:t>
      </w:r>
      <w:r w:rsidRPr="001651DD">
        <w:rPr>
          <w:rFonts w:ascii="Times New Roman" w:hAnsi="Times New Roman" w:cs="Times New Roman"/>
          <w:sz w:val="24"/>
          <w:szCs w:val="24"/>
        </w:rPr>
        <w:t>занимает не меньше по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ловины учебного</w:t>
      </w:r>
      <w:r w:rsidRPr="001651DD">
        <w:rPr>
          <w:rStyle w:val="122pt0pt"/>
          <w:rFonts w:ascii="Times New Roman" w:hAnsi="Times New Roman" w:cs="Times New Roman"/>
          <w:sz w:val="24"/>
          <w:szCs w:val="24"/>
        </w:rPr>
        <w:t xml:space="preserve"> времени</w:t>
      </w:r>
      <w:r w:rsidRPr="001651DD">
        <w:rPr>
          <w:rFonts w:ascii="Times New Roman" w:hAnsi="Times New Roman" w:cs="Times New Roman"/>
          <w:sz w:val="24"/>
          <w:szCs w:val="24"/>
        </w:rPr>
        <w:t xml:space="preserve"> в процессе обучения мате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матик</w:t>
      </w:r>
      <w:bookmarkEnd w:id="0"/>
      <w:r w:rsidR="00032DBF">
        <w:rPr>
          <w:rFonts w:ascii="Times New Roman" w:hAnsi="Times New Roman" w:cs="Times New Roman"/>
          <w:sz w:val="24"/>
          <w:szCs w:val="24"/>
        </w:rPr>
        <w:t>е</w:t>
      </w:r>
    </w:p>
    <w:p w:rsidR="00032DBF" w:rsidRPr="001651DD" w:rsidRDefault="009E21E2" w:rsidP="0003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Решения всех видов задач записываются с наименова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Геометрический материал включается почти в каждый урок математики. По во</w:t>
      </w:r>
      <w:r w:rsidRPr="001651DD">
        <w:rPr>
          <w:rFonts w:ascii="Times New Roman" w:hAnsi="Times New Roman" w:cs="Times New Roman"/>
          <w:sz w:val="24"/>
          <w:szCs w:val="24"/>
        </w:rPr>
        <w:t>з</w:t>
      </w:r>
      <w:r w:rsidRPr="001651DD">
        <w:rPr>
          <w:rFonts w:ascii="Times New Roman" w:hAnsi="Times New Roman" w:cs="Times New Roman"/>
          <w:sz w:val="24"/>
          <w:szCs w:val="24"/>
        </w:rPr>
        <w:t>можности</w:t>
      </w:r>
      <w:r w:rsidR="00FC5450">
        <w:rPr>
          <w:rFonts w:ascii="Times New Roman" w:hAnsi="Times New Roman" w:cs="Times New Roman"/>
          <w:sz w:val="24"/>
          <w:szCs w:val="24"/>
        </w:rPr>
        <w:t xml:space="preserve"> он должен быть тесно свя</w:t>
      </w:r>
      <w:r w:rsidR="00FC5450">
        <w:rPr>
          <w:rFonts w:ascii="Times New Roman" w:hAnsi="Times New Roman" w:cs="Times New Roman"/>
          <w:sz w:val="24"/>
          <w:szCs w:val="24"/>
        </w:rPr>
        <w:softHyphen/>
        <w:t xml:space="preserve">зан с </w:t>
      </w:r>
      <w:r w:rsidRPr="001651DD">
        <w:rPr>
          <w:rFonts w:ascii="Times New Roman" w:hAnsi="Times New Roman" w:cs="Times New Roman"/>
          <w:sz w:val="24"/>
          <w:szCs w:val="24"/>
        </w:rPr>
        <w:t>арифметическим.</w:t>
      </w:r>
      <w:r w:rsidRPr="001651DD">
        <w:rPr>
          <w:rFonts w:ascii="Times New Roman" w:hAnsi="Times New Roman" w:cs="Times New Roman"/>
          <w:sz w:val="24"/>
          <w:szCs w:val="24"/>
        </w:rPr>
        <w:tab/>
      </w:r>
    </w:p>
    <w:p w:rsidR="009E21E2" w:rsidRPr="001651DD" w:rsidRDefault="009E21E2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В младших классах закладываются основы математичес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ких знаний, умений, без к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>торых дальнейшее продвижение учащихся в усвоении математики будет затруднено. П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>этому на каждом уроке надо уделять внимание закреплению и по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вторению ведущих зн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Pr="001651DD">
        <w:rPr>
          <w:rFonts w:ascii="Times New Roman" w:hAnsi="Times New Roman" w:cs="Times New Roman"/>
          <w:sz w:val="24"/>
          <w:szCs w:val="24"/>
        </w:rPr>
        <w:t>ний по математике, особенно знани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ям состава чисел первого десятка, таблиц сложения и вычи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тания в пределах десяти, однозначных чисел в пределах</w:t>
      </w:r>
      <w:r w:rsidR="00215B6F">
        <w:rPr>
          <w:rStyle w:val="MSGothic29pt-2pt"/>
          <w:rFonts w:ascii="Times New Roman" w:hAnsi="Times New Roman" w:cs="Times New Roman"/>
          <w:sz w:val="24"/>
          <w:szCs w:val="24"/>
        </w:rPr>
        <w:t xml:space="preserve"> 20</w:t>
      </w:r>
      <w:r w:rsidRPr="001651DD">
        <w:rPr>
          <w:rStyle w:val="MSGothic29pt-2pt"/>
          <w:rFonts w:ascii="Times New Roman" w:hAnsi="Times New Roman" w:cs="Times New Roman"/>
          <w:sz w:val="24"/>
          <w:szCs w:val="24"/>
        </w:rPr>
        <w:t xml:space="preserve">, </w:t>
      </w:r>
      <w:r w:rsidRPr="001651DD">
        <w:rPr>
          <w:rFonts w:ascii="Times New Roman" w:hAnsi="Times New Roman" w:cs="Times New Roman"/>
          <w:sz w:val="24"/>
          <w:szCs w:val="24"/>
        </w:rPr>
        <w:t>знаниям таблиц умножения и деления. При заучивании таб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лиц учащиеся должны опираться не только на механичес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кую память, но и владеть приемами получения результатов  вычислений, если они их не запомнили.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Организация самостоятельных работ должна быть обяза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тельным требованием к каждому уроку математики. Само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стоятельно выполненная учеником работа должна быть про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верена учителем, допущенные ошибки выявлены и исправ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лены, установлена причина этих ошибок, с учеником про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ведена работа над ошибками.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Pr="001651DD">
        <w:rPr>
          <w:rFonts w:ascii="Times New Roman" w:hAnsi="Times New Roman" w:cs="Times New Roman"/>
          <w:sz w:val="24"/>
          <w:szCs w:val="24"/>
        </w:rPr>
        <w:t xml:space="preserve"> обязательно ежедневно проверяются учителем.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Наряду с повседневным, текущим контролем</w:t>
      </w:r>
      <w:r w:rsidR="000A5EF1">
        <w:rPr>
          <w:rFonts w:ascii="Times New Roman" w:hAnsi="Times New Roman" w:cs="Times New Roman"/>
          <w:sz w:val="24"/>
          <w:szCs w:val="24"/>
        </w:rPr>
        <w:t xml:space="preserve">, </w:t>
      </w:r>
      <w:r w:rsidRPr="001651DD">
        <w:rPr>
          <w:rFonts w:ascii="Times New Roman" w:hAnsi="Times New Roman" w:cs="Times New Roman"/>
          <w:sz w:val="24"/>
          <w:szCs w:val="24"/>
        </w:rPr>
        <w:t xml:space="preserve"> за состоя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нием знаний по математике проводит</w:t>
      </w:r>
      <w:r w:rsidR="00020708" w:rsidRPr="001651DD">
        <w:rPr>
          <w:rFonts w:ascii="Times New Roman" w:hAnsi="Times New Roman" w:cs="Times New Roman"/>
          <w:sz w:val="24"/>
          <w:szCs w:val="24"/>
        </w:rPr>
        <w:t>ся</w:t>
      </w:r>
      <w:r w:rsidR="00215B6F">
        <w:rPr>
          <w:rFonts w:ascii="Times New Roman" w:hAnsi="Times New Roman" w:cs="Times New Roman"/>
          <w:sz w:val="24"/>
          <w:szCs w:val="24"/>
        </w:rPr>
        <w:t xml:space="preserve"> 2-</w:t>
      </w:r>
      <w:r w:rsidRPr="001651DD">
        <w:rPr>
          <w:rFonts w:ascii="Times New Roman" w:hAnsi="Times New Roman" w:cs="Times New Roman"/>
          <w:sz w:val="24"/>
          <w:szCs w:val="24"/>
        </w:rPr>
        <w:t>3 раза в четверти контрольные работы.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математ</w:t>
      </w:r>
      <w:r w:rsidRPr="001651DD">
        <w:rPr>
          <w:rFonts w:ascii="Times New Roman" w:hAnsi="Times New Roman" w:cs="Times New Roman"/>
          <w:sz w:val="24"/>
          <w:szCs w:val="24"/>
        </w:rPr>
        <w:t>и</w:t>
      </w:r>
      <w:r w:rsidRPr="001651DD">
        <w:rPr>
          <w:rFonts w:ascii="Times New Roman" w:hAnsi="Times New Roman" w:cs="Times New Roman"/>
          <w:sz w:val="24"/>
          <w:szCs w:val="24"/>
        </w:rPr>
        <w:t>ке, который доступен боль</w:t>
      </w:r>
      <w:r w:rsidRPr="001651DD">
        <w:rPr>
          <w:rFonts w:ascii="Times New Roman" w:hAnsi="Times New Roman" w:cs="Times New Roman"/>
          <w:sz w:val="24"/>
          <w:szCs w:val="24"/>
        </w:rPr>
        <w:softHyphen/>
      </w:r>
      <w:r w:rsidRPr="001651DD">
        <w:rPr>
          <w:rStyle w:val="1pt"/>
          <w:rFonts w:eastAsiaTheme="minorHAnsi"/>
          <w:sz w:val="24"/>
          <w:szCs w:val="24"/>
        </w:rPr>
        <w:t>шинству учащихся, обучающихся</w:t>
      </w:r>
      <w:r w:rsidR="001651DD">
        <w:rPr>
          <w:rFonts w:ascii="Times New Roman" w:hAnsi="Times New Roman" w:cs="Times New Roman"/>
          <w:sz w:val="24"/>
          <w:szCs w:val="24"/>
        </w:rPr>
        <w:t xml:space="preserve"> во вспомогательной школе</w:t>
      </w:r>
      <w:r w:rsidRPr="001651DD">
        <w:rPr>
          <w:rFonts w:ascii="Times New Roman" w:hAnsi="Times New Roman" w:cs="Times New Roman"/>
          <w:sz w:val="24"/>
          <w:szCs w:val="24"/>
        </w:rPr>
        <w:t>?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Style w:val="255pt"/>
          <w:rFonts w:eastAsiaTheme="minorHAnsi"/>
          <w:i w:val="0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 xml:space="preserve">Однако есть в каждом классе часть учащихся, которые </w:t>
      </w:r>
      <w:r w:rsidRPr="001651DD">
        <w:rPr>
          <w:rStyle w:val="26pt"/>
          <w:rFonts w:eastAsiaTheme="minorHAnsi"/>
          <w:sz w:val="24"/>
          <w:szCs w:val="24"/>
        </w:rPr>
        <w:t>постоянно</w:t>
      </w:r>
      <w:r w:rsidRPr="001651DD">
        <w:rPr>
          <w:rFonts w:ascii="Times New Roman" w:hAnsi="Times New Roman" w:cs="Times New Roman"/>
          <w:sz w:val="24"/>
          <w:szCs w:val="24"/>
        </w:rPr>
        <w:t xml:space="preserve"> отстают от одн</w:t>
      </w:r>
      <w:r w:rsidRPr="001651DD">
        <w:rPr>
          <w:rFonts w:ascii="Times New Roman" w:hAnsi="Times New Roman" w:cs="Times New Roman"/>
          <w:sz w:val="24"/>
          <w:szCs w:val="24"/>
        </w:rPr>
        <w:t>о</w:t>
      </w:r>
      <w:r w:rsidRPr="001651DD">
        <w:rPr>
          <w:rFonts w:ascii="Times New Roman" w:hAnsi="Times New Roman" w:cs="Times New Roman"/>
          <w:sz w:val="24"/>
          <w:szCs w:val="24"/>
        </w:rPr>
        <w:t xml:space="preserve">классников в усвоении знаний и </w:t>
      </w:r>
      <w:r w:rsidRPr="001651DD">
        <w:rPr>
          <w:rStyle w:val="255pt"/>
          <w:rFonts w:eastAsiaTheme="minorHAnsi"/>
          <w:i w:val="0"/>
          <w:sz w:val="24"/>
          <w:szCs w:val="24"/>
        </w:rPr>
        <w:t>нуждаются</w:t>
      </w:r>
      <w:r w:rsidRPr="001651DD">
        <w:rPr>
          <w:rFonts w:ascii="Times New Roman" w:hAnsi="Times New Roman" w:cs="Times New Roman"/>
          <w:sz w:val="24"/>
          <w:szCs w:val="24"/>
        </w:rPr>
        <w:t xml:space="preserve"> в дифференцированной помощи со стороны учи</w:t>
      </w:r>
      <w:r w:rsidRPr="001651DD">
        <w:rPr>
          <w:rFonts w:ascii="Times New Roman" w:hAnsi="Times New Roman" w:cs="Times New Roman"/>
          <w:sz w:val="24"/>
          <w:szCs w:val="24"/>
        </w:rPr>
        <w:softHyphen/>
        <w:t xml:space="preserve">теля. Они могут участвовать во фронтальной работе со всем </w:t>
      </w:r>
      <w:r w:rsidRPr="001651DD">
        <w:rPr>
          <w:rStyle w:val="255pt"/>
          <w:rFonts w:eastAsiaTheme="minorHAnsi"/>
          <w:i w:val="0"/>
          <w:sz w:val="24"/>
          <w:szCs w:val="24"/>
        </w:rPr>
        <w:t>классом</w:t>
      </w:r>
      <w:r w:rsidRPr="001651DD">
        <w:rPr>
          <w:rFonts w:ascii="Times New Roman" w:hAnsi="Times New Roman" w:cs="Times New Roman"/>
          <w:sz w:val="24"/>
          <w:szCs w:val="24"/>
        </w:rPr>
        <w:t xml:space="preserve"> (решать более легкие </w:t>
      </w:r>
      <w:r w:rsidRPr="001651DD">
        <w:rPr>
          <w:rStyle w:val="1pt"/>
          <w:rFonts w:eastAsiaTheme="minorHAnsi"/>
          <w:sz w:val="24"/>
          <w:szCs w:val="24"/>
        </w:rPr>
        <w:t>примеры,</w:t>
      </w:r>
      <w:r w:rsidRPr="001651DD">
        <w:rPr>
          <w:rStyle w:val="20pt"/>
          <w:rFonts w:eastAsiaTheme="minorHAnsi"/>
          <w:sz w:val="24"/>
          <w:szCs w:val="24"/>
        </w:rPr>
        <w:t xml:space="preserve"> повторять</w:t>
      </w:r>
      <w:r w:rsidRPr="001651DD">
        <w:rPr>
          <w:rFonts w:ascii="Times New Roman" w:hAnsi="Times New Roman" w:cs="Times New Roman"/>
          <w:sz w:val="24"/>
          <w:szCs w:val="24"/>
        </w:rPr>
        <w:t xml:space="preserve"> объясне</w:t>
      </w:r>
      <w:r w:rsidRPr="001651DD">
        <w:rPr>
          <w:rFonts w:ascii="Times New Roman" w:hAnsi="Times New Roman" w:cs="Times New Roman"/>
          <w:sz w:val="24"/>
          <w:szCs w:val="24"/>
        </w:rPr>
        <w:softHyphen/>
        <w:t>ния</w:t>
      </w:r>
      <w:r w:rsidR="00BB486F">
        <w:rPr>
          <w:rFonts w:ascii="Times New Roman" w:hAnsi="Times New Roman" w:cs="Times New Roman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учителя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или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сильного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ученика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по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наводящим</w:t>
      </w:r>
      <w:r w:rsidR="00BB486F">
        <w:rPr>
          <w:rStyle w:val="255pt"/>
          <w:rFonts w:eastAsiaTheme="minorHAnsi"/>
          <w:i w:val="0"/>
          <w:sz w:val="24"/>
          <w:szCs w:val="24"/>
        </w:rPr>
        <w:t xml:space="preserve"> </w:t>
      </w:r>
      <w:r w:rsidRPr="001651DD">
        <w:rPr>
          <w:rStyle w:val="255pt"/>
          <w:rFonts w:eastAsiaTheme="minorHAnsi"/>
          <w:i w:val="0"/>
          <w:sz w:val="24"/>
          <w:szCs w:val="24"/>
        </w:rPr>
        <w:t>в</w:t>
      </w:r>
      <w:r w:rsidRPr="001651DD">
        <w:rPr>
          <w:rStyle w:val="255pt"/>
          <w:rFonts w:eastAsiaTheme="minorHAnsi"/>
          <w:i w:val="0"/>
          <w:sz w:val="24"/>
          <w:szCs w:val="24"/>
        </w:rPr>
        <w:t>о</w:t>
      </w:r>
      <w:r w:rsidRPr="001651DD">
        <w:rPr>
          <w:rStyle w:val="255pt"/>
          <w:rFonts w:eastAsiaTheme="minorHAnsi"/>
          <w:i w:val="0"/>
          <w:sz w:val="24"/>
          <w:szCs w:val="24"/>
        </w:rPr>
        <w:t xml:space="preserve">просам, решать с помощью учителя арифметические задачи). </w:t>
      </w:r>
    </w:p>
    <w:p w:rsidR="00FF5D23" w:rsidRPr="001651DD" w:rsidRDefault="00FF5D23" w:rsidP="0016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1DD">
        <w:rPr>
          <w:rFonts w:ascii="Times New Roman" w:hAnsi="Times New Roman" w:cs="Times New Roman"/>
          <w:sz w:val="24"/>
          <w:szCs w:val="24"/>
        </w:rPr>
        <w:t>Для самостоятел</w:t>
      </w:r>
      <w:r w:rsidR="00215B6F">
        <w:rPr>
          <w:rFonts w:ascii="Times New Roman" w:hAnsi="Times New Roman" w:cs="Times New Roman"/>
          <w:sz w:val="24"/>
          <w:szCs w:val="24"/>
        </w:rPr>
        <w:t>ьного выполнения этим ученикам  предлагаются</w:t>
      </w:r>
      <w:r w:rsidRPr="001651DD">
        <w:rPr>
          <w:rFonts w:ascii="Times New Roman" w:hAnsi="Times New Roman" w:cs="Times New Roman"/>
          <w:sz w:val="24"/>
          <w:szCs w:val="24"/>
        </w:rPr>
        <w:t xml:space="preserve"> облегченные в</w:t>
      </w:r>
      <w:r w:rsidRPr="001651DD">
        <w:rPr>
          <w:rFonts w:ascii="Times New Roman" w:hAnsi="Times New Roman" w:cs="Times New Roman"/>
          <w:sz w:val="24"/>
          <w:szCs w:val="24"/>
        </w:rPr>
        <w:t>а</w:t>
      </w:r>
      <w:r w:rsidRPr="001651DD">
        <w:rPr>
          <w:rFonts w:ascii="Times New Roman" w:hAnsi="Times New Roman" w:cs="Times New Roman"/>
          <w:sz w:val="24"/>
          <w:szCs w:val="24"/>
        </w:rPr>
        <w:t>рианты примеров, задач, других заданий.</w:t>
      </w:r>
      <w:r w:rsidRPr="001651DD">
        <w:rPr>
          <w:rFonts w:ascii="Times New Roman" w:hAnsi="Times New Roman" w:cs="Times New Roman"/>
          <w:sz w:val="24"/>
          <w:szCs w:val="24"/>
        </w:rPr>
        <w:tab/>
      </w:r>
    </w:p>
    <w:p w:rsidR="00E32340" w:rsidRDefault="00E32340" w:rsidP="006D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ED" w:rsidRDefault="006D67ED" w:rsidP="007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E0657">
        <w:rPr>
          <w:rFonts w:ascii="Times New Roman" w:hAnsi="Times New Roman" w:cs="Times New Roman"/>
          <w:sz w:val="24"/>
          <w:szCs w:val="24"/>
        </w:rPr>
        <w:t xml:space="preserve">         Настоящая 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учащихся 4 классов.</w:t>
      </w:r>
      <w:r w:rsidR="00A516FF">
        <w:rPr>
          <w:rFonts w:ascii="Times New Roman" w:hAnsi="Times New Roman" w:cs="Times New Roman"/>
          <w:sz w:val="24"/>
          <w:szCs w:val="24"/>
        </w:rPr>
        <w:t xml:space="preserve"> Срок реализации насто</w:t>
      </w:r>
      <w:r w:rsidR="00A516FF">
        <w:rPr>
          <w:rFonts w:ascii="Times New Roman" w:hAnsi="Times New Roman" w:cs="Times New Roman"/>
          <w:sz w:val="24"/>
          <w:szCs w:val="24"/>
        </w:rPr>
        <w:t>я</w:t>
      </w:r>
      <w:r w:rsidR="00A516FF">
        <w:rPr>
          <w:rFonts w:ascii="Times New Roman" w:hAnsi="Times New Roman" w:cs="Times New Roman"/>
          <w:sz w:val="24"/>
          <w:szCs w:val="24"/>
        </w:rPr>
        <w:t>щей пр</w:t>
      </w:r>
      <w:r w:rsidR="002E0657">
        <w:rPr>
          <w:rFonts w:ascii="Times New Roman" w:hAnsi="Times New Roman" w:cs="Times New Roman"/>
          <w:sz w:val="24"/>
          <w:szCs w:val="24"/>
        </w:rPr>
        <w:t>о</w:t>
      </w:r>
      <w:r w:rsidR="00A516FF">
        <w:rPr>
          <w:rFonts w:ascii="Times New Roman" w:hAnsi="Times New Roman" w:cs="Times New Roman"/>
          <w:sz w:val="24"/>
          <w:szCs w:val="24"/>
        </w:rPr>
        <w:t>граммы 1 учебный год. Занятия по данной рабочей программе проводятся в форме урок</w:t>
      </w:r>
      <w:r w:rsidR="000A5EF1">
        <w:rPr>
          <w:rFonts w:ascii="Times New Roman" w:hAnsi="Times New Roman" w:cs="Times New Roman"/>
          <w:sz w:val="24"/>
          <w:szCs w:val="24"/>
        </w:rPr>
        <w:t>а (40 мин). На курс отведено 170  часа в год (5</w:t>
      </w:r>
      <w:r w:rsidR="00A516FF">
        <w:rPr>
          <w:rFonts w:ascii="Times New Roman" w:hAnsi="Times New Roman" w:cs="Times New Roman"/>
          <w:sz w:val="24"/>
          <w:szCs w:val="24"/>
        </w:rPr>
        <w:t xml:space="preserve"> часов в неделю). Возможно изменение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</w:t>
      </w:r>
      <w:r w:rsidR="00A516FF">
        <w:rPr>
          <w:rFonts w:ascii="Times New Roman" w:hAnsi="Times New Roman" w:cs="Times New Roman"/>
          <w:sz w:val="24"/>
          <w:szCs w:val="24"/>
        </w:rPr>
        <w:t>т</w:t>
      </w:r>
      <w:r w:rsidR="00A516FF">
        <w:rPr>
          <w:rFonts w:ascii="Times New Roman" w:hAnsi="Times New Roman" w:cs="Times New Roman"/>
          <w:sz w:val="24"/>
          <w:szCs w:val="24"/>
        </w:rPr>
        <w:t>ведено определённое количество часов,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 w:rsidR="00A516FF">
        <w:rPr>
          <w:rFonts w:ascii="Times New Roman" w:hAnsi="Times New Roman" w:cs="Times New Roman"/>
          <w:sz w:val="24"/>
          <w:szCs w:val="24"/>
        </w:rPr>
        <w:t xml:space="preserve"> указанное в тематическом плане, который может меняться (увеличиваться, уменьшать</w:t>
      </w:r>
      <w:r w:rsidR="002E0657">
        <w:rPr>
          <w:rFonts w:ascii="Times New Roman" w:hAnsi="Times New Roman" w:cs="Times New Roman"/>
          <w:sz w:val="24"/>
          <w:szCs w:val="24"/>
        </w:rPr>
        <w:t xml:space="preserve">ся) на незначительное количество </w:t>
      </w:r>
      <w:r w:rsidR="00A516FF">
        <w:rPr>
          <w:rFonts w:ascii="Times New Roman" w:hAnsi="Times New Roman" w:cs="Times New Roman"/>
          <w:sz w:val="24"/>
          <w:szCs w:val="24"/>
        </w:rPr>
        <w:t>часов, так как во</w:t>
      </w:r>
      <w:r w:rsidR="00A516FF">
        <w:rPr>
          <w:rFonts w:ascii="Times New Roman" w:hAnsi="Times New Roman" w:cs="Times New Roman"/>
          <w:sz w:val="24"/>
          <w:szCs w:val="24"/>
        </w:rPr>
        <w:t>с</w:t>
      </w:r>
      <w:r w:rsidR="00A516FF">
        <w:rPr>
          <w:rFonts w:ascii="Times New Roman" w:hAnsi="Times New Roman" w:cs="Times New Roman"/>
          <w:sz w:val="24"/>
          <w:szCs w:val="24"/>
        </w:rPr>
        <w:t>питанники коррекционной школы представляют собой весьма разнородную группу детей по сложности дефекта.</w:t>
      </w:r>
      <w:r w:rsidR="003259D3">
        <w:rPr>
          <w:rFonts w:ascii="Times New Roman" w:hAnsi="Times New Roman" w:cs="Times New Roman"/>
          <w:sz w:val="24"/>
          <w:szCs w:val="24"/>
        </w:rPr>
        <w:t xml:space="preserve"> Поэтому важен не только дифференцированный подход в обуч</w:t>
      </w:r>
      <w:r w:rsidR="003259D3">
        <w:rPr>
          <w:rFonts w:ascii="Times New Roman" w:hAnsi="Times New Roman" w:cs="Times New Roman"/>
          <w:sz w:val="24"/>
          <w:szCs w:val="24"/>
        </w:rPr>
        <w:t>е</w:t>
      </w:r>
      <w:r w:rsidR="003259D3">
        <w:rPr>
          <w:rFonts w:ascii="Times New Roman" w:hAnsi="Times New Roman" w:cs="Times New Roman"/>
          <w:sz w:val="24"/>
          <w:szCs w:val="24"/>
        </w:rPr>
        <w:t xml:space="preserve">нии, но и  неоднократное повторение, закрепление пройденного материала. </w:t>
      </w:r>
    </w:p>
    <w:p w:rsidR="003259D3" w:rsidRDefault="003259D3" w:rsidP="007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</w:t>
      </w:r>
      <w:r w:rsidR="002E0657">
        <w:rPr>
          <w:rFonts w:ascii="Times New Roman" w:hAnsi="Times New Roman" w:cs="Times New Roman"/>
          <w:sz w:val="24"/>
          <w:szCs w:val="24"/>
        </w:rPr>
        <w:t>труктуре  программы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но  </w:t>
      </w:r>
      <w:r w:rsidRPr="003259D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</w:t>
      </w:r>
      <w:r w:rsidRPr="003259D3">
        <w:rPr>
          <w:rFonts w:ascii="Times New Roman" w:hAnsi="Times New Roman" w:cs="Times New Roman"/>
          <w:b/>
          <w:sz w:val="24"/>
          <w:szCs w:val="24"/>
        </w:rPr>
        <w:t>а</w:t>
      </w:r>
      <w:r w:rsidRPr="003259D3">
        <w:rPr>
          <w:rFonts w:ascii="Times New Roman" w:hAnsi="Times New Roman" w:cs="Times New Roman"/>
          <w:b/>
          <w:sz w:val="24"/>
          <w:szCs w:val="24"/>
        </w:rPr>
        <w:t>ние.</w:t>
      </w:r>
    </w:p>
    <w:p w:rsidR="003259D3" w:rsidRDefault="003259D3" w:rsidP="006D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D3" w:rsidRDefault="003259D3" w:rsidP="006D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D45" w:rsidRPr="002138EF" w:rsidRDefault="001F414A" w:rsidP="00213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4</w:t>
      </w:r>
      <w:r w:rsidR="00C13D45" w:rsidRPr="002138EF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DA237E" w:rsidRDefault="000A5EF1" w:rsidP="001F414A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(5 </w:t>
      </w:r>
      <w:r w:rsidR="001F414A">
        <w:rPr>
          <w:rFonts w:ascii="Times New Roman" w:hAnsi="Times New Roman" w:cs="Times New Roman"/>
          <w:b/>
          <w:sz w:val="24"/>
          <w:szCs w:val="24"/>
        </w:rPr>
        <w:t>часов в неделю)</w:t>
      </w:r>
    </w:p>
    <w:p w:rsidR="001F414A" w:rsidRDefault="001F414A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чисел в пределах 100 без перехода через разряд (все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чаи). </w:t>
      </w:r>
    </w:p>
    <w:p w:rsidR="0061044F" w:rsidRDefault="001F414A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двузначного числа с однозначным и вычитание  однозначного числа из двузначного с переходом через разря</w:t>
      </w:r>
      <w:r w:rsidR="0061044F">
        <w:rPr>
          <w:rFonts w:ascii="Times New Roman" w:hAnsi="Times New Roman" w:cs="Times New Roman"/>
          <w:sz w:val="24"/>
          <w:szCs w:val="24"/>
        </w:rPr>
        <w:t>д.</w:t>
      </w:r>
    </w:p>
    <w:p w:rsidR="0061044F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Письменное сложение и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вычитание двузначных чисел с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переходом через разряд.       </w:t>
      </w:r>
    </w:p>
    <w:p w:rsidR="0061044F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Присчитывание и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отсчитывание по  3, 6. 9, 4, 8, 7. </w:t>
      </w:r>
    </w:p>
    <w:p w:rsidR="0061044F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умножения чисел 3, 4, 5, 6, 7, 8, 9. Таблица деления на 3, 4, 5, 6, 7, 8, 9 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частей. Взаимосвязь умножения и деления. </w:t>
      </w:r>
    </w:p>
    <w:p w:rsidR="0061044F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1, 0, 10 и на 1, 0, 10. Деление 0, деление на 1, на 10. Названия комп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нентов и результатов умножения и деления в речи учащихся. </w:t>
      </w:r>
    </w:p>
    <w:p w:rsidR="0028570E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(мера) массы – центнер. Обозначение: 1ц. Соотношение: 1ц = 100кг</w:t>
      </w:r>
      <w:r w:rsidR="00285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70E" w:rsidRDefault="0061044F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 (мера) длины – миллиметр. Обозначение: 1мм. </w:t>
      </w:r>
      <w:r w:rsidR="0028570E">
        <w:rPr>
          <w:rFonts w:ascii="Times New Roman" w:hAnsi="Times New Roman" w:cs="Times New Roman"/>
          <w:sz w:val="24"/>
          <w:szCs w:val="24"/>
        </w:rPr>
        <w:t xml:space="preserve">Соотношение: 1см = 10мм. </w:t>
      </w:r>
    </w:p>
    <w:p w:rsidR="0028570E" w:rsidRDefault="0028570E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(мера) времени – секунда. Обозначение: 1с. Соотношение: 1мин = 60с. Секундная стрелка. Секундамер. Определение времени по часам с точностью до 1мин (5ч 18мин, без 13мин, 6ч, 18мин 9 – го). Двойное обозначение времени. </w:t>
      </w:r>
    </w:p>
    <w:p w:rsidR="00BB7FB3" w:rsidRDefault="0028570E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Простая арифметическая задача на увеличение (уменьшение) числа в несколько раз. </w:t>
      </w:r>
    </w:p>
    <w:p w:rsidR="00BB7FB3" w:rsidRDefault="00BB7FB3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между стоимостью, ценой, количеством (все случаи). Составные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чи, решаемые двумя арифметическими действиями. </w:t>
      </w:r>
    </w:p>
    <w:p w:rsidR="00BB7FB3" w:rsidRDefault="00BB7FB3" w:rsidP="003D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Замкнутые и незамкнутые кривые: окружность, дуга.</w:t>
      </w:r>
    </w:p>
    <w:p w:rsidR="00252E1F" w:rsidRDefault="00BB7FB3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Ломаные линии – замкнутая, незамкнутая. Граница многоугольника – замкнутая ломаная линия. Измерение отрезков</w:t>
      </w:r>
      <w:r w:rsidR="00252E1F">
        <w:rPr>
          <w:rFonts w:ascii="Times New Roman" w:hAnsi="Times New Roman" w:cs="Times New Roman"/>
          <w:sz w:val="24"/>
          <w:szCs w:val="24"/>
        </w:rPr>
        <w:t xml:space="preserve"> ломаной и вычисление её длины. Построение отрезка, равного длине ломаной. Построение ломаной по данной длине её отрезков.</w:t>
      </w:r>
    </w:p>
    <w:p w:rsidR="00252E1F" w:rsidRDefault="00252E1F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0657">
        <w:rPr>
          <w:rFonts w:ascii="Times New Roman" w:hAnsi="Times New Roman" w:cs="Times New Roman"/>
          <w:sz w:val="24"/>
          <w:szCs w:val="24"/>
        </w:rPr>
        <w:t xml:space="preserve">     Взаимное положение на плоско</w:t>
      </w:r>
      <w:r>
        <w:rPr>
          <w:rFonts w:ascii="Times New Roman" w:hAnsi="Times New Roman" w:cs="Times New Roman"/>
          <w:sz w:val="24"/>
          <w:szCs w:val="24"/>
        </w:rPr>
        <w:t>сти геометрических фигур (пересечение, точки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ресечения). Прямоугольник и квадрат. Квадрат как частный случай прямоугольника.</w:t>
      </w:r>
    </w:p>
    <w:p w:rsidR="00252E1F" w:rsidRDefault="00252E1F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Построение прямоугольника (квадрата) с помощью</w:t>
      </w:r>
      <w:r w:rsidR="000A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чертёжного угольника.</w:t>
      </w:r>
    </w:p>
    <w:p w:rsidR="001F414A" w:rsidRDefault="00252E1F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сторон прямоугольник</w:t>
      </w:r>
      <w:r w:rsidR="000A5EF1">
        <w:rPr>
          <w:rFonts w:ascii="Times New Roman" w:hAnsi="Times New Roman" w:cs="Times New Roman"/>
          <w:sz w:val="24"/>
          <w:szCs w:val="24"/>
        </w:rPr>
        <w:t>а:</w:t>
      </w:r>
      <w:r w:rsidR="002E0657">
        <w:rPr>
          <w:rFonts w:ascii="Times New Roman" w:hAnsi="Times New Roman" w:cs="Times New Roman"/>
          <w:sz w:val="24"/>
          <w:szCs w:val="24"/>
        </w:rPr>
        <w:t xml:space="preserve"> </w:t>
      </w:r>
      <w:r w:rsidR="000A5EF1">
        <w:rPr>
          <w:rFonts w:ascii="Times New Roman" w:hAnsi="Times New Roman" w:cs="Times New Roman"/>
          <w:sz w:val="24"/>
          <w:szCs w:val="24"/>
        </w:rPr>
        <w:t xml:space="preserve"> основания (верхнее, нижнее), </w:t>
      </w:r>
      <w:r>
        <w:rPr>
          <w:rFonts w:ascii="Times New Roman" w:hAnsi="Times New Roman" w:cs="Times New Roman"/>
          <w:sz w:val="24"/>
          <w:szCs w:val="24"/>
        </w:rPr>
        <w:t>боковые стороны (пр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вая, левая), противоположные, смежные стороны.</w:t>
      </w:r>
    </w:p>
    <w:p w:rsidR="00E32340" w:rsidRPr="00793C21" w:rsidRDefault="00E32340" w:rsidP="00BB7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94" w:rsidRDefault="00A43794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21" w:rsidRPr="00793C21" w:rsidRDefault="00793C21" w:rsidP="00793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21">
        <w:rPr>
          <w:rFonts w:ascii="Times New Roman" w:hAnsi="Times New Roman" w:cs="Times New Roman"/>
          <w:b/>
          <w:sz w:val="24"/>
          <w:szCs w:val="24"/>
        </w:rPr>
        <w:lastRenderedPageBreak/>
        <w:t>Расп</w:t>
      </w:r>
      <w:r w:rsidR="00996F31">
        <w:rPr>
          <w:rFonts w:ascii="Times New Roman" w:hAnsi="Times New Roman" w:cs="Times New Roman"/>
          <w:b/>
          <w:sz w:val="24"/>
          <w:szCs w:val="24"/>
        </w:rPr>
        <w:t>ределение часов по темам</w:t>
      </w:r>
      <w:r w:rsidRPr="00793C21">
        <w:rPr>
          <w:rFonts w:ascii="Times New Roman" w:hAnsi="Times New Roman" w:cs="Times New Roman"/>
          <w:b/>
          <w:sz w:val="24"/>
          <w:szCs w:val="24"/>
        </w:rPr>
        <w:t>:</w:t>
      </w:r>
    </w:p>
    <w:p w:rsidR="00793C21" w:rsidRDefault="00793C21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"/>
        <w:gridCol w:w="14"/>
        <w:gridCol w:w="5285"/>
        <w:gridCol w:w="1310"/>
        <w:gridCol w:w="2888"/>
      </w:tblGrid>
      <w:tr w:rsidR="00E32340" w:rsidTr="005973DC">
        <w:trPr>
          <w:trHeight w:val="343"/>
        </w:trPr>
        <w:tc>
          <w:tcPr>
            <w:tcW w:w="457" w:type="dxa"/>
            <w:gridSpan w:val="2"/>
          </w:tcPr>
          <w:p w:rsidR="00E32340" w:rsidRDefault="00E32340" w:rsidP="009B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5" w:type="dxa"/>
            <w:shd w:val="clear" w:color="auto" w:fill="auto"/>
          </w:tcPr>
          <w:p w:rsidR="00E32340" w:rsidRPr="002059DC" w:rsidRDefault="00E32340" w:rsidP="009B3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0" w:type="dxa"/>
            <w:shd w:val="clear" w:color="auto" w:fill="auto"/>
          </w:tcPr>
          <w:p w:rsidR="00E32340" w:rsidRPr="002059DC" w:rsidRDefault="00E32340" w:rsidP="009B3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59DC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2888" w:type="dxa"/>
            <w:shd w:val="clear" w:color="auto" w:fill="auto"/>
          </w:tcPr>
          <w:p w:rsidR="00E32340" w:rsidRPr="002059DC" w:rsidRDefault="00E32340" w:rsidP="009B3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E32340" w:rsidTr="005973DC">
        <w:trPr>
          <w:trHeight w:val="360"/>
        </w:trPr>
        <w:tc>
          <w:tcPr>
            <w:tcW w:w="443" w:type="dxa"/>
          </w:tcPr>
          <w:p w:rsidR="00E32340" w:rsidRPr="002059DC" w:rsidRDefault="00E32340" w:rsidP="009B3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99" w:type="dxa"/>
            <w:gridSpan w:val="2"/>
          </w:tcPr>
          <w:p w:rsidR="00EF7BF4" w:rsidRPr="00631235" w:rsidRDefault="00EF7BF4" w:rsidP="00BA1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BA1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10" w:type="dxa"/>
          </w:tcPr>
          <w:p w:rsidR="00E32340" w:rsidRDefault="0055187C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  <w:p w:rsidR="0055187C" w:rsidRPr="00631235" w:rsidRDefault="0055187C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15EC8" w:rsidRDefault="00A43794" w:rsidP="00A437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E32340" w:rsidRPr="00631235">
              <w:rPr>
                <w:rFonts w:ascii="Times New Roman" w:hAnsi="Times New Roman" w:cs="Times New Roman"/>
                <w:sz w:val="24"/>
                <w:szCs w:val="24"/>
              </w:rPr>
              <w:t xml:space="preserve">работа          </w:t>
            </w:r>
            <w:r w:rsidR="00BB4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</w:t>
            </w:r>
            <w:r w:rsidR="0055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187C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55187C" w:rsidRPr="00631235" w:rsidRDefault="0055187C" w:rsidP="00A437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2340" w:rsidTr="00D15EC8">
        <w:trPr>
          <w:trHeight w:val="1125"/>
        </w:trPr>
        <w:tc>
          <w:tcPr>
            <w:tcW w:w="457" w:type="dxa"/>
            <w:gridSpan w:val="2"/>
          </w:tcPr>
          <w:p w:rsidR="00E32340" w:rsidRDefault="0055187C" w:rsidP="009B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shd w:val="clear" w:color="auto" w:fill="auto"/>
          </w:tcPr>
          <w:p w:rsidR="0055187C" w:rsidRDefault="0055187C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</w:t>
            </w:r>
            <w:r w:rsidR="005973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ряд:</w:t>
            </w:r>
          </w:p>
          <w:p w:rsidR="0055187C" w:rsidRDefault="0055187C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E32340" w:rsidRDefault="00A43794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8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5187C" w:rsidRDefault="0055187C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auto"/>
          </w:tcPr>
          <w:p w:rsidR="00E32340" w:rsidRDefault="00E32340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5973DC" w:rsidRDefault="005973DC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32340" w:rsidRDefault="005973DC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973DC" w:rsidRPr="00054A62" w:rsidRDefault="005973DC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DC" w:rsidTr="005973DC">
        <w:trPr>
          <w:trHeight w:val="1457"/>
        </w:trPr>
        <w:tc>
          <w:tcPr>
            <w:tcW w:w="457" w:type="dxa"/>
            <w:gridSpan w:val="2"/>
          </w:tcPr>
          <w:p w:rsidR="005973DC" w:rsidRDefault="005973DC" w:rsidP="009B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5" w:type="dxa"/>
            <w:shd w:val="clear" w:color="auto" w:fill="auto"/>
          </w:tcPr>
          <w:p w:rsidR="009B3F16" w:rsidRDefault="00E56082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310" w:type="dxa"/>
            <w:shd w:val="clear" w:color="auto" w:fill="auto"/>
          </w:tcPr>
          <w:p w:rsidR="005973DC" w:rsidRDefault="00271D42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4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F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973DC" w:rsidRDefault="005973DC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DC" w:rsidRDefault="005973DC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auto"/>
          </w:tcPr>
          <w:p w:rsidR="00FE4F84" w:rsidRDefault="009B3F16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E4F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5973DC" w:rsidRDefault="009B3F16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5608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BA16EA" w:rsidRDefault="00BA16EA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r w:rsidR="00E56082">
              <w:rPr>
                <w:rFonts w:ascii="Times New Roman" w:hAnsi="Times New Roman" w:cs="Times New Roman"/>
                <w:sz w:val="24"/>
                <w:szCs w:val="24"/>
              </w:rPr>
              <w:t>а 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EA" w:rsidRDefault="00E56082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B3F16" w:rsidRDefault="00E56082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40" w:rsidTr="005973DC">
        <w:trPr>
          <w:trHeight w:val="375"/>
        </w:trPr>
        <w:tc>
          <w:tcPr>
            <w:tcW w:w="457" w:type="dxa"/>
            <w:gridSpan w:val="2"/>
          </w:tcPr>
          <w:p w:rsidR="00E32340" w:rsidRDefault="00E32340" w:rsidP="009B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  <w:shd w:val="clear" w:color="auto" w:fill="auto"/>
          </w:tcPr>
          <w:p w:rsidR="00E32340" w:rsidRPr="00054A62" w:rsidRDefault="00E56082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EC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при измерении</w:t>
            </w:r>
          </w:p>
        </w:tc>
        <w:tc>
          <w:tcPr>
            <w:tcW w:w="1310" w:type="dxa"/>
            <w:shd w:val="clear" w:color="auto" w:fill="auto"/>
          </w:tcPr>
          <w:p w:rsidR="00E32340" w:rsidRDefault="00C174CA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88" w:type="dxa"/>
            <w:shd w:val="clear" w:color="auto" w:fill="auto"/>
          </w:tcPr>
          <w:p w:rsidR="00E32340" w:rsidRDefault="00E32340" w:rsidP="00A43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</w:t>
            </w:r>
          </w:p>
        </w:tc>
      </w:tr>
      <w:tr w:rsidR="00E32340" w:rsidTr="00FE4F84">
        <w:trPr>
          <w:trHeight w:val="720"/>
        </w:trPr>
        <w:tc>
          <w:tcPr>
            <w:tcW w:w="457" w:type="dxa"/>
            <w:gridSpan w:val="2"/>
          </w:tcPr>
          <w:p w:rsidR="00E32340" w:rsidRPr="00F036D7" w:rsidRDefault="00E32340" w:rsidP="009B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5" w:type="dxa"/>
            <w:shd w:val="clear" w:color="auto" w:fill="auto"/>
          </w:tcPr>
          <w:p w:rsidR="00E32340" w:rsidRDefault="00E32340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1310" w:type="dxa"/>
            <w:shd w:val="clear" w:color="auto" w:fill="auto"/>
          </w:tcPr>
          <w:p w:rsidR="00E32340" w:rsidRDefault="00A43794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88" w:type="dxa"/>
            <w:shd w:val="clear" w:color="auto" w:fill="auto"/>
          </w:tcPr>
          <w:p w:rsidR="00E32340" w:rsidRDefault="00E32340" w:rsidP="00A4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2340" w:rsidTr="00FE4F84">
        <w:trPr>
          <w:trHeight w:val="315"/>
        </w:trPr>
        <w:tc>
          <w:tcPr>
            <w:tcW w:w="457" w:type="dxa"/>
            <w:gridSpan w:val="2"/>
          </w:tcPr>
          <w:p w:rsidR="00E32340" w:rsidRPr="00F036D7" w:rsidRDefault="00E32340" w:rsidP="009B3F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5" w:type="dxa"/>
          </w:tcPr>
          <w:p w:rsidR="00E32340" w:rsidRPr="00F036D7" w:rsidRDefault="00E32340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310" w:type="dxa"/>
          </w:tcPr>
          <w:p w:rsidR="00E32340" w:rsidRPr="00F036D7" w:rsidRDefault="00E56082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2340" w:rsidRPr="00F036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88" w:type="dxa"/>
          </w:tcPr>
          <w:p w:rsidR="00E32340" w:rsidRPr="00F036D7" w:rsidRDefault="00E32340" w:rsidP="00A437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32340" w:rsidTr="00FE4F84">
        <w:trPr>
          <w:trHeight w:val="705"/>
        </w:trPr>
        <w:tc>
          <w:tcPr>
            <w:tcW w:w="457" w:type="dxa"/>
            <w:gridSpan w:val="2"/>
          </w:tcPr>
          <w:p w:rsidR="00E32340" w:rsidRDefault="00E32340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5" w:type="dxa"/>
          </w:tcPr>
          <w:p w:rsidR="00E32340" w:rsidRDefault="00E32340" w:rsidP="00E56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310" w:type="dxa"/>
          </w:tcPr>
          <w:p w:rsidR="00E32340" w:rsidRDefault="002E0657" w:rsidP="00A43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88" w:type="dxa"/>
          </w:tcPr>
          <w:p w:rsidR="00E32340" w:rsidRDefault="00E32340" w:rsidP="00A437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2E0657" w:rsidRDefault="002E0657" w:rsidP="00A437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2340" w:rsidTr="00FE4F84">
        <w:trPr>
          <w:trHeight w:val="870"/>
        </w:trPr>
        <w:tc>
          <w:tcPr>
            <w:tcW w:w="457" w:type="dxa"/>
            <w:gridSpan w:val="2"/>
          </w:tcPr>
          <w:p w:rsidR="00E32340" w:rsidRDefault="00E32340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E32340" w:rsidRDefault="00E32340" w:rsidP="009B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0" w:type="dxa"/>
          </w:tcPr>
          <w:p w:rsidR="00E32340" w:rsidRPr="00793C21" w:rsidRDefault="00A43794" w:rsidP="00A43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0A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340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888" w:type="dxa"/>
          </w:tcPr>
          <w:p w:rsidR="00E32340" w:rsidRDefault="00E32340" w:rsidP="009B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340" w:rsidRDefault="00E32340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1F" w:rsidRDefault="00252E1F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1F" w:rsidRPr="00252E1F" w:rsidRDefault="00252E1F" w:rsidP="00252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1F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252E1F" w:rsidRDefault="00252E1F" w:rsidP="00B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Учащиеся должны </w:t>
      </w:r>
      <w:r w:rsidRPr="00252E1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53657" w:rsidRPr="00793C21" w:rsidRDefault="00252E1F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 xml:space="preserve">Различие </w:t>
      </w:r>
      <w:r w:rsidR="00A53657" w:rsidRPr="00793C21">
        <w:rPr>
          <w:rFonts w:ascii="Times New Roman" w:hAnsi="Times New Roman" w:cs="Times New Roman"/>
          <w:sz w:val="24"/>
          <w:szCs w:val="24"/>
        </w:rPr>
        <w:t xml:space="preserve">между устным и письменным сложением и вычитанием чисел в пределах 100; </w:t>
      </w:r>
    </w:p>
    <w:p w:rsidR="00A53657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>таблицы умножения всех однозначных чисел и числа 10. Правило умноже</w:t>
      </w:r>
      <w:r w:rsidRPr="00793C21">
        <w:rPr>
          <w:rFonts w:ascii="Times New Roman" w:hAnsi="Times New Roman" w:cs="Times New Roman"/>
          <w:sz w:val="24"/>
          <w:szCs w:val="24"/>
        </w:rPr>
        <w:t>к</w:t>
      </w:r>
      <w:r w:rsidRPr="00793C21">
        <w:rPr>
          <w:rFonts w:ascii="Times New Roman" w:hAnsi="Times New Roman" w:cs="Times New Roman"/>
          <w:sz w:val="24"/>
          <w:szCs w:val="24"/>
        </w:rPr>
        <w:t>ния чисел 1 и 0, на 1 и 0, деления 0 и деления на 1, на 10;</w:t>
      </w:r>
    </w:p>
    <w:p w:rsidR="00A53657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 xml:space="preserve">названия компонентов умножения, деления; </w:t>
      </w:r>
    </w:p>
    <w:p w:rsidR="00A53657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 xml:space="preserve">меры длины, массы и их соотношения;  </w:t>
      </w:r>
    </w:p>
    <w:p w:rsidR="00A53657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 xml:space="preserve">меры времени и их соотношения; </w:t>
      </w:r>
    </w:p>
    <w:p w:rsidR="00A53657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 xml:space="preserve">различные случаи взаимного положения двух геометрических фигур; </w:t>
      </w:r>
    </w:p>
    <w:p w:rsidR="00252E1F" w:rsidRPr="00793C21" w:rsidRDefault="00A53657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21">
        <w:rPr>
          <w:rFonts w:ascii="Times New Roman" w:hAnsi="Times New Roman" w:cs="Times New Roman"/>
          <w:sz w:val="24"/>
          <w:szCs w:val="24"/>
        </w:rPr>
        <w:t>названия элементов четырёхугольников.</w:t>
      </w:r>
    </w:p>
    <w:p w:rsidR="00A53657" w:rsidRDefault="00A53657" w:rsidP="0025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657" w:rsidRDefault="00A53657" w:rsidP="00252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536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3657" w:rsidRPr="0055175A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657" w:rsidRPr="0055175A">
        <w:rPr>
          <w:rFonts w:ascii="Times New Roman" w:hAnsi="Times New Roman" w:cs="Times New Roman"/>
          <w:sz w:val="24"/>
          <w:szCs w:val="24"/>
        </w:rPr>
        <w:t>ыполнять устные и письменные действия</w:t>
      </w:r>
      <w:r w:rsidRPr="0055175A">
        <w:rPr>
          <w:rFonts w:ascii="Times New Roman" w:hAnsi="Times New Roman" w:cs="Times New Roman"/>
          <w:sz w:val="24"/>
          <w:szCs w:val="24"/>
        </w:rPr>
        <w:t xml:space="preserve"> сложения и вычитания;</w:t>
      </w:r>
    </w:p>
    <w:p w:rsidR="00A53657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пользоваться переместительным свойством умножения;</w:t>
      </w:r>
    </w:p>
    <w:p w:rsidR="0055175A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время по часам тремя способами с точностью до 1мин;</w:t>
      </w:r>
    </w:p>
    <w:p w:rsidR="0055175A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решать, составлять, иллюстрировать все изученные простые арифметич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ские задачи; </w:t>
      </w:r>
    </w:p>
    <w:p w:rsidR="0055175A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кратко записывать, моделировать содержание, решать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ставные арифметические задачи в два действия;</w:t>
      </w:r>
    </w:p>
    <w:p w:rsidR="0055175A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замкнутые, незамкнутые кривые, ломаные линии; </w:t>
      </w:r>
    </w:p>
    <w:p w:rsidR="00991018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длину ломаной;</w:t>
      </w:r>
    </w:p>
    <w:p w:rsidR="00991018" w:rsidRDefault="0055175A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узнавать, называть, чертить, моделировать взаимное положение двух пр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мых, кривых линий, </w:t>
      </w:r>
      <w:r w:rsidR="000A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многоугольников,</w:t>
      </w:r>
      <w:r w:rsidR="00991018">
        <w:rPr>
          <w:rFonts w:ascii="Times New Roman" w:hAnsi="Times New Roman" w:cs="Times New Roman"/>
          <w:sz w:val="24"/>
          <w:szCs w:val="24"/>
        </w:rPr>
        <w:t xml:space="preserve"> окружностей, находить точки пер</w:t>
      </w:r>
      <w:r w:rsidR="00991018">
        <w:rPr>
          <w:rFonts w:ascii="Times New Roman" w:hAnsi="Times New Roman" w:cs="Times New Roman"/>
          <w:sz w:val="24"/>
          <w:szCs w:val="24"/>
        </w:rPr>
        <w:t>е</w:t>
      </w:r>
      <w:r w:rsidR="00991018">
        <w:rPr>
          <w:rFonts w:ascii="Times New Roman" w:hAnsi="Times New Roman" w:cs="Times New Roman"/>
          <w:sz w:val="24"/>
          <w:szCs w:val="24"/>
        </w:rPr>
        <w:t xml:space="preserve">сечения; </w:t>
      </w:r>
    </w:p>
    <w:p w:rsidR="00A53657" w:rsidRDefault="00991018" w:rsidP="00793C2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чертить прямоугольник (квадрат) с помощью чертёжного угольника на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линованной бумаге.</w:t>
      </w:r>
    </w:p>
    <w:p w:rsidR="00E32340" w:rsidRDefault="00E32340" w:rsidP="007E0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43E" w:rsidRPr="001651DD" w:rsidRDefault="0060343E" w:rsidP="001651DD">
      <w:pPr>
        <w:pStyle w:val="1"/>
        <w:shd w:val="clear" w:color="auto" w:fill="auto"/>
        <w:ind w:right="567"/>
        <w:rPr>
          <w:b/>
          <w:sz w:val="24"/>
          <w:szCs w:val="24"/>
        </w:rPr>
      </w:pPr>
      <w:r w:rsidRPr="001651DD">
        <w:rPr>
          <w:rStyle w:val="215pt"/>
          <w:b/>
          <w:sz w:val="24"/>
          <w:szCs w:val="24"/>
        </w:rPr>
        <w:t>Примечания.</w:t>
      </w:r>
    </w:p>
    <w:p w:rsidR="00991018" w:rsidRDefault="00991018" w:rsidP="00793C21">
      <w:pPr>
        <w:pStyle w:val="1"/>
        <w:numPr>
          <w:ilvl w:val="0"/>
          <w:numId w:val="12"/>
        </w:numPr>
        <w:shd w:val="clear" w:color="auto" w:fill="auto"/>
        <w:tabs>
          <w:tab w:val="left" w:pos="1025"/>
          <w:tab w:val="left" w:pos="12722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Необязательно знание наизусть таблиц умножения чисел 6 – 9, но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 умение пользоваться данными таблицамиумножения на печатной основе для нахождения</w:t>
      </w:r>
      <w:r w:rsidR="00B566F8">
        <w:rPr>
          <w:sz w:val="24"/>
          <w:szCs w:val="24"/>
        </w:rPr>
        <w:t>,</w:t>
      </w:r>
      <w:r>
        <w:rPr>
          <w:sz w:val="24"/>
          <w:szCs w:val="24"/>
        </w:rPr>
        <w:t xml:space="preserve"> как произведения, так и частного. </w:t>
      </w:r>
    </w:p>
    <w:p w:rsidR="00BF7F44" w:rsidRDefault="00991018" w:rsidP="00793C21">
      <w:pPr>
        <w:pStyle w:val="1"/>
        <w:numPr>
          <w:ilvl w:val="0"/>
          <w:numId w:val="12"/>
        </w:numPr>
        <w:shd w:val="clear" w:color="auto" w:fill="auto"/>
        <w:tabs>
          <w:tab w:val="left" w:pos="1025"/>
          <w:tab w:val="left" w:pos="12722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Узнавание, моде</w:t>
      </w:r>
      <w:r w:rsidR="00BF7F44">
        <w:rPr>
          <w:sz w:val="24"/>
          <w:szCs w:val="24"/>
        </w:rPr>
        <w:t>лирование взаимного положения фи</w:t>
      </w:r>
      <w:r>
        <w:rPr>
          <w:sz w:val="24"/>
          <w:szCs w:val="24"/>
        </w:rPr>
        <w:t>гур без вычерчивания.</w:t>
      </w:r>
    </w:p>
    <w:p w:rsidR="00991018" w:rsidRDefault="00BF7F44" w:rsidP="00793C21">
      <w:pPr>
        <w:pStyle w:val="1"/>
        <w:numPr>
          <w:ilvl w:val="0"/>
          <w:numId w:val="12"/>
        </w:numPr>
        <w:shd w:val="clear" w:color="auto" w:fill="auto"/>
        <w:tabs>
          <w:tab w:val="left" w:pos="1025"/>
          <w:tab w:val="left" w:pos="12722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Определение вре</w:t>
      </w:r>
      <w:r w:rsidRPr="00BF7F44">
        <w:rPr>
          <w:sz w:val="24"/>
          <w:szCs w:val="24"/>
        </w:rPr>
        <w:t xml:space="preserve">мени по часам хотя бы одним способом. </w:t>
      </w:r>
    </w:p>
    <w:p w:rsidR="00AD500F" w:rsidRDefault="00AD500F" w:rsidP="00793C21">
      <w:pPr>
        <w:pStyle w:val="1"/>
        <w:numPr>
          <w:ilvl w:val="0"/>
          <w:numId w:val="12"/>
        </w:numPr>
        <w:shd w:val="clear" w:color="auto" w:fill="auto"/>
        <w:tabs>
          <w:tab w:val="left" w:pos="1025"/>
          <w:tab w:val="left" w:pos="12722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Решение составных задач с помощью учителя.</w:t>
      </w:r>
    </w:p>
    <w:p w:rsidR="00AD500F" w:rsidRDefault="00AD500F" w:rsidP="00793C21">
      <w:pPr>
        <w:pStyle w:val="1"/>
        <w:numPr>
          <w:ilvl w:val="0"/>
          <w:numId w:val="12"/>
        </w:numPr>
        <w:shd w:val="clear" w:color="auto" w:fill="auto"/>
        <w:tabs>
          <w:tab w:val="left" w:pos="1025"/>
          <w:tab w:val="left" w:pos="12722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>Черчение прямоугольника (квадрата) на нелинованной бумаге.</w:t>
      </w:r>
    </w:p>
    <w:p w:rsidR="00AD500F" w:rsidRDefault="00E32340" w:rsidP="00793C21">
      <w:pPr>
        <w:pStyle w:val="1"/>
        <w:shd w:val="clear" w:color="auto" w:fill="auto"/>
        <w:tabs>
          <w:tab w:val="left" w:pos="6450"/>
        </w:tabs>
        <w:spacing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500F" w:rsidRPr="00BF7F44" w:rsidRDefault="00AD500F" w:rsidP="00AD500F">
      <w:pPr>
        <w:pStyle w:val="1"/>
        <w:shd w:val="clear" w:color="auto" w:fill="auto"/>
        <w:tabs>
          <w:tab w:val="left" w:pos="1025"/>
          <w:tab w:val="left" w:pos="12722"/>
        </w:tabs>
        <w:spacing w:line="442" w:lineRule="exact"/>
        <w:ind w:right="567"/>
        <w:rPr>
          <w:sz w:val="24"/>
          <w:szCs w:val="24"/>
        </w:rPr>
      </w:pPr>
    </w:p>
    <w:p w:rsidR="00BF7F44" w:rsidRDefault="00E4656D" w:rsidP="00BF7F44">
      <w:pPr>
        <w:pStyle w:val="21"/>
        <w:shd w:val="clear" w:color="auto" w:fill="auto"/>
        <w:spacing w:line="460" w:lineRule="exact"/>
        <w:ind w:left="80" w:right="567"/>
        <w:jc w:val="both"/>
        <w:rPr>
          <w:rStyle w:val="a7"/>
          <w:sz w:val="24"/>
          <w:szCs w:val="24"/>
        </w:rPr>
      </w:pPr>
      <w:r w:rsidRPr="00E4656D">
        <w:rPr>
          <w:rStyle w:val="a7"/>
          <w:sz w:val="24"/>
          <w:szCs w:val="24"/>
        </w:rPr>
        <w:t>Перечень учебно-методических средств обуч</w:t>
      </w:r>
      <w:r w:rsidR="00BF7F44">
        <w:rPr>
          <w:rStyle w:val="a7"/>
          <w:sz w:val="24"/>
          <w:szCs w:val="24"/>
        </w:rPr>
        <w:t>ения</w:t>
      </w:r>
    </w:p>
    <w:p w:rsidR="00AD500F" w:rsidRPr="001651DD" w:rsidRDefault="00AD500F" w:rsidP="00AD500F">
      <w:pPr>
        <w:pStyle w:val="21"/>
        <w:shd w:val="clear" w:color="auto" w:fill="auto"/>
        <w:spacing w:line="460" w:lineRule="exact"/>
        <w:ind w:right="567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Основная литература:</w:t>
      </w:r>
    </w:p>
    <w:p w:rsidR="00543BE2" w:rsidRPr="00543BE2" w:rsidRDefault="00AD500F" w:rsidP="00793C21">
      <w:pPr>
        <w:pStyle w:val="a8"/>
        <w:numPr>
          <w:ilvl w:val="0"/>
          <w:numId w:val="10"/>
        </w:numPr>
        <w:spacing w:after="0"/>
        <w:ind w:left="80" w:firstLine="629"/>
        <w:jc w:val="both"/>
        <w:rPr>
          <w:rStyle w:val="a7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М.Н.Перова.</w:t>
      </w:r>
      <w:r w:rsidR="00E4656D" w:rsidRPr="00543BE2">
        <w:rPr>
          <w:rStyle w:val="a7"/>
          <w:rFonts w:ascii="Times New Roman" w:hAnsi="Times New Roman"/>
          <w:b w:val="0"/>
          <w:sz w:val="24"/>
          <w:szCs w:val="24"/>
        </w:rPr>
        <w:t xml:space="preserve"> Учебник математика для </w:t>
      </w:r>
      <w:r>
        <w:rPr>
          <w:rStyle w:val="a7"/>
          <w:rFonts w:ascii="Times New Roman" w:hAnsi="Times New Roman"/>
          <w:b w:val="0"/>
          <w:sz w:val="24"/>
          <w:szCs w:val="24"/>
        </w:rPr>
        <w:t>4</w:t>
      </w:r>
      <w:r w:rsidR="000D7B39" w:rsidRPr="00543BE2">
        <w:rPr>
          <w:rStyle w:val="a7"/>
          <w:rFonts w:ascii="Times New Roman" w:hAnsi="Times New Roman"/>
          <w:b w:val="0"/>
          <w:sz w:val="24"/>
          <w:szCs w:val="24"/>
        </w:rPr>
        <w:t xml:space="preserve"> класса </w:t>
      </w:r>
      <w:r w:rsidR="00E4656D" w:rsidRPr="00543BE2">
        <w:rPr>
          <w:rStyle w:val="a7"/>
          <w:rFonts w:ascii="Times New Roman" w:hAnsi="Times New Roman"/>
          <w:b w:val="0"/>
          <w:sz w:val="24"/>
          <w:szCs w:val="24"/>
        </w:rPr>
        <w:t>специальных  (коррекцио</w:t>
      </w:r>
      <w:r w:rsidR="00E4656D" w:rsidRPr="00543BE2">
        <w:rPr>
          <w:rStyle w:val="a7"/>
          <w:rFonts w:ascii="Times New Roman" w:hAnsi="Times New Roman"/>
          <w:b w:val="0"/>
          <w:sz w:val="24"/>
          <w:szCs w:val="24"/>
        </w:rPr>
        <w:t>н</w:t>
      </w:r>
      <w:r w:rsidR="00E4656D" w:rsidRPr="00543BE2">
        <w:rPr>
          <w:rStyle w:val="a7"/>
          <w:rFonts w:ascii="Times New Roman" w:hAnsi="Times New Roman"/>
          <w:b w:val="0"/>
          <w:sz w:val="24"/>
          <w:szCs w:val="24"/>
        </w:rPr>
        <w:t>ных) учреждений VIII в</w:t>
      </w:r>
      <w:r w:rsidR="00996F31">
        <w:rPr>
          <w:rStyle w:val="a7"/>
          <w:rFonts w:ascii="Times New Roman" w:hAnsi="Times New Roman"/>
          <w:b w:val="0"/>
          <w:sz w:val="24"/>
          <w:szCs w:val="24"/>
        </w:rPr>
        <w:t xml:space="preserve">ида. Москва, «Просвещение», 2012 </w:t>
      </w:r>
      <w:bookmarkStart w:id="1" w:name="_GoBack"/>
      <w:bookmarkEnd w:id="1"/>
      <w:r w:rsidR="00E4656D" w:rsidRPr="00543BE2">
        <w:rPr>
          <w:rStyle w:val="a7"/>
          <w:rFonts w:ascii="Times New Roman" w:hAnsi="Times New Roman"/>
          <w:b w:val="0"/>
          <w:sz w:val="24"/>
          <w:szCs w:val="24"/>
        </w:rPr>
        <w:t>г.</w:t>
      </w:r>
    </w:p>
    <w:p w:rsidR="00543BE2" w:rsidRPr="00543BE2" w:rsidRDefault="00543BE2" w:rsidP="00793C21">
      <w:pPr>
        <w:pStyle w:val="a8"/>
        <w:numPr>
          <w:ilvl w:val="0"/>
          <w:numId w:val="10"/>
        </w:numPr>
        <w:spacing w:after="0"/>
        <w:ind w:left="80" w:firstLine="629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43BE2">
        <w:rPr>
          <w:rStyle w:val="a7"/>
          <w:rFonts w:ascii="Times New Roman" w:hAnsi="Times New Roman"/>
          <w:b w:val="0"/>
          <w:sz w:val="24"/>
          <w:szCs w:val="24"/>
        </w:rPr>
        <w:t>Программы специальных (коррекционных) образовательных учреждений VIII вида подготовительный, 1 - 4  классы под редакцией Воронковой В.В., Москва, «Просвеще</w:t>
      </w:r>
      <w:r w:rsidR="00AD500F">
        <w:rPr>
          <w:rStyle w:val="a7"/>
          <w:rFonts w:ascii="Times New Roman" w:hAnsi="Times New Roman"/>
          <w:b w:val="0"/>
          <w:sz w:val="24"/>
          <w:szCs w:val="24"/>
        </w:rPr>
        <w:t>ние», 2013</w:t>
      </w:r>
      <w:r w:rsidRPr="00543BE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</w:p>
    <w:p w:rsidR="000D7B39" w:rsidRPr="00543BE2" w:rsidRDefault="000D7B39" w:rsidP="00543BE2">
      <w:pPr>
        <w:pStyle w:val="21"/>
        <w:shd w:val="clear" w:color="auto" w:fill="auto"/>
        <w:spacing w:line="460" w:lineRule="exact"/>
        <w:ind w:left="80" w:right="567"/>
        <w:jc w:val="both"/>
        <w:rPr>
          <w:rStyle w:val="a7"/>
          <w:sz w:val="24"/>
          <w:szCs w:val="24"/>
        </w:rPr>
      </w:pPr>
      <w:r w:rsidRPr="00543BE2">
        <w:rPr>
          <w:rStyle w:val="a7"/>
          <w:sz w:val="24"/>
          <w:szCs w:val="24"/>
        </w:rPr>
        <w:t>Дополнительная литература:</w:t>
      </w:r>
    </w:p>
    <w:p w:rsidR="001651DD" w:rsidRPr="001651DD" w:rsidRDefault="001651DD" w:rsidP="000D7B39">
      <w:pPr>
        <w:pStyle w:val="a6"/>
        <w:spacing w:before="0" w:beforeAutospacing="0" w:after="0" w:afterAutospacing="0"/>
        <w:ind w:left="80"/>
        <w:jc w:val="both"/>
        <w:rPr>
          <w:rStyle w:val="a7"/>
        </w:rPr>
      </w:pPr>
    </w:p>
    <w:p w:rsidR="000D7B39" w:rsidRPr="00793C21" w:rsidRDefault="000D7B39" w:rsidP="00793C21">
      <w:pPr>
        <w:pStyle w:val="a8"/>
        <w:numPr>
          <w:ilvl w:val="0"/>
          <w:numId w:val="10"/>
        </w:numPr>
        <w:spacing w:after="0"/>
        <w:ind w:left="80" w:firstLine="629"/>
        <w:jc w:val="both"/>
        <w:rPr>
          <w:rStyle w:val="a7"/>
          <w:rFonts w:ascii="Times New Roman" w:hAnsi="Times New Roman"/>
          <w:b w:val="0"/>
        </w:rPr>
      </w:pPr>
      <w:r w:rsidRPr="00793C21">
        <w:rPr>
          <w:rStyle w:val="a7"/>
          <w:rFonts w:ascii="Times New Roman" w:hAnsi="Times New Roman"/>
          <w:b w:val="0"/>
          <w:sz w:val="24"/>
          <w:szCs w:val="24"/>
        </w:rPr>
        <w:t>«</w:t>
      </w:r>
      <w:r w:rsidRPr="00793C21">
        <w:rPr>
          <w:rStyle w:val="a7"/>
          <w:rFonts w:ascii="Times New Roman" w:hAnsi="Times New Roman"/>
          <w:b w:val="0"/>
        </w:rPr>
        <w:t>Коррекционно- развивающие занятия по математике» автор А.И.Ши</w:t>
      </w:r>
      <w:r w:rsidR="00AD500F" w:rsidRPr="00793C21">
        <w:rPr>
          <w:rStyle w:val="a7"/>
          <w:rFonts w:ascii="Times New Roman" w:hAnsi="Times New Roman"/>
          <w:b w:val="0"/>
        </w:rPr>
        <w:t>банова, изд</w:t>
      </w:r>
      <w:r w:rsidR="00AD500F" w:rsidRPr="00793C21">
        <w:rPr>
          <w:rStyle w:val="a7"/>
          <w:rFonts w:ascii="Times New Roman" w:hAnsi="Times New Roman"/>
          <w:b w:val="0"/>
        </w:rPr>
        <w:t>а</w:t>
      </w:r>
      <w:r w:rsidR="00AD500F" w:rsidRPr="00793C21">
        <w:rPr>
          <w:rStyle w:val="a7"/>
          <w:rFonts w:ascii="Times New Roman" w:hAnsi="Times New Roman"/>
          <w:b w:val="0"/>
        </w:rPr>
        <w:t xml:space="preserve">тельство «Учитель», </w:t>
      </w:r>
      <w:r w:rsidRPr="00793C21">
        <w:rPr>
          <w:rStyle w:val="a7"/>
          <w:rFonts w:ascii="Times New Roman" w:hAnsi="Times New Roman"/>
          <w:b w:val="0"/>
        </w:rPr>
        <w:t>Волгоград.</w:t>
      </w:r>
    </w:p>
    <w:p w:rsidR="000D7B39" w:rsidRPr="00793C21" w:rsidRDefault="000D7B39" w:rsidP="00793C21">
      <w:pPr>
        <w:pStyle w:val="a8"/>
        <w:numPr>
          <w:ilvl w:val="0"/>
          <w:numId w:val="10"/>
        </w:numPr>
        <w:spacing w:after="0"/>
        <w:ind w:left="80" w:firstLine="629"/>
        <w:jc w:val="both"/>
        <w:rPr>
          <w:rStyle w:val="a7"/>
          <w:rFonts w:ascii="Times New Roman" w:hAnsi="Times New Roman"/>
          <w:b w:val="0"/>
        </w:rPr>
      </w:pPr>
      <w:r w:rsidRPr="00793C21">
        <w:rPr>
          <w:rStyle w:val="a7"/>
          <w:rFonts w:ascii="Times New Roman" w:hAnsi="Times New Roman"/>
          <w:b w:val="0"/>
        </w:rPr>
        <w:t>«Занимательные материалы к урокам математики» издательство «Учитель», Волг</w:t>
      </w:r>
      <w:r w:rsidRPr="00793C21">
        <w:rPr>
          <w:rStyle w:val="a7"/>
          <w:rFonts w:ascii="Times New Roman" w:hAnsi="Times New Roman"/>
          <w:b w:val="0"/>
        </w:rPr>
        <w:t>о</w:t>
      </w:r>
      <w:r w:rsidRPr="00793C21">
        <w:rPr>
          <w:rStyle w:val="a7"/>
          <w:rFonts w:ascii="Times New Roman" w:hAnsi="Times New Roman"/>
          <w:b w:val="0"/>
        </w:rPr>
        <w:t>град,2004г.</w:t>
      </w:r>
    </w:p>
    <w:p w:rsidR="000D7B39" w:rsidRPr="00793C21" w:rsidRDefault="000D7B39" w:rsidP="00793C21">
      <w:pPr>
        <w:pStyle w:val="a8"/>
        <w:numPr>
          <w:ilvl w:val="0"/>
          <w:numId w:val="10"/>
        </w:numPr>
        <w:spacing w:after="0"/>
        <w:ind w:left="80" w:firstLine="629"/>
        <w:jc w:val="both"/>
        <w:rPr>
          <w:rStyle w:val="a7"/>
          <w:rFonts w:ascii="Times New Roman" w:hAnsi="Times New Roman"/>
          <w:b w:val="0"/>
        </w:rPr>
      </w:pPr>
      <w:r w:rsidRPr="00793C21">
        <w:rPr>
          <w:rStyle w:val="a7"/>
          <w:rFonts w:ascii="Times New Roman" w:hAnsi="Times New Roman"/>
          <w:b w:val="0"/>
        </w:rPr>
        <w:t>«Учимся, играя», издательство «Учитель», Волгоград,2004г.</w:t>
      </w:r>
    </w:p>
    <w:p w:rsidR="00061786" w:rsidRPr="00E4656D" w:rsidRDefault="00061786" w:rsidP="00061786">
      <w:pPr>
        <w:pStyle w:val="21"/>
        <w:shd w:val="clear" w:color="auto" w:fill="auto"/>
        <w:spacing w:line="460" w:lineRule="exact"/>
        <w:ind w:left="440" w:right="567"/>
        <w:jc w:val="both"/>
        <w:rPr>
          <w:rStyle w:val="a7"/>
          <w:b w:val="0"/>
          <w:sz w:val="24"/>
          <w:szCs w:val="24"/>
        </w:rPr>
      </w:pPr>
    </w:p>
    <w:p w:rsidR="00E4656D" w:rsidRPr="005F3131" w:rsidRDefault="00E4656D" w:rsidP="00E4656D">
      <w:pPr>
        <w:pStyle w:val="21"/>
        <w:shd w:val="clear" w:color="auto" w:fill="auto"/>
        <w:spacing w:line="460" w:lineRule="exact"/>
        <w:ind w:left="80" w:right="567"/>
        <w:jc w:val="both"/>
        <w:rPr>
          <w:sz w:val="24"/>
          <w:szCs w:val="24"/>
        </w:rPr>
      </w:pPr>
    </w:p>
    <w:p w:rsidR="00621955" w:rsidRPr="005F3131" w:rsidRDefault="00621955" w:rsidP="005F3131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1955" w:rsidRPr="005F3131" w:rsidSect="009A427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73" w:rsidRDefault="00940173" w:rsidP="00CB57A2">
      <w:pPr>
        <w:spacing w:after="0" w:line="240" w:lineRule="auto"/>
      </w:pPr>
      <w:r>
        <w:separator/>
      </w:r>
    </w:p>
  </w:endnote>
  <w:endnote w:type="continuationSeparator" w:id="0">
    <w:p w:rsidR="00940173" w:rsidRDefault="00940173" w:rsidP="00CB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13"/>
      <w:docPartObj>
        <w:docPartGallery w:val="Page Numbers (Bottom of Page)"/>
        <w:docPartUnique/>
      </w:docPartObj>
    </w:sdtPr>
    <w:sdtContent>
      <w:p w:rsidR="009B3F16" w:rsidRDefault="00E91A90">
        <w:pPr>
          <w:pStyle w:val="ab"/>
          <w:jc w:val="right"/>
        </w:pPr>
        <w:fldSimple w:instr=" PAGE   \* MERGEFORMAT ">
          <w:r w:rsidR="00D15EC8">
            <w:rPr>
              <w:noProof/>
            </w:rPr>
            <w:t>4</w:t>
          </w:r>
        </w:fldSimple>
      </w:p>
    </w:sdtContent>
  </w:sdt>
  <w:p w:rsidR="009B3F16" w:rsidRDefault="009B3F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73" w:rsidRDefault="00940173" w:rsidP="00CB57A2">
      <w:pPr>
        <w:spacing w:after="0" w:line="240" w:lineRule="auto"/>
      </w:pPr>
      <w:r>
        <w:separator/>
      </w:r>
    </w:p>
  </w:footnote>
  <w:footnote w:type="continuationSeparator" w:id="0">
    <w:p w:rsidR="00940173" w:rsidRDefault="00940173" w:rsidP="00CB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A88"/>
    <w:multiLevelType w:val="multilevel"/>
    <w:tmpl w:val="6048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26BE"/>
    <w:multiLevelType w:val="hybridMultilevel"/>
    <w:tmpl w:val="3112D8BA"/>
    <w:lvl w:ilvl="0" w:tplc="E2BE1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33350"/>
    <w:multiLevelType w:val="hybridMultilevel"/>
    <w:tmpl w:val="A20651A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10D870D4"/>
    <w:multiLevelType w:val="hybridMultilevel"/>
    <w:tmpl w:val="9970F216"/>
    <w:lvl w:ilvl="0" w:tplc="FCDE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E00BA"/>
    <w:multiLevelType w:val="multilevel"/>
    <w:tmpl w:val="6048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0295F"/>
    <w:multiLevelType w:val="hybridMultilevel"/>
    <w:tmpl w:val="39F6154E"/>
    <w:lvl w:ilvl="0" w:tplc="DACC649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3CA719F"/>
    <w:multiLevelType w:val="hybridMultilevel"/>
    <w:tmpl w:val="7BA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4CDC"/>
    <w:multiLevelType w:val="hybridMultilevel"/>
    <w:tmpl w:val="BA26DB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7D50AD5"/>
    <w:multiLevelType w:val="multilevel"/>
    <w:tmpl w:val="6048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435048"/>
    <w:multiLevelType w:val="multilevel"/>
    <w:tmpl w:val="6048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41822"/>
    <w:multiLevelType w:val="hybridMultilevel"/>
    <w:tmpl w:val="2C18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B0BA4"/>
    <w:multiLevelType w:val="hybridMultilevel"/>
    <w:tmpl w:val="7626F904"/>
    <w:lvl w:ilvl="0" w:tplc="9E34C4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D23"/>
    <w:rsid w:val="00020708"/>
    <w:rsid w:val="000272A3"/>
    <w:rsid w:val="00032DBF"/>
    <w:rsid w:val="00036A33"/>
    <w:rsid w:val="00054A62"/>
    <w:rsid w:val="00061786"/>
    <w:rsid w:val="00074CE3"/>
    <w:rsid w:val="00096360"/>
    <w:rsid w:val="000A5EF1"/>
    <w:rsid w:val="000D7B39"/>
    <w:rsid w:val="00100328"/>
    <w:rsid w:val="00126CBB"/>
    <w:rsid w:val="00137360"/>
    <w:rsid w:val="00143F05"/>
    <w:rsid w:val="00161403"/>
    <w:rsid w:val="001651DD"/>
    <w:rsid w:val="00174124"/>
    <w:rsid w:val="00182898"/>
    <w:rsid w:val="001F414A"/>
    <w:rsid w:val="001F5645"/>
    <w:rsid w:val="002059DC"/>
    <w:rsid w:val="002138EF"/>
    <w:rsid w:val="00215B6F"/>
    <w:rsid w:val="00252E1F"/>
    <w:rsid w:val="00261BAE"/>
    <w:rsid w:val="00271D42"/>
    <w:rsid w:val="0028570E"/>
    <w:rsid w:val="002A77BF"/>
    <w:rsid w:val="002B2786"/>
    <w:rsid w:val="002D6249"/>
    <w:rsid w:val="002E0657"/>
    <w:rsid w:val="00315114"/>
    <w:rsid w:val="003259D3"/>
    <w:rsid w:val="00330772"/>
    <w:rsid w:val="00350EA6"/>
    <w:rsid w:val="003D610D"/>
    <w:rsid w:val="003D707B"/>
    <w:rsid w:val="004124C0"/>
    <w:rsid w:val="00427479"/>
    <w:rsid w:val="004519D7"/>
    <w:rsid w:val="00463177"/>
    <w:rsid w:val="00496CB5"/>
    <w:rsid w:val="004B4ADC"/>
    <w:rsid w:val="005021DE"/>
    <w:rsid w:val="00543BE2"/>
    <w:rsid w:val="0055175A"/>
    <w:rsid w:val="0055187C"/>
    <w:rsid w:val="005833DF"/>
    <w:rsid w:val="00586CBC"/>
    <w:rsid w:val="00591EC2"/>
    <w:rsid w:val="00592DC1"/>
    <w:rsid w:val="005973DC"/>
    <w:rsid w:val="005C1711"/>
    <w:rsid w:val="005E5DF2"/>
    <w:rsid w:val="005F3131"/>
    <w:rsid w:val="0060343E"/>
    <w:rsid w:val="0061044F"/>
    <w:rsid w:val="00615450"/>
    <w:rsid w:val="00621955"/>
    <w:rsid w:val="00631235"/>
    <w:rsid w:val="006C19B5"/>
    <w:rsid w:val="006D67ED"/>
    <w:rsid w:val="007735FE"/>
    <w:rsid w:val="00793C21"/>
    <w:rsid w:val="00796DC0"/>
    <w:rsid w:val="007C7A7D"/>
    <w:rsid w:val="007D2E36"/>
    <w:rsid w:val="007E0772"/>
    <w:rsid w:val="007F1B89"/>
    <w:rsid w:val="00831271"/>
    <w:rsid w:val="008B7126"/>
    <w:rsid w:val="00940173"/>
    <w:rsid w:val="00944FF6"/>
    <w:rsid w:val="00991018"/>
    <w:rsid w:val="00996F31"/>
    <w:rsid w:val="009A427C"/>
    <w:rsid w:val="009B2472"/>
    <w:rsid w:val="009B3F16"/>
    <w:rsid w:val="009E21E2"/>
    <w:rsid w:val="00A327B0"/>
    <w:rsid w:val="00A43794"/>
    <w:rsid w:val="00A516FF"/>
    <w:rsid w:val="00A53657"/>
    <w:rsid w:val="00A775C4"/>
    <w:rsid w:val="00AD500F"/>
    <w:rsid w:val="00AF51E0"/>
    <w:rsid w:val="00B24ECE"/>
    <w:rsid w:val="00B566F8"/>
    <w:rsid w:val="00B655B0"/>
    <w:rsid w:val="00BA16EA"/>
    <w:rsid w:val="00BB486F"/>
    <w:rsid w:val="00BB7FB3"/>
    <w:rsid w:val="00BD707D"/>
    <w:rsid w:val="00BF7F44"/>
    <w:rsid w:val="00C13236"/>
    <w:rsid w:val="00C13D45"/>
    <w:rsid w:val="00C174CA"/>
    <w:rsid w:val="00CA632D"/>
    <w:rsid w:val="00CB57A2"/>
    <w:rsid w:val="00CE2193"/>
    <w:rsid w:val="00CF6DD4"/>
    <w:rsid w:val="00D07845"/>
    <w:rsid w:val="00D15EC8"/>
    <w:rsid w:val="00D81678"/>
    <w:rsid w:val="00DA237E"/>
    <w:rsid w:val="00DA7390"/>
    <w:rsid w:val="00DD1592"/>
    <w:rsid w:val="00E32340"/>
    <w:rsid w:val="00E4656D"/>
    <w:rsid w:val="00E56082"/>
    <w:rsid w:val="00E66193"/>
    <w:rsid w:val="00E7478D"/>
    <w:rsid w:val="00E828D1"/>
    <w:rsid w:val="00E91A90"/>
    <w:rsid w:val="00E92FEB"/>
    <w:rsid w:val="00E956E1"/>
    <w:rsid w:val="00ED4F57"/>
    <w:rsid w:val="00ED6DB0"/>
    <w:rsid w:val="00EE09A2"/>
    <w:rsid w:val="00EF7BF4"/>
    <w:rsid w:val="00F036D7"/>
    <w:rsid w:val="00FC5450"/>
    <w:rsid w:val="00FE4F84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5D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5D23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1pt">
    <w:name w:val="Основной текст + Интервал 1 pt"/>
    <w:basedOn w:val="a3"/>
    <w:rsid w:val="00FF5D23"/>
    <w:rPr>
      <w:rFonts w:ascii="Times New Roman" w:eastAsia="Times New Roman" w:hAnsi="Times New Roman" w:cs="Times New Roman"/>
      <w:spacing w:val="20"/>
      <w:sz w:val="50"/>
      <w:szCs w:val="50"/>
      <w:shd w:val="clear" w:color="auto" w:fill="FFFFFF"/>
    </w:rPr>
  </w:style>
  <w:style w:type="character" w:customStyle="1" w:styleId="26pt">
    <w:name w:val="Основной текст + 26 pt"/>
    <w:basedOn w:val="a3"/>
    <w:rsid w:val="00FF5D23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255pt">
    <w:name w:val="Основной текст + 25;5 pt;Курсив"/>
    <w:basedOn w:val="a3"/>
    <w:rsid w:val="00FF5D23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character" w:customStyle="1" w:styleId="20pt">
    <w:name w:val="Основной текст + 20 pt"/>
    <w:basedOn w:val="a3"/>
    <w:rsid w:val="00FF5D2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5D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rsid w:val="00FF5D23"/>
    <w:pPr>
      <w:shd w:val="clear" w:color="auto" w:fill="FFFFFF"/>
      <w:spacing w:after="0" w:line="509" w:lineRule="exact"/>
      <w:jc w:val="both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">
    <w:name w:val="Основной текст2"/>
    <w:basedOn w:val="a"/>
    <w:rsid w:val="00FF5D23"/>
    <w:pPr>
      <w:shd w:val="clear" w:color="auto" w:fill="FFFFFF"/>
      <w:spacing w:after="0" w:line="459" w:lineRule="exact"/>
      <w:jc w:val="both"/>
    </w:pPr>
    <w:rPr>
      <w:rFonts w:ascii="Times New Roman" w:eastAsia="Times New Roman" w:hAnsi="Times New Roman" w:cs="Times New Roman"/>
      <w:color w:val="000000"/>
      <w:sz w:val="46"/>
      <w:szCs w:val="46"/>
      <w:lang w:eastAsia="ru-RU"/>
    </w:rPr>
  </w:style>
  <w:style w:type="character" w:customStyle="1" w:styleId="10">
    <w:name w:val="Заголовок №1_"/>
    <w:basedOn w:val="a0"/>
    <w:link w:val="11"/>
    <w:rsid w:val="009E21E2"/>
    <w:rPr>
      <w:rFonts w:ascii="Georgia" w:eastAsia="Georgia" w:hAnsi="Georgia" w:cs="Georgia"/>
      <w:spacing w:val="-10"/>
      <w:sz w:val="45"/>
      <w:szCs w:val="45"/>
      <w:shd w:val="clear" w:color="auto" w:fill="FFFFFF"/>
    </w:rPr>
  </w:style>
  <w:style w:type="character" w:customStyle="1" w:styleId="122pt0pt">
    <w:name w:val="Заголовок №1 + 22 pt;Интервал 0 pt"/>
    <w:basedOn w:val="10"/>
    <w:rsid w:val="009E21E2"/>
    <w:rPr>
      <w:rFonts w:ascii="Georgia" w:eastAsia="Georgia" w:hAnsi="Georgia" w:cs="Georgia"/>
      <w:spacing w:val="0"/>
      <w:sz w:val="44"/>
      <w:szCs w:val="44"/>
      <w:shd w:val="clear" w:color="auto" w:fill="FFFFFF"/>
    </w:rPr>
  </w:style>
  <w:style w:type="character" w:customStyle="1" w:styleId="22pt0pt">
    <w:name w:val="Основной текст + 22 pt;Интервал 0 pt"/>
    <w:basedOn w:val="a3"/>
    <w:rsid w:val="009E21E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MSGothic29pt-2pt">
    <w:name w:val="Основной текст + MS Gothic;29 pt;Интервал -2 pt"/>
    <w:basedOn w:val="a3"/>
    <w:rsid w:val="009E21E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40"/>
      <w:sz w:val="58"/>
      <w:szCs w:val="58"/>
      <w:shd w:val="clear" w:color="auto" w:fill="FFFFFF"/>
    </w:rPr>
  </w:style>
  <w:style w:type="paragraph" w:customStyle="1" w:styleId="11">
    <w:name w:val="Заголовок №1"/>
    <w:basedOn w:val="a"/>
    <w:link w:val="10"/>
    <w:rsid w:val="009E21E2"/>
    <w:pPr>
      <w:shd w:val="clear" w:color="auto" w:fill="FFFFFF"/>
      <w:spacing w:after="0" w:line="459" w:lineRule="exact"/>
      <w:ind w:firstLine="800"/>
      <w:jc w:val="both"/>
      <w:outlineLvl w:val="0"/>
    </w:pPr>
    <w:rPr>
      <w:rFonts w:ascii="Georgia" w:eastAsia="Georgia" w:hAnsi="Georgia" w:cs="Georgia"/>
      <w:spacing w:val="-10"/>
      <w:sz w:val="45"/>
      <w:szCs w:val="45"/>
    </w:rPr>
  </w:style>
  <w:style w:type="character" w:customStyle="1" w:styleId="20">
    <w:name w:val="Основной текст (2)_"/>
    <w:basedOn w:val="a0"/>
    <w:link w:val="21"/>
    <w:rsid w:val="009E21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21E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2">
    <w:name w:val="Заголовок №1 (2)_"/>
    <w:basedOn w:val="a0"/>
    <w:link w:val="120"/>
    <w:rsid w:val="0060343E"/>
    <w:rPr>
      <w:rFonts w:ascii="Times New Roman" w:eastAsia="Times New Roman" w:hAnsi="Times New Roman" w:cs="Times New Roman"/>
      <w:spacing w:val="-20"/>
      <w:sz w:val="45"/>
      <w:szCs w:val="45"/>
      <w:shd w:val="clear" w:color="auto" w:fill="FFFFFF"/>
    </w:rPr>
  </w:style>
  <w:style w:type="character" w:customStyle="1" w:styleId="a4">
    <w:name w:val="Оглавление_"/>
    <w:basedOn w:val="a0"/>
    <w:link w:val="a5"/>
    <w:rsid w:val="0060343E"/>
    <w:rPr>
      <w:rFonts w:ascii="Times New Roman" w:eastAsia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34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a5">
    <w:name w:val="Оглавление"/>
    <w:basedOn w:val="a"/>
    <w:link w:val="a4"/>
    <w:rsid w:val="0060343E"/>
    <w:pPr>
      <w:shd w:val="clear" w:color="auto" w:fill="FFFFFF"/>
      <w:spacing w:after="0" w:line="419" w:lineRule="exact"/>
      <w:jc w:val="both"/>
    </w:pPr>
    <w:rPr>
      <w:rFonts w:ascii="Times New Roman" w:eastAsia="Times New Roman" w:hAnsi="Times New Roman" w:cs="Times New Roman"/>
      <w:spacing w:val="-10"/>
      <w:sz w:val="46"/>
      <w:szCs w:val="46"/>
    </w:rPr>
  </w:style>
  <w:style w:type="character" w:customStyle="1" w:styleId="215pt">
    <w:name w:val="Основной текст + 21;5 pt;Курсив"/>
    <w:basedOn w:val="a3"/>
    <w:rsid w:val="00603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3"/>
      <w:szCs w:val="43"/>
      <w:shd w:val="clear" w:color="auto" w:fill="FFFFFF"/>
    </w:rPr>
  </w:style>
  <w:style w:type="paragraph" w:styleId="a6">
    <w:name w:val="Normal (Web)"/>
    <w:basedOn w:val="a"/>
    <w:unhideWhenUsed/>
    <w:rsid w:val="00E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4656D"/>
    <w:rPr>
      <w:rFonts w:cs="Times New Roman"/>
      <w:b/>
    </w:rPr>
  </w:style>
  <w:style w:type="paragraph" w:styleId="a8">
    <w:name w:val="List Paragraph"/>
    <w:basedOn w:val="a"/>
    <w:uiPriority w:val="34"/>
    <w:qFormat/>
    <w:rsid w:val="001651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B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7A2"/>
  </w:style>
  <w:style w:type="paragraph" w:styleId="ab">
    <w:name w:val="footer"/>
    <w:basedOn w:val="a"/>
    <w:link w:val="ac"/>
    <w:uiPriority w:val="99"/>
    <w:unhideWhenUsed/>
    <w:rsid w:val="00CB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5D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5D23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1pt">
    <w:name w:val="Основной текст + Интервал 1 pt"/>
    <w:basedOn w:val="a3"/>
    <w:rsid w:val="00FF5D23"/>
    <w:rPr>
      <w:rFonts w:ascii="Times New Roman" w:eastAsia="Times New Roman" w:hAnsi="Times New Roman" w:cs="Times New Roman"/>
      <w:spacing w:val="20"/>
      <w:sz w:val="50"/>
      <w:szCs w:val="50"/>
      <w:shd w:val="clear" w:color="auto" w:fill="FFFFFF"/>
    </w:rPr>
  </w:style>
  <w:style w:type="character" w:customStyle="1" w:styleId="26pt">
    <w:name w:val="Основной текст + 26 pt"/>
    <w:basedOn w:val="a3"/>
    <w:rsid w:val="00FF5D23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255pt">
    <w:name w:val="Основной текст + 25;5 pt;Курсив"/>
    <w:basedOn w:val="a3"/>
    <w:rsid w:val="00FF5D23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character" w:customStyle="1" w:styleId="20pt">
    <w:name w:val="Основной текст + 20 pt"/>
    <w:basedOn w:val="a3"/>
    <w:rsid w:val="00FF5D2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5D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rsid w:val="00FF5D23"/>
    <w:pPr>
      <w:shd w:val="clear" w:color="auto" w:fill="FFFFFF"/>
      <w:spacing w:after="0" w:line="509" w:lineRule="exact"/>
      <w:jc w:val="both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">
    <w:name w:val="Основной текст2"/>
    <w:basedOn w:val="a"/>
    <w:rsid w:val="00FF5D23"/>
    <w:pPr>
      <w:shd w:val="clear" w:color="auto" w:fill="FFFFFF"/>
      <w:spacing w:after="0" w:line="459" w:lineRule="exact"/>
      <w:jc w:val="both"/>
    </w:pPr>
    <w:rPr>
      <w:rFonts w:ascii="Times New Roman" w:eastAsia="Times New Roman" w:hAnsi="Times New Roman" w:cs="Times New Roman"/>
      <w:color w:val="000000"/>
      <w:sz w:val="46"/>
      <w:szCs w:val="46"/>
      <w:lang w:val="ru" w:eastAsia="ru-RU"/>
    </w:rPr>
  </w:style>
  <w:style w:type="character" w:customStyle="1" w:styleId="10">
    <w:name w:val="Заголовок №1_"/>
    <w:basedOn w:val="a0"/>
    <w:link w:val="11"/>
    <w:rsid w:val="009E21E2"/>
    <w:rPr>
      <w:rFonts w:ascii="Georgia" w:eastAsia="Georgia" w:hAnsi="Georgia" w:cs="Georgia"/>
      <w:spacing w:val="-10"/>
      <w:sz w:val="45"/>
      <w:szCs w:val="45"/>
      <w:shd w:val="clear" w:color="auto" w:fill="FFFFFF"/>
    </w:rPr>
  </w:style>
  <w:style w:type="character" w:customStyle="1" w:styleId="122pt0pt">
    <w:name w:val="Заголовок №1 + 22 pt;Интервал 0 pt"/>
    <w:basedOn w:val="10"/>
    <w:rsid w:val="009E21E2"/>
    <w:rPr>
      <w:rFonts w:ascii="Georgia" w:eastAsia="Georgia" w:hAnsi="Georgia" w:cs="Georgia"/>
      <w:spacing w:val="0"/>
      <w:sz w:val="44"/>
      <w:szCs w:val="44"/>
      <w:shd w:val="clear" w:color="auto" w:fill="FFFFFF"/>
    </w:rPr>
  </w:style>
  <w:style w:type="character" w:customStyle="1" w:styleId="22pt0pt">
    <w:name w:val="Основной текст + 22 pt;Интервал 0 pt"/>
    <w:basedOn w:val="a3"/>
    <w:rsid w:val="009E21E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MSGothic29pt-2pt">
    <w:name w:val="Основной текст + MS Gothic;29 pt;Интервал -2 pt"/>
    <w:basedOn w:val="a3"/>
    <w:rsid w:val="009E21E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40"/>
      <w:sz w:val="58"/>
      <w:szCs w:val="58"/>
      <w:shd w:val="clear" w:color="auto" w:fill="FFFFFF"/>
    </w:rPr>
  </w:style>
  <w:style w:type="paragraph" w:customStyle="1" w:styleId="11">
    <w:name w:val="Заголовок №1"/>
    <w:basedOn w:val="a"/>
    <w:link w:val="10"/>
    <w:rsid w:val="009E21E2"/>
    <w:pPr>
      <w:shd w:val="clear" w:color="auto" w:fill="FFFFFF"/>
      <w:spacing w:after="0" w:line="459" w:lineRule="exact"/>
      <w:ind w:firstLine="800"/>
      <w:jc w:val="both"/>
      <w:outlineLvl w:val="0"/>
    </w:pPr>
    <w:rPr>
      <w:rFonts w:ascii="Georgia" w:eastAsia="Georgia" w:hAnsi="Georgia" w:cs="Georgia"/>
      <w:spacing w:val="-10"/>
      <w:sz w:val="45"/>
      <w:szCs w:val="45"/>
    </w:rPr>
  </w:style>
  <w:style w:type="character" w:customStyle="1" w:styleId="20">
    <w:name w:val="Основной текст (2)_"/>
    <w:basedOn w:val="a0"/>
    <w:link w:val="21"/>
    <w:rsid w:val="009E21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21E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2">
    <w:name w:val="Заголовок №1 (2)_"/>
    <w:basedOn w:val="a0"/>
    <w:link w:val="120"/>
    <w:rsid w:val="0060343E"/>
    <w:rPr>
      <w:rFonts w:ascii="Times New Roman" w:eastAsia="Times New Roman" w:hAnsi="Times New Roman" w:cs="Times New Roman"/>
      <w:spacing w:val="-20"/>
      <w:sz w:val="45"/>
      <w:szCs w:val="45"/>
      <w:shd w:val="clear" w:color="auto" w:fill="FFFFFF"/>
    </w:rPr>
  </w:style>
  <w:style w:type="character" w:customStyle="1" w:styleId="a4">
    <w:name w:val="Оглавление_"/>
    <w:basedOn w:val="a0"/>
    <w:link w:val="a5"/>
    <w:rsid w:val="0060343E"/>
    <w:rPr>
      <w:rFonts w:ascii="Times New Roman" w:eastAsia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34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a5">
    <w:name w:val="Оглавление"/>
    <w:basedOn w:val="a"/>
    <w:link w:val="a4"/>
    <w:rsid w:val="0060343E"/>
    <w:pPr>
      <w:shd w:val="clear" w:color="auto" w:fill="FFFFFF"/>
      <w:spacing w:after="0" w:line="419" w:lineRule="exact"/>
      <w:jc w:val="both"/>
    </w:pPr>
    <w:rPr>
      <w:rFonts w:ascii="Times New Roman" w:eastAsia="Times New Roman" w:hAnsi="Times New Roman" w:cs="Times New Roman"/>
      <w:spacing w:val="-10"/>
      <w:sz w:val="46"/>
      <w:szCs w:val="46"/>
    </w:rPr>
  </w:style>
  <w:style w:type="character" w:customStyle="1" w:styleId="215pt">
    <w:name w:val="Основной текст + 21;5 pt;Курсив"/>
    <w:basedOn w:val="a3"/>
    <w:rsid w:val="00603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3"/>
      <w:szCs w:val="43"/>
      <w:shd w:val="clear" w:color="auto" w:fill="FFFFFF"/>
    </w:rPr>
  </w:style>
  <w:style w:type="paragraph" w:styleId="a6">
    <w:name w:val="Normal (Web)"/>
    <w:basedOn w:val="a"/>
    <w:unhideWhenUsed/>
    <w:rsid w:val="00E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4656D"/>
    <w:rPr>
      <w:rFonts w:cs="Times New Roman"/>
      <w:b/>
    </w:rPr>
  </w:style>
  <w:style w:type="paragraph" w:styleId="a8">
    <w:name w:val="List Paragraph"/>
    <w:basedOn w:val="a"/>
    <w:uiPriority w:val="34"/>
    <w:qFormat/>
    <w:rsid w:val="0016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7A6CB-077A-4DBE-835E-209669B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Emachines</cp:lastModifiedBy>
  <cp:revision>59</cp:revision>
  <cp:lastPrinted>2014-10-16T04:18:00Z</cp:lastPrinted>
  <dcterms:created xsi:type="dcterms:W3CDTF">2013-11-17T04:35:00Z</dcterms:created>
  <dcterms:modified xsi:type="dcterms:W3CDTF">2016-09-18T12:12:00Z</dcterms:modified>
</cp:coreProperties>
</file>