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71" w:rsidRDefault="00FC2871" w:rsidP="00FC2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12E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FC2871" w:rsidRDefault="00FC2871" w:rsidP="00FC2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12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</w:p>
    <w:p w:rsidR="00FC2871" w:rsidRDefault="00FC2871" w:rsidP="00FC2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12E">
        <w:rPr>
          <w:rFonts w:ascii="Times New Roman" w:hAnsi="Times New Roman" w:cs="Times New Roman"/>
          <w:sz w:val="28"/>
          <w:szCs w:val="28"/>
        </w:rPr>
        <w:t xml:space="preserve"> Челябинская область Нагайбакский район с. Фершампенуаз «Фершампенуазская детская школа искусств» филиал п. Южный </w:t>
      </w:r>
    </w:p>
    <w:p w:rsidR="00FC2871" w:rsidRDefault="00FC2871" w:rsidP="00FC28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871" w:rsidRPr="00FC2871" w:rsidRDefault="00FC2871" w:rsidP="00FC28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871" w:rsidRPr="00FC2871" w:rsidRDefault="00FC2871" w:rsidP="00FC28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871" w:rsidRPr="00FC2871" w:rsidRDefault="00FC2871" w:rsidP="00FC28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871" w:rsidRPr="00FC2871" w:rsidRDefault="00FC2871" w:rsidP="00FC287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FC2871">
        <w:rPr>
          <w:rStyle w:val="c8"/>
          <w:bCs/>
          <w:color w:val="000000"/>
          <w:sz w:val="32"/>
          <w:szCs w:val="32"/>
        </w:rPr>
        <w:t>КОНСПЕКТ</w:t>
      </w:r>
    </w:p>
    <w:p w:rsidR="00FC2871" w:rsidRPr="00FC2871" w:rsidRDefault="00FC2871" w:rsidP="00FC287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FC2871">
        <w:rPr>
          <w:rStyle w:val="c8"/>
          <w:bCs/>
          <w:color w:val="000000"/>
          <w:sz w:val="32"/>
          <w:szCs w:val="32"/>
        </w:rPr>
        <w:t>ОТКРЫТОГО УРОКА</w:t>
      </w:r>
    </w:p>
    <w:p w:rsidR="00FC2871" w:rsidRPr="00FC2871" w:rsidRDefault="00FC2871" w:rsidP="00FC2871">
      <w:pPr>
        <w:pStyle w:val="c1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color w:val="000000"/>
          <w:sz w:val="32"/>
          <w:szCs w:val="32"/>
        </w:rPr>
      </w:pPr>
      <w:r w:rsidRPr="00FC2871">
        <w:rPr>
          <w:rStyle w:val="c8"/>
          <w:bCs/>
          <w:color w:val="000000"/>
          <w:sz w:val="32"/>
          <w:szCs w:val="32"/>
        </w:rPr>
        <w:t>на тему:</w:t>
      </w:r>
      <w:r w:rsidRPr="00FC2871">
        <w:rPr>
          <w:rStyle w:val="apple-converted-space"/>
          <w:bCs/>
          <w:color w:val="000000"/>
          <w:sz w:val="32"/>
          <w:szCs w:val="32"/>
        </w:rPr>
        <w:t> </w:t>
      </w:r>
    </w:p>
    <w:p w:rsidR="00FC2871" w:rsidRPr="007F6B37" w:rsidRDefault="00FC2871" w:rsidP="00FC287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FC2871">
        <w:rPr>
          <w:rStyle w:val="apple-converted-space"/>
          <w:bCs/>
          <w:color w:val="000000"/>
          <w:sz w:val="32"/>
          <w:szCs w:val="32"/>
        </w:rPr>
        <w:t>«</w:t>
      </w:r>
      <w:r w:rsidRPr="00FC2871">
        <w:rPr>
          <w:sz w:val="32"/>
          <w:szCs w:val="32"/>
          <w:shd w:val="clear" w:color="auto" w:fill="F5F9FD"/>
        </w:rPr>
        <w:t>Развивающие возможн</w:t>
      </w:r>
      <w:r w:rsidR="007F6B37">
        <w:rPr>
          <w:sz w:val="32"/>
          <w:szCs w:val="32"/>
          <w:shd w:val="clear" w:color="auto" w:fill="F5F9FD"/>
        </w:rPr>
        <w:t>ости ансамблевого музицирования</w:t>
      </w:r>
      <w:r w:rsidRPr="00FC2871">
        <w:rPr>
          <w:rStyle w:val="apple-converted-space"/>
          <w:bCs/>
          <w:color w:val="000000"/>
          <w:sz w:val="32"/>
          <w:szCs w:val="32"/>
        </w:rPr>
        <w:t>»</w:t>
      </w:r>
      <w:r w:rsidR="007F6B37">
        <w:rPr>
          <w:rStyle w:val="apple-converted-space"/>
          <w:bCs/>
          <w:color w:val="000000"/>
          <w:sz w:val="32"/>
          <w:szCs w:val="32"/>
        </w:rPr>
        <w:t>.</w:t>
      </w:r>
    </w:p>
    <w:p w:rsidR="00FC2871" w:rsidRDefault="00FC2871" w:rsidP="00FC2871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C2871" w:rsidRDefault="00FC2871" w:rsidP="00FC2871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C2871" w:rsidRPr="00FC2871" w:rsidRDefault="00FC2871" w:rsidP="00FC2871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C2871" w:rsidRPr="003E712E" w:rsidRDefault="007F6B37" w:rsidP="00FC28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2871" w:rsidRPr="003E712E">
        <w:rPr>
          <w:rFonts w:ascii="Times New Roman" w:hAnsi="Times New Roman" w:cs="Times New Roman"/>
          <w:sz w:val="28"/>
          <w:szCs w:val="28"/>
        </w:rPr>
        <w:t xml:space="preserve">одготовила преподаватель </w:t>
      </w:r>
    </w:p>
    <w:p w:rsidR="00FC2871" w:rsidRPr="003E712E" w:rsidRDefault="00FC2871" w:rsidP="00FC2871">
      <w:pPr>
        <w:jc w:val="right"/>
        <w:rPr>
          <w:rFonts w:ascii="Times New Roman" w:hAnsi="Times New Roman" w:cs="Times New Roman"/>
          <w:sz w:val="28"/>
          <w:szCs w:val="28"/>
        </w:rPr>
      </w:pPr>
      <w:r w:rsidRPr="003E712E">
        <w:rPr>
          <w:rFonts w:ascii="Times New Roman" w:hAnsi="Times New Roman" w:cs="Times New Roman"/>
          <w:sz w:val="28"/>
          <w:szCs w:val="28"/>
        </w:rPr>
        <w:t>по классу фортепиано</w:t>
      </w:r>
    </w:p>
    <w:p w:rsidR="00FC2871" w:rsidRDefault="00FC2871" w:rsidP="00FC2871">
      <w:pPr>
        <w:jc w:val="right"/>
        <w:rPr>
          <w:rFonts w:ascii="Times New Roman" w:hAnsi="Times New Roman" w:cs="Times New Roman"/>
          <w:sz w:val="28"/>
          <w:szCs w:val="28"/>
        </w:rPr>
      </w:pPr>
      <w:r w:rsidRPr="003E712E">
        <w:rPr>
          <w:rFonts w:ascii="Times New Roman" w:hAnsi="Times New Roman" w:cs="Times New Roman"/>
          <w:sz w:val="28"/>
          <w:szCs w:val="28"/>
        </w:rPr>
        <w:t xml:space="preserve"> Стёпкина Ольга Владимировна</w:t>
      </w:r>
    </w:p>
    <w:p w:rsidR="00FC2871" w:rsidRDefault="00FC2871" w:rsidP="00FC2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2871" w:rsidRDefault="00FC2871" w:rsidP="00FC2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2871" w:rsidRDefault="00FC2871" w:rsidP="00FC2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2871" w:rsidRDefault="00FC2871" w:rsidP="00FC2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2871" w:rsidRPr="003E712E" w:rsidRDefault="00FC2871" w:rsidP="00FC2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2871" w:rsidRPr="003E712E" w:rsidRDefault="00FC2871" w:rsidP="00FC2871">
      <w:pPr>
        <w:jc w:val="right"/>
        <w:rPr>
          <w:sz w:val="28"/>
          <w:lang w:val="en-US"/>
        </w:rPr>
      </w:pPr>
    </w:p>
    <w:p w:rsidR="00FC2871" w:rsidRPr="003E712E" w:rsidRDefault="00FC2871" w:rsidP="00FC287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712E">
        <w:rPr>
          <w:rFonts w:ascii="Times New Roman" w:hAnsi="Times New Roman" w:cs="Times New Roman"/>
          <w:sz w:val="28"/>
          <w:szCs w:val="28"/>
        </w:rPr>
        <w:t>п. Южный</w:t>
      </w:r>
    </w:p>
    <w:p w:rsidR="00FC2871" w:rsidRPr="003E712E" w:rsidRDefault="00FC2871" w:rsidP="00FC2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12E">
        <w:rPr>
          <w:rFonts w:ascii="Times New Roman" w:hAnsi="Times New Roman" w:cs="Times New Roman"/>
          <w:sz w:val="28"/>
          <w:szCs w:val="28"/>
        </w:rPr>
        <w:t>2016 год</w:t>
      </w:r>
    </w:p>
    <w:p w:rsidR="00FC2871" w:rsidRDefault="00FC2871" w:rsidP="00FC2871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rStyle w:val="a4"/>
          <w:sz w:val="28"/>
          <w:szCs w:val="28"/>
        </w:rPr>
        <w:lastRenderedPageBreak/>
        <w:t>Введение</w:t>
      </w:r>
    </w:p>
    <w:p w:rsidR="00D871A3" w:rsidRPr="00FC2871" w:rsidRDefault="00035D3A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>Очевидно, что проблемы обучения и творческого развития должны быть тесно связаны. Процесс творчества, сама обстановка поиска и открытий на каждом уроке вызывает у детей желание действовать самостоятельно, искренне и непринуждённо. "Зажечь", "заразить" ребёнка желанием овладеть языком музыки – главнейшая из первоначальных задач педагога.</w:t>
      </w:r>
      <w:r w:rsidRPr="00FC2871">
        <w:rPr>
          <w:rStyle w:val="apple-converted-space"/>
          <w:sz w:val="28"/>
          <w:szCs w:val="28"/>
          <w:shd w:val="clear" w:color="auto" w:fill="F5F9FD"/>
        </w:rPr>
        <w:t> </w:t>
      </w:r>
    </w:p>
    <w:p w:rsidR="00D871A3" w:rsidRPr="00FC2871" w:rsidRDefault="00035D3A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871">
        <w:rPr>
          <w:sz w:val="28"/>
          <w:szCs w:val="28"/>
          <w:shd w:val="clear" w:color="auto" w:fill="F5F9FD"/>
        </w:rPr>
        <w:t>Конечно, огромными развивающими возможностями обладает ансамблевое музицирование. Все мы знаем, что игра в ансамбле как нельзя лучше дисциплинирует ритмику, совершенствует умение читать с листа, помогает ученику выработать технические навыки, а также доставляет ребёнку огромное удовольст</w:t>
      </w:r>
      <w:r w:rsidR="00D871A3" w:rsidRPr="00FC2871">
        <w:rPr>
          <w:sz w:val="28"/>
          <w:szCs w:val="28"/>
          <w:shd w:val="clear" w:color="auto" w:fill="F5F9FD"/>
        </w:rPr>
        <w:t>вие и радость</w:t>
      </w:r>
      <w:r w:rsidRPr="00FC2871">
        <w:rPr>
          <w:sz w:val="28"/>
          <w:szCs w:val="28"/>
          <w:shd w:val="clear" w:color="auto" w:fill="F5F9FD"/>
        </w:rPr>
        <w:t xml:space="preserve">. Ансамблевое музицирование учит слушать партнёра, учит музыкальному мышлению: это искусство вести диалог с партнёром, т.е. понимать друг друга, уметь вовремя подавать реплики и вовремя уступать. </w:t>
      </w:r>
      <w:r w:rsidR="00D871A3" w:rsidRPr="00FC2871">
        <w:rPr>
          <w:sz w:val="28"/>
          <w:szCs w:val="28"/>
        </w:rPr>
        <w:t xml:space="preserve">При этом каждый ребенок становится активным участником ансамбля, независимо от уровня способностей в данный момент, что способствует психологической раскованности, свободе, дружелюбной атмосфере в классе. </w:t>
      </w:r>
    </w:p>
    <w:p w:rsidR="00D871A3" w:rsidRPr="00FC2871" w:rsidRDefault="00035D3A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>Игра на фортепиано в четыре руки – это вид совместного музицирования, которым занимались во все времена при каждом удобном случае и на любом уровне владения инструментом, которы</w:t>
      </w:r>
      <w:r w:rsidR="00D871A3" w:rsidRPr="00FC2871">
        <w:rPr>
          <w:sz w:val="28"/>
          <w:szCs w:val="28"/>
          <w:shd w:val="clear" w:color="auto" w:fill="F5F9FD"/>
        </w:rPr>
        <w:t>й приносит ни с чем не</w:t>
      </w:r>
      <w:r w:rsidRPr="00FC2871">
        <w:rPr>
          <w:sz w:val="28"/>
          <w:szCs w:val="28"/>
          <w:shd w:val="clear" w:color="auto" w:fill="F5F9FD"/>
        </w:rPr>
        <w:t>сравнимую радость совместного творчества.</w:t>
      </w:r>
      <w:r w:rsidRPr="00FC2871">
        <w:rPr>
          <w:rStyle w:val="apple-converted-space"/>
          <w:sz w:val="28"/>
          <w:szCs w:val="28"/>
          <w:shd w:val="clear" w:color="auto" w:fill="F5F9FD"/>
        </w:rPr>
        <w:t> </w:t>
      </w:r>
    </w:p>
    <w:p w:rsidR="00D871A3" w:rsidRPr="00FC2871" w:rsidRDefault="00D871A3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shd w:val="clear" w:color="auto" w:fill="F5F9FD"/>
        </w:rPr>
      </w:pPr>
      <w:r w:rsidRPr="00FC2871">
        <w:rPr>
          <w:sz w:val="28"/>
          <w:szCs w:val="28"/>
        </w:rPr>
        <w:t xml:space="preserve">Совместное музицирование способствует развитию таких качеств, как внимательность, ответственность, дисциплинированность, целеустремленность и коллективизм. </w:t>
      </w:r>
      <w:r w:rsidRPr="00FC2871">
        <w:rPr>
          <w:sz w:val="28"/>
          <w:szCs w:val="28"/>
          <w:shd w:val="clear" w:color="auto" w:fill="F5F9FD"/>
        </w:rPr>
        <w:t>Игра в ансамбле способствует интенсивному развитию всех видов музыкального слуха (звуковысотного, гармонического, полифонического, тембро-динамического).</w:t>
      </w:r>
      <w:r w:rsidRPr="00FC2871">
        <w:rPr>
          <w:rStyle w:val="apple-converted-space"/>
          <w:sz w:val="28"/>
          <w:szCs w:val="28"/>
          <w:shd w:val="clear" w:color="auto" w:fill="F5F9FD"/>
        </w:rPr>
        <w:t> </w:t>
      </w:r>
    </w:p>
    <w:p w:rsidR="00035D3A" w:rsidRPr="00FC2871" w:rsidRDefault="00035D3A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 xml:space="preserve">Ансамблевая игра представляет собой форму деятельности, открывающую самые благоприятные возможности для всестороннего и широкого ознакомления с музыкальной литературой. Перед музыкантом проходят произведения различных художественных стилей, авторов, различные переложения оперной и </w:t>
      </w:r>
      <w:r w:rsidRPr="00FC2871">
        <w:rPr>
          <w:sz w:val="28"/>
          <w:szCs w:val="28"/>
          <w:shd w:val="clear" w:color="auto" w:fill="F5F9FD"/>
        </w:rPr>
        <w:lastRenderedPageBreak/>
        <w:t xml:space="preserve">симфонической музыки. Накопление запаса ярких многочисленных слуховых представлений стимулирует художественное воображение. 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>Возможность исполнять разнообразную по стилям и жанрам музыку привлекательный и увлекаемый процесс.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>В последнии годы появилось много сборников не только с большим объёмом ансамблевого репертуара, но и многообразием жанров, стилей.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>Основными взаимосвязанными критериями отбора музыкального материала могут быть следующии принципы: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>-репертуар должен знакомить ребёнка с образцами классической музыки. Обязательным считаю наличие в репертуаре отечественных классиков – русских и классиков национальных школ;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>-репертуар должен строиться так, чтобы ученики изучали произведения разных исторических эпох, стилей и жанров;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>-произведения должны выходить за пределы музыкального опыта учащихсяи способствовать перспективе его дальнейшего развития, то есть быть более сложными по сравнению с предшествующими;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>-в репертуар необходимо включать произведения, с которыми ученики смогут принимать участие в концертной деятельности. Они должны быть контрастными, эффектными и характерными;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>-произведения должы быть доступными для детского исполнения с учётом возраста, физиологических особенностей, уровня развития интеллекта, эмоционального склада.</w:t>
      </w:r>
    </w:p>
    <w:p w:rsidR="004614AB" w:rsidRPr="00FC2871" w:rsidRDefault="004614AB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871">
        <w:rPr>
          <w:rStyle w:val="a4"/>
          <w:sz w:val="28"/>
          <w:szCs w:val="28"/>
        </w:rPr>
        <w:t>Цель:</w:t>
      </w:r>
      <w:r w:rsidRPr="00FC2871">
        <w:rPr>
          <w:sz w:val="28"/>
          <w:szCs w:val="28"/>
        </w:rPr>
        <w:t> развитие художественно – образного мышления и творческих способностей через освоение различных видов совместного музицирования.</w:t>
      </w:r>
    </w:p>
    <w:p w:rsidR="004614AB" w:rsidRPr="00FC2871" w:rsidRDefault="004614AB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871">
        <w:rPr>
          <w:rStyle w:val="a4"/>
          <w:sz w:val="28"/>
          <w:szCs w:val="28"/>
        </w:rPr>
        <w:t>Задачи занятия:</w:t>
      </w:r>
    </w:p>
    <w:p w:rsidR="003E56F1" w:rsidRPr="00FC2871" w:rsidRDefault="004614AB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b/>
          <w:sz w:val="28"/>
          <w:szCs w:val="28"/>
        </w:rPr>
        <w:t>Образовательные</w:t>
      </w:r>
      <w:r w:rsidRPr="00FC2871">
        <w:rPr>
          <w:sz w:val="28"/>
          <w:szCs w:val="28"/>
        </w:rPr>
        <w:t>: развитие принципов ансамблево</w:t>
      </w:r>
      <w:r w:rsidR="003E56F1" w:rsidRPr="00FC2871">
        <w:rPr>
          <w:sz w:val="28"/>
          <w:szCs w:val="28"/>
        </w:rPr>
        <w:t xml:space="preserve">й игры, навыков игры в ансамбле, </w:t>
      </w:r>
      <w:r w:rsidR="003E56F1" w:rsidRPr="00FC2871">
        <w:rPr>
          <w:sz w:val="28"/>
          <w:szCs w:val="28"/>
          <w:shd w:val="clear" w:color="auto" w:fill="F5F9FD"/>
        </w:rPr>
        <w:t>ознакомление с произведениями различных художественных стилей, авторов, различные переложения музыки.</w:t>
      </w:r>
    </w:p>
    <w:p w:rsidR="004614AB" w:rsidRPr="00FC2871" w:rsidRDefault="004614AB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b/>
          <w:sz w:val="28"/>
          <w:szCs w:val="28"/>
        </w:rPr>
        <w:t>Развивающие</w:t>
      </w:r>
      <w:r w:rsidRPr="00FC2871">
        <w:rPr>
          <w:sz w:val="28"/>
          <w:szCs w:val="28"/>
        </w:rPr>
        <w:t>: развитие музыкально – исполнительской  культуры.</w:t>
      </w:r>
    </w:p>
    <w:p w:rsidR="004614AB" w:rsidRPr="00FC2871" w:rsidRDefault="004614AB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b/>
          <w:sz w:val="28"/>
          <w:szCs w:val="28"/>
        </w:rPr>
        <w:lastRenderedPageBreak/>
        <w:t>Воспитательные</w:t>
      </w:r>
      <w:r w:rsidRPr="00FC2871">
        <w:rPr>
          <w:sz w:val="28"/>
          <w:szCs w:val="28"/>
        </w:rPr>
        <w:t>: воспитание устойчивого интереса к коллективному исполнительству, воспитание ответственности за своего партнера.</w:t>
      </w:r>
    </w:p>
    <w:p w:rsidR="00490913" w:rsidRPr="00FC2871" w:rsidRDefault="006A39CE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871">
        <w:rPr>
          <w:sz w:val="28"/>
          <w:szCs w:val="28"/>
        </w:rPr>
        <w:t xml:space="preserve">В отличие от других видов совместной игры, фортепианный дуэт объединяет исполнителей одной и той же ‘’специальности’’, что облегчает их взаимопонимание. </w:t>
      </w:r>
    </w:p>
    <w:p w:rsidR="006A39CE" w:rsidRPr="00FC2871" w:rsidRDefault="002C1307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Само слово «</w:t>
      </w:r>
      <w:r w:rsidR="006A39CE" w:rsidRPr="00FC2871">
        <w:rPr>
          <w:sz w:val="28"/>
          <w:szCs w:val="28"/>
        </w:rPr>
        <w:t>анс» в переводе с францкзского означает ‘’единство‘’.</w:t>
      </w: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Совместная игра отличается от сольной тем, что и общий план и все детали интерпретации являются плодом раздумий и творческой фантазией не одного, а двух исполнителей.</w:t>
      </w: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Технически грамотное ансамблевое исполнение подразумевает в первую очередь:</w:t>
      </w:r>
    </w:p>
    <w:p w:rsidR="006A39CE" w:rsidRPr="00FC2871" w:rsidRDefault="006A39CE" w:rsidP="00FC28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синхронность при взятии и снятии звука;</w:t>
      </w:r>
    </w:p>
    <w:p w:rsidR="006A39CE" w:rsidRPr="00FC2871" w:rsidRDefault="006A39CE" w:rsidP="00FC28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равновесие звучания в удвоениях и аккорда, разделенных между партнерами;</w:t>
      </w:r>
    </w:p>
    <w:p w:rsidR="006A39CE" w:rsidRPr="00FC2871" w:rsidRDefault="006A39CE" w:rsidP="00FC28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согласование приемов звукоизвлечения;</w:t>
      </w:r>
    </w:p>
    <w:p w:rsidR="006A39CE" w:rsidRPr="00FC2871" w:rsidRDefault="006A39CE" w:rsidP="00FC28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передача голоса от партнера к партнеру;</w:t>
      </w:r>
    </w:p>
    <w:p w:rsidR="006A39CE" w:rsidRPr="00FC2871" w:rsidRDefault="006A39CE" w:rsidP="00FC28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соразмерность в сочетании нескольких голосов, исполняемых разными партнерами;</w:t>
      </w:r>
    </w:p>
    <w:p w:rsidR="006A39CE" w:rsidRPr="00FC2871" w:rsidRDefault="006A39CE" w:rsidP="00FC28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соблюдение общности ритмического пульса;</w:t>
      </w:r>
    </w:p>
    <w:p w:rsidR="006A39CE" w:rsidRPr="00FC2871" w:rsidRDefault="006A39CE" w:rsidP="00FC287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единство динамики, фразировки.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Умение слушать не только себя, а одновременно и то, что играет партнер, общее звучание обеих партий, которые сливаются в единое целое. Замечание педагога – “Ты не слушаешь партнера” должно пониматься так: – “Ты не слушаешь, что у вас вместе получается”.</w:t>
      </w: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C2871">
        <w:rPr>
          <w:b/>
          <w:sz w:val="28"/>
          <w:szCs w:val="28"/>
        </w:rPr>
        <w:t>Нужно слушать, не себя, не его, а только общее звучание ансамбля (ни “я”, ни ”он”, а ”мы’’).</w:t>
      </w:r>
    </w:p>
    <w:p w:rsidR="00270367" w:rsidRPr="00FC2871" w:rsidRDefault="00270367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i/>
          <w:sz w:val="28"/>
          <w:szCs w:val="28"/>
        </w:rPr>
        <w:t>Процесс работы ансамбля над произведением</w:t>
      </w:r>
      <w:r w:rsidRPr="00FC2871">
        <w:rPr>
          <w:sz w:val="28"/>
          <w:szCs w:val="28"/>
        </w:rPr>
        <w:t xml:space="preserve"> можно ус</w:t>
      </w:r>
      <w:r w:rsidR="003E56F1" w:rsidRPr="00FC2871">
        <w:rPr>
          <w:sz w:val="28"/>
          <w:szCs w:val="28"/>
        </w:rPr>
        <w:t>ловно распределить на три этапа</w:t>
      </w:r>
      <w:r w:rsidRPr="00FC2871">
        <w:rPr>
          <w:sz w:val="28"/>
          <w:szCs w:val="28"/>
        </w:rPr>
        <w:t>:</w:t>
      </w:r>
    </w:p>
    <w:p w:rsidR="00270367" w:rsidRPr="00FC2871" w:rsidRDefault="003E56F1" w:rsidP="00FC287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з</w:t>
      </w:r>
      <w:r w:rsidR="00270367" w:rsidRPr="00FC2871">
        <w:rPr>
          <w:sz w:val="28"/>
          <w:szCs w:val="28"/>
        </w:rPr>
        <w:t>накомство а</w:t>
      </w:r>
      <w:r w:rsidRPr="00FC2871">
        <w:rPr>
          <w:sz w:val="28"/>
          <w:szCs w:val="28"/>
        </w:rPr>
        <w:t>нсамбля с произведением в целом,</w:t>
      </w:r>
    </w:p>
    <w:p w:rsidR="00270367" w:rsidRPr="00FC2871" w:rsidRDefault="003E56F1" w:rsidP="00FC287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т</w:t>
      </w:r>
      <w:r w:rsidR="00270367" w:rsidRPr="00FC2871">
        <w:rPr>
          <w:sz w:val="28"/>
          <w:szCs w:val="28"/>
        </w:rPr>
        <w:t>ехническое освоение выразительных средств</w:t>
      </w:r>
      <w:r w:rsidRPr="00FC2871">
        <w:rPr>
          <w:sz w:val="28"/>
          <w:szCs w:val="28"/>
        </w:rPr>
        <w:t>,</w:t>
      </w:r>
    </w:p>
    <w:p w:rsidR="00270367" w:rsidRPr="00FC2871" w:rsidRDefault="003E56F1" w:rsidP="00FC287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р</w:t>
      </w:r>
      <w:r w:rsidR="00270367" w:rsidRPr="00FC2871">
        <w:rPr>
          <w:sz w:val="28"/>
          <w:szCs w:val="28"/>
        </w:rPr>
        <w:t>абота над воплощением художественного образа произведения.</w:t>
      </w:r>
    </w:p>
    <w:p w:rsidR="00270367" w:rsidRPr="00FC2871" w:rsidRDefault="00270367" w:rsidP="00FC2871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C2871">
        <w:rPr>
          <w:sz w:val="28"/>
          <w:szCs w:val="28"/>
        </w:rPr>
        <w:lastRenderedPageBreak/>
        <w:t>Задачей первого этапа является создание у членов ансамбля общего интеллектуального и эмоционального впечатления от произведения в целом. Здесь педагог должен познакомить учащихся с создателем произведения, эпохой, в которой оно возникло, стилистическими</w:t>
      </w:r>
      <w:r w:rsidRPr="00FC2871">
        <w:rPr>
          <w:rStyle w:val="apple-converted-space"/>
          <w:sz w:val="28"/>
          <w:szCs w:val="28"/>
        </w:rPr>
        <w:t> </w:t>
      </w:r>
      <w:r w:rsidRPr="00FC2871">
        <w:rPr>
          <w:sz w:val="28"/>
          <w:szCs w:val="28"/>
          <w:shd w:val="clear" w:color="auto" w:fill="FFFFFF"/>
        </w:rPr>
        <w:t>особенностями письма и требуемой манерой исполнения, характером произведения, его формой, основными темами.</w:t>
      </w:r>
      <w:r w:rsidRPr="00FC2871">
        <w:rPr>
          <w:rStyle w:val="apple-converted-space"/>
          <w:sz w:val="28"/>
          <w:szCs w:val="28"/>
          <w:shd w:val="clear" w:color="auto" w:fill="FFFFFF"/>
        </w:rPr>
        <w:t> </w:t>
      </w:r>
    </w:p>
    <w:p w:rsidR="003E56F1" w:rsidRPr="00FC2871" w:rsidRDefault="003E56F1" w:rsidP="00FC2871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Задачи второго этапа.</w:t>
      </w:r>
    </w:p>
    <w:p w:rsidR="00490913" w:rsidRPr="00FC2871" w:rsidRDefault="006A39CE" w:rsidP="00FC2871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C2871">
        <w:rPr>
          <w:b/>
          <w:sz w:val="28"/>
          <w:szCs w:val="28"/>
        </w:rPr>
        <w:t>Работа над звуком</w:t>
      </w:r>
      <w:r w:rsidRPr="00FC2871">
        <w:rPr>
          <w:sz w:val="28"/>
          <w:szCs w:val="28"/>
        </w:rPr>
        <w:t xml:space="preserve"> – область огромного труда. </w:t>
      </w: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Должен быть определен</w:t>
      </w:r>
      <w:r w:rsidRPr="00FC2871">
        <w:rPr>
          <w:rStyle w:val="apple-converted-space"/>
          <w:sz w:val="28"/>
          <w:szCs w:val="28"/>
        </w:rPr>
        <w:t> </w:t>
      </w:r>
      <w:r w:rsidRPr="00FC2871">
        <w:rPr>
          <w:b/>
          <w:sz w:val="28"/>
          <w:szCs w:val="28"/>
        </w:rPr>
        <w:t>темп</w:t>
      </w:r>
      <w:r w:rsidRPr="00FC2871">
        <w:rPr>
          <w:sz w:val="28"/>
          <w:szCs w:val="28"/>
        </w:rPr>
        <w:t>. Общность понимания и чувствования темпа – одна из основных задач ансамбля. Партнеры должны одинаково чувствовать темп. При разучивании можно просчитать в соответствующем темпе “пустой такт”.</w:t>
      </w: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Особое место в совместном исполнительстве занимает</w:t>
      </w:r>
      <w:r w:rsidRPr="00FC2871">
        <w:rPr>
          <w:rStyle w:val="apple-converted-space"/>
          <w:sz w:val="28"/>
          <w:szCs w:val="28"/>
        </w:rPr>
        <w:t> </w:t>
      </w:r>
      <w:r w:rsidRPr="00FC2871">
        <w:rPr>
          <w:b/>
          <w:sz w:val="28"/>
          <w:szCs w:val="28"/>
        </w:rPr>
        <w:t>рит</w:t>
      </w:r>
      <w:r w:rsidR="003E56F1" w:rsidRPr="00FC2871">
        <w:rPr>
          <w:b/>
          <w:sz w:val="28"/>
          <w:szCs w:val="28"/>
        </w:rPr>
        <w:t xml:space="preserve">м. </w:t>
      </w:r>
      <w:r w:rsidRPr="00FC2871">
        <w:rPr>
          <w:sz w:val="28"/>
          <w:szCs w:val="28"/>
        </w:rPr>
        <w:t>Малозаметные в сольной игре ритмические недочеты в ансамбле могут нарушить целостность, дезориентировать партнеров и быть причиной “аварий” при выступлении.</w:t>
      </w: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Ансамбль требует от участников уверенного, безупречного ритма; ритм обладает особым качеством: быть коллективным. Каждому музыканту присуще свое ощущение ритма, а в ансамбле нужно добиться взаимопонимания, согласия.</w:t>
      </w: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Конечная цель – создание продуманной интерпретации художественного образа произведения и яркое убедительное его исполнение.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Сейчас Вы услышите несколько ансамблей.</w:t>
      </w:r>
    </w:p>
    <w:p w:rsidR="00C74E74" w:rsidRPr="00FC2871" w:rsidRDefault="00C74E74" w:rsidP="00FC287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  <w:shd w:val="clear" w:color="auto" w:fill="F5F9FD"/>
        </w:rPr>
      </w:pPr>
      <w:r w:rsidRPr="00FC2871">
        <w:rPr>
          <w:rStyle w:val="apple-converted-space"/>
          <w:b/>
          <w:sz w:val="28"/>
          <w:szCs w:val="28"/>
          <w:shd w:val="clear" w:color="auto" w:fill="F5F9FD"/>
        </w:rPr>
        <w:t>Вариации на тему Собачьего вальса переложение Л. Жульевой.</w:t>
      </w:r>
    </w:p>
    <w:p w:rsidR="00C74E74" w:rsidRPr="00FC2871" w:rsidRDefault="00C74E74" w:rsidP="00FC287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5F9FD"/>
        </w:rPr>
      </w:pPr>
      <w:r w:rsidRPr="00FC2871">
        <w:rPr>
          <w:rStyle w:val="apple-converted-space"/>
          <w:sz w:val="28"/>
          <w:szCs w:val="28"/>
          <w:shd w:val="clear" w:color="auto" w:fill="F5F9FD"/>
        </w:rPr>
        <w:t>Почему возникла эта идея показать это произведение? Его играют все музыканты и любители. Известная и популярная музыкальная тема. Игра данного ансамбля даёт ребенку чувство удовлетворения. На этом материале можно решить ряд пианистических задач:</w:t>
      </w:r>
    </w:p>
    <w:p w:rsidR="00C74E74" w:rsidRPr="00FC2871" w:rsidRDefault="00C74E74" w:rsidP="00FC287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FC2871">
        <w:rPr>
          <w:rStyle w:val="apple-converted-space"/>
          <w:sz w:val="28"/>
          <w:szCs w:val="28"/>
          <w:shd w:val="clear" w:color="auto" w:fill="F5F9FD"/>
        </w:rPr>
        <w:t>знакомство с вариационной формой. Эта форма даёт композитору большую свободу, и в то же время обладает внутренними закономерностями. Фактурное, тембровое разнообразие не мешает узнавать слушателю главную тему.</w:t>
      </w:r>
    </w:p>
    <w:p w:rsidR="00C74E74" w:rsidRPr="00FC2871" w:rsidRDefault="00C74E74" w:rsidP="00FC287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FC2871">
        <w:rPr>
          <w:rStyle w:val="apple-converted-space"/>
          <w:sz w:val="28"/>
          <w:szCs w:val="28"/>
          <w:shd w:val="clear" w:color="auto" w:fill="F5F9FD"/>
        </w:rPr>
        <w:t>Миниатюрность этих вариаций не нарушает тематического единства.</w:t>
      </w:r>
    </w:p>
    <w:p w:rsidR="00C74E74" w:rsidRPr="00FC2871" w:rsidRDefault="00C74E74" w:rsidP="00FC287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5F9FD"/>
        </w:rPr>
      </w:pPr>
      <w:r w:rsidRPr="00FC2871">
        <w:rPr>
          <w:rStyle w:val="apple-converted-space"/>
          <w:sz w:val="28"/>
          <w:szCs w:val="28"/>
          <w:shd w:val="clear" w:color="auto" w:fill="F5F9FD"/>
        </w:rPr>
        <w:t>Знакомство с вариационной формой может проходить через ассоциации:</w:t>
      </w:r>
    </w:p>
    <w:p w:rsidR="00C74E74" w:rsidRPr="00FC2871" w:rsidRDefault="00C74E74" w:rsidP="00FC287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5F9FD"/>
        </w:rPr>
      </w:pPr>
      <w:r w:rsidRPr="00FC2871">
        <w:rPr>
          <w:rStyle w:val="apple-converted-space"/>
          <w:sz w:val="28"/>
          <w:szCs w:val="28"/>
          <w:shd w:val="clear" w:color="auto" w:fill="F5F9FD"/>
        </w:rPr>
        <w:t xml:space="preserve">Времена года, </w:t>
      </w:r>
    </w:p>
    <w:p w:rsidR="00C74E74" w:rsidRPr="00FC2871" w:rsidRDefault="00C74E74" w:rsidP="00FC287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5F9FD"/>
        </w:rPr>
      </w:pPr>
      <w:r w:rsidRPr="00FC2871">
        <w:rPr>
          <w:rStyle w:val="apple-converted-space"/>
          <w:sz w:val="28"/>
          <w:szCs w:val="28"/>
          <w:shd w:val="clear" w:color="auto" w:fill="F5F9FD"/>
        </w:rPr>
        <w:lastRenderedPageBreak/>
        <w:t>изображение одного персонажа, но в разных образах,</w:t>
      </w:r>
    </w:p>
    <w:p w:rsidR="00C74E74" w:rsidRPr="00FC2871" w:rsidRDefault="00C74E74" w:rsidP="00FC287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5F9FD"/>
        </w:rPr>
      </w:pPr>
      <w:r w:rsidRPr="00FC2871">
        <w:rPr>
          <w:rStyle w:val="apple-converted-space"/>
          <w:sz w:val="28"/>
          <w:szCs w:val="28"/>
          <w:shd w:val="clear" w:color="auto" w:fill="F5F9FD"/>
        </w:rPr>
        <w:t>новогодняя ёлка и её украшения,</w:t>
      </w:r>
    </w:p>
    <w:p w:rsidR="00C74E74" w:rsidRPr="00FC2871" w:rsidRDefault="00C74E74" w:rsidP="00FC287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rStyle w:val="apple-converted-space"/>
          <w:sz w:val="28"/>
          <w:szCs w:val="28"/>
          <w:shd w:val="clear" w:color="auto" w:fill="F5F9FD"/>
        </w:rPr>
        <w:t>графика Пикассо.</w:t>
      </w:r>
    </w:p>
    <w:p w:rsidR="00C74E74" w:rsidRPr="00FC2871" w:rsidRDefault="00C74E74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871">
        <w:rPr>
          <w:noProof/>
          <w:sz w:val="28"/>
          <w:szCs w:val="28"/>
        </w:rPr>
        <w:drawing>
          <wp:inline distT="0" distB="0" distL="0" distR="0">
            <wp:extent cx="5796064" cy="2179320"/>
            <wp:effectExtent l="19050" t="0" r="0" b="0"/>
            <wp:docPr id="3" name="Рисунок 1" descr="Лариса Михайловна Афанасьева моу дод &quot;Детская школа искусств 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риса Михайловна Афанасьева моу дод &quot;Детская школа искусств 1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45" cy="218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74" w:rsidRPr="00FC2871" w:rsidRDefault="00C74E74" w:rsidP="00FC287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 xml:space="preserve">Достаточно сложна ритмическая партитура ансамбля </w:t>
      </w:r>
      <w:r w:rsidR="00BD1573" w:rsidRPr="00FC2871">
        <w:rPr>
          <w:sz w:val="28"/>
          <w:szCs w:val="28"/>
          <w:shd w:val="clear" w:color="auto" w:fill="F5F9FD"/>
        </w:rPr>
        <w:t>_________________________</w:t>
      </w:r>
      <w:r w:rsidRPr="00FC2871">
        <w:rPr>
          <w:sz w:val="28"/>
          <w:szCs w:val="28"/>
          <w:shd w:val="clear" w:color="auto" w:fill="F5F9FD"/>
        </w:rPr>
        <w:t xml:space="preserve"> Однако, усвоение облегчается яркой образностью музыки,  увлекательностью совместного музицирования.</w:t>
      </w:r>
      <w:r w:rsidRPr="00FC2871">
        <w:rPr>
          <w:rStyle w:val="apple-converted-space"/>
          <w:sz w:val="28"/>
          <w:szCs w:val="28"/>
          <w:shd w:val="clear" w:color="auto" w:fill="F5F9FD"/>
        </w:rPr>
        <w:t> </w:t>
      </w:r>
    </w:p>
    <w:p w:rsidR="00C74E74" w:rsidRPr="00FC2871" w:rsidRDefault="00C74E74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5F9FD"/>
        </w:rPr>
      </w:pPr>
      <w:r w:rsidRPr="00FC2871">
        <w:rPr>
          <w:sz w:val="28"/>
          <w:szCs w:val="28"/>
          <w:shd w:val="clear" w:color="auto" w:fill="F5F9FD"/>
        </w:rPr>
        <w:t xml:space="preserve">Например, </w:t>
      </w:r>
      <w:r w:rsidRPr="00FC2871">
        <w:rPr>
          <w:b/>
          <w:sz w:val="28"/>
          <w:szCs w:val="28"/>
          <w:shd w:val="clear" w:color="auto" w:fill="F5F9FD"/>
        </w:rPr>
        <w:t>Шуберт «Серенада»-</w:t>
      </w:r>
      <w:r w:rsidRPr="00FC2871">
        <w:rPr>
          <w:sz w:val="28"/>
          <w:szCs w:val="28"/>
          <w:shd w:val="clear" w:color="auto" w:fill="F5F9FD"/>
        </w:rPr>
        <w:t xml:space="preserve"> здесь идёт закрепление навыка хорошего legato (мы обычно говорим, петь пальчиками, как голосом, очень красиво). Необходимо приучать ученика видеть и дослушивать длинные звуки, детям обычно лень об этом подумать. Как раз ансамблевая игра хорошо позволяет это услышать. Ещё в этом произведении закрепляем вальсовое движение, с более протяжными музыкальными фразами. Фразы исполняем на одном дыхании, в соответствии со стихотворным текстом. В музыке очень хорошо слышно, где брать дыхание, соответственно снимать руку (лига заканчивается). С самого начала необходимо уже услышать трёхдольный вальсовый размер. Сразу учимся видеть динамический план пьесы, его кульминацию (самое мощное, насыщенное, сочное место), начало и окончание.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Ансамблевое музицирование обладает огромным развивающим потенциалом всего комплекса способностей учащегося: музыкального слуха, памяти, ритмического чувства, двигательно-моторных навыков; расширяется музыкальный кругозор; воспитывается и формируется художественный вкус, понимание стиля, формы произведения.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lastRenderedPageBreak/>
        <w:t>Развиваются профессионально-психологические качества: наблюдательность, критичность, стремление к совершенствованию собственного звучания, слуховой контроль, рационализация профессиональных игровых движений.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Главная цель уроков фортепианногоансамбля для меня состоит</w:t>
      </w:r>
      <w:r w:rsidR="008A7B05">
        <w:rPr>
          <w:sz w:val="28"/>
          <w:szCs w:val="28"/>
          <w:lang w:val="en-US"/>
        </w:rPr>
        <w:t xml:space="preserve"> </w:t>
      </w:r>
      <w:r w:rsidRPr="00FC2871">
        <w:rPr>
          <w:sz w:val="28"/>
          <w:szCs w:val="28"/>
        </w:rPr>
        <w:t>в следующем: исполнители должны найти удовлетворение от общения с исолняемой  музыкой;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радость сотворчества;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положительных эмоций.</w:t>
      </w:r>
    </w:p>
    <w:p w:rsidR="00490913" w:rsidRPr="00FC2871" w:rsidRDefault="00490913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5F9FD"/>
        </w:rPr>
      </w:pPr>
      <w:r w:rsidRPr="00FC2871">
        <w:rPr>
          <w:sz w:val="28"/>
          <w:szCs w:val="28"/>
        </w:rPr>
        <w:t>В заключении нашего урока мы с Ариной Гришиной решили сыграть именно этот ансамбль. Пусть улыбка помогает Вам всегда, везде и во всём!</w:t>
      </w:r>
    </w:p>
    <w:p w:rsidR="00C74E74" w:rsidRPr="00FC2871" w:rsidRDefault="00C74E74" w:rsidP="00FC287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5F9FD"/>
        </w:rPr>
      </w:pPr>
      <w:r w:rsidRPr="00FC2871">
        <w:rPr>
          <w:b/>
          <w:sz w:val="28"/>
          <w:szCs w:val="28"/>
          <w:shd w:val="clear" w:color="auto" w:fill="F5F9FD"/>
        </w:rPr>
        <w:t>Ансамбль «Улыбка» В. Шаинского переложение Л. Жульевой.</w:t>
      </w: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rStyle w:val="a4"/>
          <w:sz w:val="28"/>
          <w:szCs w:val="28"/>
        </w:rPr>
        <w:t>Cписок</w:t>
      </w:r>
      <w:r w:rsidRPr="00FC2871">
        <w:rPr>
          <w:rStyle w:val="apple-converted-space"/>
          <w:b/>
          <w:bCs/>
          <w:sz w:val="28"/>
          <w:szCs w:val="28"/>
        </w:rPr>
        <w:t> </w:t>
      </w:r>
      <w:r w:rsidRPr="00FC2871">
        <w:rPr>
          <w:rStyle w:val="a4"/>
          <w:sz w:val="28"/>
          <w:szCs w:val="28"/>
        </w:rPr>
        <w:t>литературы:</w:t>
      </w: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 xml:space="preserve">А.Готлиб </w:t>
      </w:r>
      <w:r w:rsidR="00C74E74" w:rsidRPr="00FC2871">
        <w:rPr>
          <w:sz w:val="28"/>
          <w:szCs w:val="28"/>
        </w:rPr>
        <w:t>П</w:t>
      </w:r>
      <w:r w:rsidRPr="00FC2871">
        <w:rPr>
          <w:sz w:val="28"/>
          <w:szCs w:val="28"/>
        </w:rPr>
        <w:t>ервые уроки фортепианного ансамбля М. Музыка -1971г</w:t>
      </w: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Т. Самойлович Некоторые методические вопросы работы в классе фортепианного ансамбля. О мастерстве ансамблиста. М. Музыка 1988г</w:t>
      </w: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А. Ступель В мире камерной музыке Л. Музыка -1970г</w:t>
      </w:r>
    </w:p>
    <w:p w:rsidR="006A39CE" w:rsidRPr="00FC2871" w:rsidRDefault="006A39CE" w:rsidP="00FC287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2871">
        <w:rPr>
          <w:sz w:val="28"/>
          <w:szCs w:val="28"/>
        </w:rPr>
        <w:t>Е. Сорокина Фортепианный дуэт. История жанра М. Музыка 1988г</w:t>
      </w:r>
    </w:p>
    <w:p w:rsidR="006221E8" w:rsidRPr="00FC2871" w:rsidRDefault="006221E8" w:rsidP="00FC2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1E8" w:rsidRPr="00FC2871" w:rsidSect="007E32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D1A"/>
    <w:multiLevelType w:val="hybridMultilevel"/>
    <w:tmpl w:val="0EBC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F171D"/>
    <w:multiLevelType w:val="hybridMultilevel"/>
    <w:tmpl w:val="F6FE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A11B4"/>
    <w:multiLevelType w:val="hybridMultilevel"/>
    <w:tmpl w:val="C666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2567E"/>
    <w:multiLevelType w:val="hybridMultilevel"/>
    <w:tmpl w:val="C1F0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9CE"/>
    <w:rsid w:val="00035D3A"/>
    <w:rsid w:val="001E3415"/>
    <w:rsid w:val="00246A1E"/>
    <w:rsid w:val="00270367"/>
    <w:rsid w:val="002C1307"/>
    <w:rsid w:val="002E63B6"/>
    <w:rsid w:val="00387005"/>
    <w:rsid w:val="003E56F1"/>
    <w:rsid w:val="004614AB"/>
    <w:rsid w:val="00483B41"/>
    <w:rsid w:val="00483BB3"/>
    <w:rsid w:val="00490913"/>
    <w:rsid w:val="005E251C"/>
    <w:rsid w:val="006221E8"/>
    <w:rsid w:val="006A39CE"/>
    <w:rsid w:val="00772FDD"/>
    <w:rsid w:val="00790941"/>
    <w:rsid w:val="007E3286"/>
    <w:rsid w:val="007F6B37"/>
    <w:rsid w:val="00880997"/>
    <w:rsid w:val="008A7B05"/>
    <w:rsid w:val="009D33A0"/>
    <w:rsid w:val="00A117B2"/>
    <w:rsid w:val="00A12621"/>
    <w:rsid w:val="00B2489A"/>
    <w:rsid w:val="00BC1DF1"/>
    <w:rsid w:val="00BD1573"/>
    <w:rsid w:val="00C74E74"/>
    <w:rsid w:val="00D871A3"/>
    <w:rsid w:val="00E63409"/>
    <w:rsid w:val="00EA1BCC"/>
    <w:rsid w:val="00ED0023"/>
    <w:rsid w:val="00EE1398"/>
    <w:rsid w:val="00FC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9CE"/>
    <w:rPr>
      <w:b/>
      <w:bCs/>
    </w:rPr>
  </w:style>
  <w:style w:type="character" w:customStyle="1" w:styleId="apple-converted-space">
    <w:name w:val="apple-converted-space"/>
    <w:basedOn w:val="a0"/>
    <w:rsid w:val="006A39CE"/>
  </w:style>
  <w:style w:type="character" w:styleId="a5">
    <w:name w:val="Hyperlink"/>
    <w:basedOn w:val="a0"/>
    <w:uiPriority w:val="99"/>
    <w:semiHidden/>
    <w:unhideWhenUsed/>
    <w:rsid w:val="006A39CE"/>
    <w:rPr>
      <w:color w:val="0000FF"/>
      <w:u w:val="single"/>
    </w:rPr>
  </w:style>
  <w:style w:type="paragraph" w:customStyle="1" w:styleId="c2">
    <w:name w:val="c2"/>
    <w:basedOn w:val="a"/>
    <w:rsid w:val="005E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02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F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2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22</cp:revision>
  <dcterms:created xsi:type="dcterms:W3CDTF">2015-03-06T17:15:00Z</dcterms:created>
  <dcterms:modified xsi:type="dcterms:W3CDTF">2016-10-27T11:14:00Z</dcterms:modified>
</cp:coreProperties>
</file>