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CB" w:rsidRDefault="00DD17CB" w:rsidP="00A2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6A" w:rsidRDefault="00B7796A" w:rsidP="00B7796A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  <w:lang w:val="en-US"/>
        </w:rPr>
        <w:t>©</w:t>
      </w:r>
    </w:p>
    <w:p w:rsidR="00A20869" w:rsidRPr="00BD3F47" w:rsidRDefault="00DD17CB" w:rsidP="00A2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869" w:rsidRPr="00BD3F47">
        <w:rPr>
          <w:rFonts w:ascii="Times New Roman" w:hAnsi="Times New Roman" w:cs="Times New Roman"/>
          <w:b/>
          <w:sz w:val="28"/>
          <w:szCs w:val="28"/>
        </w:rPr>
        <w:t xml:space="preserve">«Развитие детской одарённости </w:t>
      </w:r>
    </w:p>
    <w:p w:rsidR="007F648A" w:rsidRPr="00BD3F47" w:rsidRDefault="00A20869" w:rsidP="00A2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47">
        <w:rPr>
          <w:rFonts w:ascii="Times New Roman" w:hAnsi="Times New Roman" w:cs="Times New Roman"/>
          <w:b/>
          <w:sz w:val="28"/>
          <w:szCs w:val="28"/>
        </w:rPr>
        <w:t>посредством изучения традиций и обрядов Белгородской области»</w:t>
      </w:r>
    </w:p>
    <w:p w:rsidR="003D3151" w:rsidRDefault="00E372F5" w:rsidP="003D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47">
        <w:rPr>
          <w:rFonts w:ascii="Times New Roman" w:hAnsi="Times New Roman" w:cs="Times New Roman"/>
          <w:b/>
          <w:sz w:val="28"/>
          <w:szCs w:val="28"/>
        </w:rPr>
        <w:t>(из опыта работы МБУ ДО «ДЮЦ «Развитие»)</w:t>
      </w:r>
    </w:p>
    <w:p w:rsidR="003D3151" w:rsidRDefault="003D3151" w:rsidP="003D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51" w:rsidRP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  <w:r w:rsidRPr="003D315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3D3151">
        <w:rPr>
          <w:rFonts w:ascii="Times New Roman" w:hAnsi="Times New Roman" w:cs="Times New Roman"/>
        </w:rPr>
        <w:t xml:space="preserve"> Дубовцева Марина Викторовна</w:t>
      </w:r>
      <w:r>
        <w:rPr>
          <w:rFonts w:ascii="Times New Roman" w:hAnsi="Times New Roman" w:cs="Times New Roman"/>
        </w:rPr>
        <w:t>,</w:t>
      </w:r>
    </w:p>
    <w:p w:rsid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</w:t>
      </w:r>
      <w:r w:rsidRPr="003D3151">
        <w:rPr>
          <w:rFonts w:ascii="Times New Roman" w:hAnsi="Times New Roman" w:cs="Times New Roman"/>
        </w:rPr>
        <w:t xml:space="preserve">едагог дополнительного образования </w:t>
      </w:r>
    </w:p>
    <w:p w:rsid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МБУ ДО «ДЮЦ «Развитие» Шебекинского района </w:t>
      </w:r>
    </w:p>
    <w:p w:rsidR="003D3151" w:rsidRP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и города Шебекино  Белгородской области</w:t>
      </w:r>
    </w:p>
    <w:p w:rsidR="003D3151" w:rsidRP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</w:p>
    <w:p w:rsidR="003D3151" w:rsidRPr="003D3151" w:rsidRDefault="003D3151" w:rsidP="003D3151">
      <w:pPr>
        <w:spacing w:after="0" w:line="240" w:lineRule="auto"/>
        <w:rPr>
          <w:rFonts w:ascii="Times New Roman" w:hAnsi="Times New Roman" w:cs="Times New Roman"/>
        </w:rPr>
      </w:pPr>
    </w:p>
    <w:p w:rsidR="003D3151" w:rsidRDefault="003D3151" w:rsidP="00A20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2F5" w:rsidRDefault="00E372F5" w:rsidP="00E3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E372F5">
        <w:rPr>
          <w:rFonts w:ascii="Times New Roman" w:hAnsi="Times New Roman" w:cs="Times New Roman"/>
        </w:rPr>
        <w:t xml:space="preserve">«Без памяти нет традиций, без традиций нет культуры, </w:t>
      </w:r>
      <w:r>
        <w:rPr>
          <w:rFonts w:ascii="Times New Roman" w:hAnsi="Times New Roman" w:cs="Times New Roman"/>
        </w:rPr>
        <w:t xml:space="preserve">        </w:t>
      </w:r>
    </w:p>
    <w:p w:rsidR="00E372F5" w:rsidRDefault="00E372F5" w:rsidP="00E3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372F5">
        <w:rPr>
          <w:rFonts w:ascii="Times New Roman" w:hAnsi="Times New Roman" w:cs="Times New Roman"/>
        </w:rPr>
        <w:t xml:space="preserve">без культуры нет воспитания, без воспитания нет </w:t>
      </w:r>
    </w:p>
    <w:p w:rsidR="00E372F5" w:rsidRDefault="00E372F5" w:rsidP="00E3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372F5">
        <w:rPr>
          <w:rFonts w:ascii="Times New Roman" w:hAnsi="Times New Roman" w:cs="Times New Roman"/>
        </w:rPr>
        <w:t xml:space="preserve">духовности, без духовности нет личности, без личности </w:t>
      </w:r>
    </w:p>
    <w:p w:rsidR="00A20869" w:rsidRDefault="00E372F5" w:rsidP="00E3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372F5">
        <w:rPr>
          <w:rFonts w:ascii="Times New Roman" w:hAnsi="Times New Roman" w:cs="Times New Roman"/>
        </w:rPr>
        <w:t>нет народа как исторической общности»</w:t>
      </w:r>
      <w:r>
        <w:rPr>
          <w:rFonts w:ascii="Times New Roman" w:hAnsi="Times New Roman" w:cs="Times New Roman"/>
        </w:rPr>
        <w:t>.</w:t>
      </w:r>
    </w:p>
    <w:p w:rsidR="00532E73" w:rsidRPr="00E372F5" w:rsidRDefault="00532E73" w:rsidP="00E372F5">
      <w:pPr>
        <w:spacing w:after="0" w:line="240" w:lineRule="auto"/>
        <w:rPr>
          <w:rFonts w:ascii="Times New Roman" w:hAnsi="Times New Roman" w:cs="Times New Roman"/>
        </w:rPr>
      </w:pPr>
    </w:p>
    <w:p w:rsidR="00532E73" w:rsidRPr="00532E73" w:rsidRDefault="00532E73" w:rsidP="00532E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32E73">
        <w:rPr>
          <w:rFonts w:ascii="Times New Roman" w:hAnsi="Times New Roman" w:cs="Times New Roman"/>
          <w:b/>
        </w:rPr>
        <w:t>Один из первых зачинателей этнопедагогической науки</w:t>
      </w:r>
    </w:p>
    <w:p w:rsidR="001E05F1" w:rsidRPr="00532E73" w:rsidRDefault="00532E73" w:rsidP="00532E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32E73">
        <w:rPr>
          <w:rFonts w:ascii="Times New Roman" w:hAnsi="Times New Roman" w:cs="Times New Roman"/>
          <w:b/>
        </w:rPr>
        <w:t>академик Геннадий  Никандрович  Волков</w:t>
      </w:r>
    </w:p>
    <w:p w:rsidR="00E372F5" w:rsidRPr="00532E73" w:rsidRDefault="00E372F5" w:rsidP="00532E7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73CB" w:rsidRDefault="00BA37AE" w:rsidP="00A46E8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 w:rsidRPr="00A46E8D">
        <w:rPr>
          <w:rFonts w:ascii="Times New Roman" w:hAnsi="Times New Roman" w:cs="Times New Roman"/>
          <w:sz w:val="28"/>
          <w:szCs w:val="28"/>
        </w:rPr>
        <w:t xml:space="preserve">       </w:t>
      </w:r>
      <w:r w:rsidR="008841E1" w:rsidRPr="00A46E8D">
        <w:rPr>
          <w:rFonts w:ascii="Times New Roman" w:hAnsi="Times New Roman" w:cs="Times New Roman"/>
          <w:sz w:val="28"/>
          <w:szCs w:val="28"/>
        </w:rPr>
        <w:t>Одаренность – это системное</w:t>
      </w:r>
      <w:r w:rsidR="008841E1" w:rsidRPr="008841E1">
        <w:rPr>
          <w:rFonts w:ascii="Times New Roman" w:hAnsi="Times New Roman" w:cs="Times New Roman"/>
          <w:sz w:val="28"/>
          <w:szCs w:val="28"/>
        </w:rPr>
        <w:t>, развиваю</w:t>
      </w:r>
      <w:r w:rsidR="008841E1">
        <w:rPr>
          <w:rFonts w:ascii="Times New Roman" w:hAnsi="Times New Roman" w:cs="Times New Roman"/>
          <w:sz w:val="28"/>
          <w:szCs w:val="28"/>
        </w:rPr>
        <w:t>щееся в течение жизни качест</w:t>
      </w:r>
      <w:r w:rsidR="008841E1" w:rsidRPr="008841E1">
        <w:rPr>
          <w:rFonts w:ascii="Times New Roman" w:hAnsi="Times New Roman" w:cs="Times New Roman"/>
          <w:sz w:val="28"/>
          <w:szCs w:val="28"/>
        </w:rPr>
        <w:t xml:space="preserve">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  <w:r w:rsidR="008841E1">
        <w:rPr>
          <w:rFonts w:ascii="Times New Roman" w:hAnsi="Times New Roman" w:cs="Times New Roman"/>
          <w:sz w:val="28"/>
          <w:szCs w:val="28"/>
        </w:rPr>
        <w:t xml:space="preserve">Это выражение полностью соответствует действительности и результатам, которые достигли учащиеся </w:t>
      </w:r>
      <w:r w:rsidR="00474971">
        <w:rPr>
          <w:rFonts w:ascii="Times New Roman" w:hAnsi="Times New Roman" w:cs="Times New Roman"/>
          <w:sz w:val="28"/>
          <w:szCs w:val="28"/>
        </w:rPr>
        <w:t xml:space="preserve">фольклорного ансамбля «Задоринка» </w:t>
      </w:r>
      <w:r w:rsidR="001E59E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 w:rsidR="008841E1">
        <w:rPr>
          <w:rFonts w:ascii="Times New Roman" w:hAnsi="Times New Roman" w:cs="Times New Roman"/>
          <w:sz w:val="28"/>
          <w:szCs w:val="28"/>
        </w:rPr>
        <w:t xml:space="preserve"> «</w:t>
      </w:r>
      <w:r w:rsidR="001E59EB">
        <w:rPr>
          <w:rFonts w:ascii="Times New Roman" w:hAnsi="Times New Roman" w:cs="Times New Roman"/>
          <w:sz w:val="28"/>
          <w:szCs w:val="28"/>
        </w:rPr>
        <w:t xml:space="preserve">Детско-юношеский центр </w:t>
      </w:r>
      <w:r w:rsidR="008841E1">
        <w:rPr>
          <w:rFonts w:ascii="Times New Roman" w:hAnsi="Times New Roman" w:cs="Times New Roman"/>
          <w:sz w:val="28"/>
          <w:szCs w:val="28"/>
        </w:rPr>
        <w:t xml:space="preserve"> «Развитие» Шебекинского района и города Шебекино Белгородской области: Аскерова Эльвира, Артёменко Влад, </w:t>
      </w:r>
      <w:r w:rsidR="00D42E7E">
        <w:rPr>
          <w:rFonts w:ascii="Times New Roman" w:hAnsi="Times New Roman" w:cs="Times New Roman"/>
          <w:sz w:val="28"/>
          <w:szCs w:val="28"/>
        </w:rPr>
        <w:t xml:space="preserve">Быков Илья, Гецел Яна, </w:t>
      </w:r>
      <w:r w:rsidR="004479B9">
        <w:rPr>
          <w:rFonts w:ascii="Times New Roman" w:hAnsi="Times New Roman" w:cs="Times New Roman"/>
          <w:sz w:val="28"/>
          <w:szCs w:val="28"/>
        </w:rPr>
        <w:t xml:space="preserve">Жарова Виктория. </w:t>
      </w:r>
      <w:r w:rsidR="00474971">
        <w:rPr>
          <w:rFonts w:ascii="Times New Roman" w:hAnsi="Times New Roman" w:cs="Times New Roman"/>
          <w:sz w:val="28"/>
          <w:szCs w:val="28"/>
        </w:rPr>
        <w:t>Этих детей по праву можно назвать одарёнными детьми</w:t>
      </w:r>
      <w:r w:rsidR="00846F7C">
        <w:rPr>
          <w:rFonts w:ascii="Times New Roman" w:hAnsi="Times New Roman" w:cs="Times New Roman"/>
          <w:sz w:val="28"/>
          <w:szCs w:val="28"/>
        </w:rPr>
        <w:t xml:space="preserve">. Учащиеся являются </w:t>
      </w:r>
      <w:r w:rsidR="00474971">
        <w:rPr>
          <w:rFonts w:ascii="Times New Roman" w:hAnsi="Times New Roman" w:cs="Times New Roman"/>
          <w:sz w:val="28"/>
          <w:szCs w:val="28"/>
        </w:rPr>
        <w:t xml:space="preserve"> неоднократными победителями конкурсов, фестивалей </w:t>
      </w:r>
      <w:r w:rsidR="00F63952">
        <w:rPr>
          <w:rFonts w:ascii="Times New Roman" w:hAnsi="Times New Roman" w:cs="Times New Roman"/>
          <w:sz w:val="28"/>
          <w:szCs w:val="28"/>
        </w:rPr>
        <w:t xml:space="preserve">регионального, </w:t>
      </w:r>
      <w:r w:rsidR="00474971">
        <w:rPr>
          <w:rFonts w:ascii="Times New Roman" w:hAnsi="Times New Roman" w:cs="Times New Roman"/>
          <w:sz w:val="28"/>
          <w:szCs w:val="28"/>
        </w:rPr>
        <w:t>Всероссийского и Международного уровней</w:t>
      </w:r>
      <w:r w:rsidR="007B268C">
        <w:rPr>
          <w:rFonts w:ascii="Times New Roman" w:hAnsi="Times New Roman" w:cs="Times New Roman"/>
          <w:sz w:val="28"/>
          <w:szCs w:val="28"/>
        </w:rPr>
        <w:t xml:space="preserve"> в номинации «Народное пение». </w:t>
      </w:r>
      <w:proofErr w:type="spellStart"/>
      <w:r w:rsidR="007B268C">
        <w:rPr>
          <w:rFonts w:ascii="Times New Roman" w:hAnsi="Times New Roman" w:cs="Times New Roman"/>
          <w:sz w:val="28"/>
          <w:szCs w:val="28"/>
        </w:rPr>
        <w:t>Аскеровой</w:t>
      </w:r>
      <w:proofErr w:type="spellEnd"/>
      <w:r w:rsidR="007B268C">
        <w:rPr>
          <w:rFonts w:ascii="Times New Roman" w:hAnsi="Times New Roman" w:cs="Times New Roman"/>
          <w:sz w:val="28"/>
          <w:szCs w:val="28"/>
        </w:rPr>
        <w:t xml:space="preserve"> Эмилии в 2008 году  и </w:t>
      </w:r>
      <w:r w:rsidR="00B61FE4">
        <w:rPr>
          <w:rFonts w:ascii="Times New Roman" w:hAnsi="Times New Roman" w:cs="Times New Roman"/>
          <w:sz w:val="28"/>
          <w:szCs w:val="28"/>
        </w:rPr>
        <w:t>Гецел Яне в 2015 году присуждена премия</w:t>
      </w:r>
      <w:r w:rsidR="007B268C">
        <w:rPr>
          <w:rFonts w:ascii="Times New Roman" w:hAnsi="Times New Roman" w:cs="Times New Roman"/>
          <w:sz w:val="28"/>
          <w:szCs w:val="28"/>
        </w:rPr>
        <w:t xml:space="preserve"> и выданы сертификаты в</w:t>
      </w:r>
      <w:r w:rsidR="007B268C" w:rsidRPr="007B268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рамках реализации прио</w:t>
      </w:r>
      <w:r w:rsidR="00DB73C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ритетного национального проекта</w:t>
      </w:r>
      <w:r w:rsidR="0069015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7B268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«Образование» по направлению </w:t>
      </w:r>
      <w:r w:rsidR="007B268C" w:rsidRPr="007B268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«Поддержка талантливой молодежи»</w:t>
      </w:r>
      <w:r w:rsidR="007B268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  <w:r w:rsidR="00E372F5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</w:p>
    <w:p w:rsidR="003663F3" w:rsidRDefault="00DB73CB" w:rsidP="00A46E8D">
      <w:pPr>
        <w:shd w:val="clear" w:color="auto" w:fill="FFFFFF"/>
        <w:tabs>
          <w:tab w:val="left" w:leader="underscore" w:pos="7306"/>
        </w:tabs>
        <w:spacing w:after="0" w:line="240" w:lineRule="auto"/>
        <w:ind w:hanging="19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       </w:t>
      </w:r>
      <w:r w:rsidR="0070282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 процессе обучения </w:t>
      </w:r>
      <w:r w:rsidR="005017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по дополнительной </w:t>
      </w:r>
      <w:r w:rsidR="004F034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обще</w:t>
      </w:r>
      <w:r w:rsidR="005017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образовательной общеразвивающей модифицированной программе «Фольклорный ансамбль» учащиеся </w:t>
      </w:r>
      <w:r w:rsidR="00A64D2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детского объединения </w:t>
      </w:r>
      <w:r w:rsidR="005017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на протяжении 5 лет обучения получа</w:t>
      </w:r>
      <w:r w:rsidR="00E372F5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ют </w:t>
      </w:r>
      <w:r w:rsidR="00B7018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не только </w:t>
      </w:r>
      <w:r w:rsidR="005017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базовые уме</w:t>
      </w:r>
      <w:r w:rsidR="00B7018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ния и навыки, </w:t>
      </w:r>
      <w:r w:rsidR="005017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но и приобщаются к духовным ценностям посредством </w:t>
      </w:r>
      <w:r w:rsidR="005A385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исследовательской </w:t>
      </w:r>
      <w:r w:rsidR="00A64D2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деятельности</w:t>
      </w:r>
      <w:r w:rsidR="004479B9" w:rsidRPr="004479B9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4479B9">
        <w:rPr>
          <w:rFonts w:ascii="Times New Roman" w:hAnsi="Times New Roman"/>
          <w:color w:val="000000"/>
          <w:spacing w:val="-7"/>
          <w:sz w:val="28"/>
          <w:szCs w:val="28"/>
        </w:rPr>
        <w:t>в области фольклористики</w:t>
      </w:r>
      <w:r w:rsidR="00E370E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 изучая</w:t>
      </w:r>
      <w:r w:rsidR="004479B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обычаи и традиции </w:t>
      </w:r>
      <w:r w:rsidR="00E370E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родного края</w:t>
      </w:r>
      <w:r w:rsidR="004479B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  <w:r w:rsidR="00A64D2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EE538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Включение данной деятельности педагогом в программу обусловлено, прежде всего, </w:t>
      </w:r>
      <w:r w:rsidR="00B7018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утратой </w:t>
      </w:r>
      <w:r w:rsidR="000730C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воспроизводства</w:t>
      </w:r>
      <w:r w:rsidR="00B70183" w:rsidRPr="00952B68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и передач</w:t>
      </w:r>
      <w:r w:rsidR="000730C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</w:t>
      </w:r>
      <w:r w:rsidR="00B70183" w:rsidRPr="00952B68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этнокультурного опыта новым поколениям</w:t>
      </w:r>
      <w:r w:rsidR="000730C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 отсутствием</w:t>
      </w:r>
      <w:r w:rsidR="00CD53E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0730CC" w:rsidRPr="00952B68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связующе</w:t>
      </w:r>
      <w:r w:rsidR="000730C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го</w:t>
      </w:r>
      <w:r w:rsidR="000730CC" w:rsidRPr="00952B68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поколения н</w:t>
      </w:r>
      <w:r w:rsidR="00B7172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осителей национального наследия. </w:t>
      </w:r>
      <w:r w:rsidR="00CD53E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Всё это стало возможным, благодаря встречам учащихся </w:t>
      </w:r>
      <w:r w:rsidR="0000139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с носителями</w:t>
      </w:r>
      <w:r w:rsidR="00001394" w:rsidRPr="00E0583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этнической песенной традиции</w:t>
      </w:r>
      <w:r w:rsidR="0000139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родного </w:t>
      </w:r>
      <w:r w:rsidR="00CD53E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Белогорья. </w:t>
      </w:r>
      <w:proofErr w:type="gramStart"/>
      <w:r w:rsidR="00ED1E1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Так в 2011</w:t>
      </w:r>
      <w:r w:rsidR="003B53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ED1E1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году Артёменко Владислав </w:t>
      </w:r>
      <w:r w:rsidR="00AF157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защитил исследовательскую работу «</w:t>
      </w:r>
      <w:r w:rsidR="003955A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Мужская песенная традиция</w:t>
      </w:r>
      <w:r w:rsidR="00AF157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»</w:t>
      </w:r>
      <w:r w:rsidR="00E14EA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и занял 1 место</w:t>
      </w:r>
      <w:r w:rsidR="00E14EAB" w:rsidRPr="00E14EA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E14EA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 областном конкурсе  </w:t>
      </w:r>
      <w:r w:rsidR="00E14EAB" w:rsidRPr="005D1EB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фольклорно-этнографических коллективов «Белгородчина заповедная»</w:t>
      </w:r>
      <w:r w:rsidR="005563D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r w:rsidR="005563D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lastRenderedPageBreak/>
        <w:t>исследования проводились с носителями этнокультуры</w:t>
      </w:r>
      <w:r w:rsidR="00BA05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</w:t>
      </w:r>
      <w:r w:rsidR="005563D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песенниками Красногвардейского райо</w:t>
      </w:r>
      <w:r w:rsidR="00BA05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на </w:t>
      </w:r>
      <w:r w:rsidR="00C00FE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Белгородской области </w:t>
      </w:r>
      <w:r w:rsidR="00BA05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с. </w:t>
      </w:r>
      <w:proofErr w:type="spellStart"/>
      <w:r w:rsidR="00BA05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Большебыково</w:t>
      </w:r>
      <w:proofErr w:type="spellEnd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 Михаилом Акимовичем </w:t>
      </w:r>
      <w:proofErr w:type="spellStart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Щербининым</w:t>
      </w:r>
      <w:proofErr w:type="spellEnd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Алексеевского района  Белгородской области с. </w:t>
      </w:r>
      <w:proofErr w:type="spellStart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Подсереднее</w:t>
      </w:r>
      <w:proofErr w:type="spellEnd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- </w:t>
      </w:r>
      <w:proofErr w:type="spellStart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Маничкиной</w:t>
      </w:r>
      <w:proofErr w:type="spellEnd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Ольгой Ивановной, Алексеевского района  Белгородской области с.</w:t>
      </w:r>
      <w:r w:rsidR="003663F3" w:rsidRP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Афанасьевка – </w:t>
      </w:r>
      <w:proofErr w:type="spellStart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Сопелкиным</w:t>
      </w:r>
      <w:proofErr w:type="spellEnd"/>
      <w:r w:rsidR="003663F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Ефимом Тарасовичем.</w:t>
      </w:r>
      <w:proofErr w:type="gramEnd"/>
    </w:p>
    <w:p w:rsidR="00E05CB7" w:rsidRPr="00E05CB7" w:rsidRDefault="00E05CB7" w:rsidP="00A46E8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В 201</w:t>
      </w:r>
      <w:r w:rsidR="006F64F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5 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году Гецел Яна заняла 1 место, защитив </w:t>
      </w:r>
      <w:r w:rsidRPr="005D1EB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исследовательскую работу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«</w:t>
      </w:r>
      <w:r w:rsidRPr="00E05CB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Свадебная обрядность русских переселенцев 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(на примере семьи </w:t>
      </w:r>
      <w:proofErr w:type="spellStart"/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Карандиных</w:t>
      </w:r>
      <w:proofErr w:type="spellEnd"/>
      <w:r w:rsidRPr="00E05CB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жителей села Новая Таволжанка </w:t>
      </w:r>
      <w:r w:rsidR="00B42E55" w:rsidRPr="00E05CB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Шебекинского</w:t>
      </w:r>
      <w:r w:rsidRPr="00E05CB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района Белгородской области)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»</w:t>
      </w:r>
      <w:r w:rsidRPr="00E05CB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</w:p>
    <w:p w:rsidR="00A15044" w:rsidRDefault="006F21F3" w:rsidP="00A46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4D">
        <w:rPr>
          <w:rFonts w:ascii="Times New Roman" w:hAnsi="Times New Roman" w:cs="Times New Roman"/>
          <w:sz w:val="28"/>
          <w:szCs w:val="28"/>
        </w:rPr>
        <w:t>Целью</w:t>
      </w:r>
      <w:r w:rsidR="00EA684D" w:rsidRPr="00EA684D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EA684D">
        <w:rPr>
          <w:rFonts w:ascii="Times New Roman" w:hAnsi="Times New Roman" w:cs="Times New Roman"/>
          <w:sz w:val="28"/>
          <w:szCs w:val="28"/>
        </w:rPr>
        <w:t xml:space="preserve"> работы явля</w:t>
      </w:r>
      <w:r w:rsidR="003B5396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EA68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ыявление сохранности элементов  свадебной обрядности русских переселенцев в историко-культурном контексте.</w:t>
      </w:r>
      <w:r w:rsidR="00F2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3D" w:rsidRDefault="00A15044" w:rsidP="00A46E8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Исследовательская работа учащейся  получила высокую оценку 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 2015 году </w:t>
      </w:r>
      <w:r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на областной научно-практической конференции «Истоки»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. Это, </w:t>
      </w:r>
      <w:r w:rsidR="00C67A9E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безусловно,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C67A9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не могло не повлиять 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на творчески</w:t>
      </w:r>
      <w:r w:rsidR="00FE0114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й процесс фольклорного ансамбля «Задоринка»</w:t>
      </w:r>
      <w:r w:rsidR="00754BA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754BA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у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чащиеся </w:t>
      </w:r>
      <w:r w:rsidR="00C67A9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фольклорного ансамбля 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принимают </w:t>
      </w:r>
      <w:r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активное участие в свадебном обряде молодожёнов при регистрации брака на базе Ново – Таволжанского Дома Культуры</w:t>
      </w:r>
      <w:r w:rsidR="006F64F2" w:rsidRPr="005D1A99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. </w:t>
      </w:r>
    </w:p>
    <w:p w:rsidR="00980969" w:rsidRPr="00980969" w:rsidRDefault="0052383D" w:rsidP="00A46E8D">
      <w:pPr>
        <w:tabs>
          <w:tab w:val="left" w:pos="567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      </w:t>
      </w:r>
      <w:r w:rsidR="0067262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 рамках теоретического курса программы воспитанники коллектива знакомятся с историей заселения Шебекинского района, Белгородской области, 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узнают </w:t>
      </w:r>
      <w:r w:rsidR="0067262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о формировании уникального </w:t>
      </w:r>
      <w:r w:rsidR="005C77F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Белгородского</w:t>
      </w:r>
      <w:r w:rsidR="0067262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народного костюма, вобравшего в себя элементы кроя, орнамента, символики народов проживавших в нашем регионе. 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</w:t>
      </w:r>
      <w:r w:rsidR="004F034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скусно выполненная вышивка, как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писал известный русский критик </w:t>
      </w:r>
      <w:r w:rsidR="00564950" w:rsidRPr="002C050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XIX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в</w:t>
      </w:r>
      <w:r w:rsidR="00B84E01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ека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В</w:t>
      </w:r>
      <w:r w:rsidR="00BE2F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ладимир Васильевич 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Стасов, была не только и не столько украшением, сколько древними, ещё не понятными нам письменами. Это своего рода письма, где чернила и бумагу заменяет ткань, красная</w:t>
      </w:r>
      <w:r w:rsidR="000A2751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 белая</w:t>
      </w:r>
      <w:r w:rsidR="0056495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и чёрная нить. 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Дети </w:t>
      </w:r>
      <w:r w:rsidR="00E67E9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детского объединения </w:t>
      </w: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совместно с родителями изготавливают народные костюмы </w:t>
      </w:r>
      <w:r w:rsidR="005C77F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Шебекинского района: головной убор, рубаху, пояс, </w:t>
      </w:r>
      <w:r w:rsidR="004F172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украш</w:t>
      </w:r>
      <w:r w:rsidR="008F2A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ения к костюму «</w:t>
      </w:r>
      <w:r w:rsidR="00C14674" w:rsidRPr="00C1467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грибатки</w:t>
      </w:r>
      <w:r w:rsidR="008F2A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»</w:t>
      </w:r>
      <w:r w:rsidR="00C14674" w:rsidRPr="00C1467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r w:rsidR="00BF13E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8F2A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«</w:t>
      </w:r>
      <w:r w:rsid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заметки</w:t>
      </w:r>
      <w:r w:rsidR="008F2A82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»</w:t>
      </w:r>
      <w:r w:rsidR="00C14674" w:rsidRPr="00C14674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  <w:r w:rsid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 </w:t>
      </w:r>
      <w:r w:rsidR="00A83ABF" w:rsidRPr="002C050A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Привлечение родителей к тесному сотрудничеству во взаимосвязи «педагог-родители-дети» 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способствует </w:t>
      </w:r>
      <w:r w:rsid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положительному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эмоциональн</w:t>
      </w:r>
      <w:r w:rsid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ому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контакт</w:t>
      </w:r>
      <w:r w:rsid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у всех участников образовательного процесса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r w:rsidR="00EB249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формирует 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понимание родителями своей значимости в музыкальн</w:t>
      </w:r>
      <w:r w:rsidR="00EB249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о-эстетическом развитии </w:t>
      </w:r>
      <w:r w:rsidR="003B5396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учащихся</w:t>
      </w:r>
      <w:r w:rsidR="00EB249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  <w:r w:rsidR="00A83ABF" w:rsidRPr="00A83AB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 </w:t>
      </w:r>
      <w:r w:rsidR="00123A0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Учащиеся 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знакомятся с историей и изготавливают </w:t>
      </w:r>
      <w:r w:rsidR="006B27B0" w:rsidRP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музыкальные 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древнерусские </w:t>
      </w:r>
      <w:r w:rsidR="006B27B0" w:rsidRP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инструменты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(</w:t>
      </w:r>
      <w:proofErr w:type="spellStart"/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калюки</w:t>
      </w:r>
      <w:proofErr w:type="spellEnd"/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proofErr w:type="spellStart"/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кугиклы</w:t>
      </w:r>
      <w:proofErr w:type="spellEnd"/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)</w:t>
      </w:r>
      <w:r w:rsidR="006B27B0" w:rsidRP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 которые являются обязательной атрибутикой в выступлениях фольклорного ансамбля.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proofErr w:type="spellStart"/>
      <w:r w:rsidR="006B27B0" w:rsidRPr="00D75B2D">
        <w:rPr>
          <w:rFonts w:ascii="Times New Roman" w:eastAsiaTheme="majorEastAsia" w:hAnsi="Times New Roman" w:cs="Times New Roman"/>
          <w:b/>
          <w:bCs/>
          <w:color w:val="03070C" w:themeColor="text2" w:themeShade="1A"/>
          <w:kern w:val="24"/>
          <w:position w:val="1"/>
          <w:sz w:val="28"/>
          <w:szCs w:val="28"/>
        </w:rPr>
        <w:t>Колюка</w:t>
      </w:r>
      <w:proofErr w:type="spellEnd"/>
      <w:r w:rsidR="006B27B0" w:rsidRPr="00D75B2D">
        <w:rPr>
          <w:rFonts w:ascii="Times New Roman" w:eastAsiaTheme="majorEastAsia" w:hAnsi="Times New Roman" w:cs="Times New Roman"/>
          <w:b/>
          <w:bCs/>
          <w:color w:val="03070C" w:themeColor="text2" w:themeShade="1A"/>
          <w:kern w:val="24"/>
          <w:position w:val="1"/>
          <w:sz w:val="28"/>
          <w:szCs w:val="28"/>
        </w:rPr>
        <w:t xml:space="preserve"> (</w:t>
      </w:r>
      <w:proofErr w:type="spellStart"/>
      <w:r w:rsidR="006B27B0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калюка</w:t>
      </w:r>
      <w:proofErr w:type="spellEnd"/>
      <w:r w:rsidR="006B27B0" w:rsidRPr="00123A0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) — древнерусская разновидность продольной обертоновой флейты без игровых отверстий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r w:rsidR="00B55088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изготавливают </w:t>
      </w:r>
      <w:r w:rsidR="006B27B0" w:rsidRPr="00123A0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 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из </w:t>
      </w:r>
      <w:r w:rsidR="006B27B0" w:rsidRPr="00123A0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высушенны</w:t>
      </w:r>
      <w:r w:rsidR="006B27B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х стеблей</w:t>
      </w:r>
      <w:r w:rsidR="006B27B0" w:rsidRPr="00123A0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зонтичных растений (дудника, пустырника, борщевика, пастушьей дудки, гречихи и т.д.).</w:t>
      </w:r>
      <w:r w:rsidR="00980969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proofErr w:type="spellStart"/>
      <w:r w:rsidR="00980969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Колюка</w:t>
      </w:r>
      <w:proofErr w:type="spellEnd"/>
      <w:r w:rsidR="00980969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не мелодический, а скорее ритмический инструмент. Сегодня я продемонстрирую инструмент  изготовленный учащимися детского объединения, сделанный из трубы ПВХ</w:t>
      </w:r>
      <w:r w:rsidR="004E1DB0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. </w:t>
      </w:r>
    </w:p>
    <w:p w:rsidR="007E564C" w:rsidRDefault="00D75B2D" w:rsidP="00A46E8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proofErr w:type="spellStart"/>
      <w:r w:rsidRPr="002C050A">
        <w:rPr>
          <w:rFonts w:ascii="Times New Roman" w:eastAsiaTheme="majorEastAsia" w:hAnsi="Times New Roman" w:cs="Times New Roman"/>
          <w:b/>
          <w:bCs/>
          <w:color w:val="03070C" w:themeColor="text2" w:themeShade="1A"/>
          <w:kern w:val="24"/>
          <w:position w:val="1"/>
          <w:sz w:val="28"/>
          <w:szCs w:val="28"/>
        </w:rPr>
        <w:t>Куги́клы</w:t>
      </w:r>
      <w:proofErr w:type="spellEnd"/>
      <w:r w:rsidRPr="002C050A">
        <w:rPr>
          <w:rFonts w:eastAsiaTheme="majorEastAsia"/>
          <w:b/>
          <w:bCs/>
          <w:color w:val="03070C" w:themeColor="text2" w:themeShade="1A"/>
          <w:kern w:val="24"/>
          <w:position w:val="1"/>
        </w:rPr>
        <w:t> </w:t>
      </w:r>
      <w:r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— духовой музыкальный инструмент, русская разновидность </w:t>
      </w:r>
      <w:proofErr w:type="spellStart"/>
      <w:r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многоствольчатой</w:t>
      </w:r>
      <w:proofErr w:type="spellEnd"/>
      <w:r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флейты, </w:t>
      </w:r>
      <w:r w:rsidRPr="007D0D8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 </w:t>
      </w:r>
      <w:r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представляют собой набор пустотелых трубок различной длины и диаметра. Трубки изготавливаются из стеблей куги (болотного камыша), тростника, бамбука, веток деревьев и кустарников, имеющих сердцевину.</w:t>
      </w:r>
      <w:r w:rsidR="001D24E0" w:rsidRPr="001D24E0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7E564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Предлагаю вам прослушать </w:t>
      </w:r>
      <w:r w:rsidR="00802E3F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звучание этого удивительного инструмента. Благодаря логично выстроенному образовательному пространству </w:t>
      </w:r>
      <w:r w:rsidR="00A4466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lastRenderedPageBreak/>
        <w:t>происходит погружение одарённых учащихся в духовную культуру</w:t>
      </w:r>
      <w:r w:rsidR="00A44667" w:rsidRPr="007E564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, неразрывно связанную</w:t>
      </w:r>
      <w:r w:rsidR="00A4466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с</w:t>
      </w:r>
      <w:r w:rsidR="00A44667" w:rsidRPr="007E564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A4466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традициями</w:t>
      </w:r>
      <w:r w:rsidR="00A44667" w:rsidRPr="007E564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A44667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</w:t>
      </w:r>
      <w:r w:rsidR="00A44667" w:rsidRPr="007E564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обрядами</w:t>
      </w:r>
      <w:r w:rsidR="00ED0A11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Белгородской области.</w:t>
      </w:r>
    </w:p>
    <w:p w:rsidR="007D0D8B" w:rsidRDefault="00ED0A11" w:rsidP="00A46E8D">
      <w:pPr>
        <w:shd w:val="clear" w:color="auto" w:fill="FFFFFF"/>
        <w:tabs>
          <w:tab w:val="left" w:pos="567"/>
          <w:tab w:val="left" w:leader="underscore" w:pos="730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       </w:t>
      </w:r>
      <w:r w:rsidR="00E5222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Выросли наши ученики: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E5222C" w:rsidRP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Аскерова Эльмира, Быков Илья, Артёменко Влад, Гецел Яна</w:t>
      </w:r>
      <w:r w:rsid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, </w:t>
      </w:r>
      <w:r w:rsidR="00E5222C" w:rsidRP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стали студентам</w:t>
      </w:r>
      <w:r w:rsidR="00E5222C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и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1B66DE" w:rsidRP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Белгородск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ого</w:t>
      </w:r>
      <w:r w:rsidR="001B66DE" w:rsidRP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институт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а культуры и искусств, кафедры</w:t>
      </w:r>
      <w:r w:rsidR="001B66DE" w:rsidRP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"Искусство народного пения"</w:t>
      </w:r>
      <w:r w:rsidR="001B66DE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. </w:t>
      </w:r>
      <w:r w:rsidR="001B66DE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Они прекр</w:t>
      </w:r>
      <w:r w:rsidR="00E5222C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асно учатся, и мы с уверенностью можем сказать, что и</w:t>
      </w:r>
      <w:r w:rsidR="004F034A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менно посредством искусства </w:t>
      </w:r>
      <w:r w:rsidR="00A866B3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этих учащихся </w:t>
      </w:r>
      <w:r w:rsidR="007D0D8B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будет,</w:t>
      </w:r>
      <w:r w:rsidR="00A866B3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4F034A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осуществляется </w:t>
      </w:r>
      <w:r w:rsidR="00E5222C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4F034A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передача духовного опыта человечества, несущего с собой, то главное, что способствует восстановлению связей между поколениями.</w:t>
      </w:r>
      <w:r w:rsidR="007D0D8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Хочется  закончить выступление высказыванием итальянского историка Гульельмо Ферреро </w:t>
      </w:r>
      <w:r w:rsidR="001B66DE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«Человечество идёт</w:t>
      </w:r>
      <w:r w:rsidR="004F034A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</w:t>
      </w:r>
      <w:r w:rsidR="001B66DE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в будущее </w:t>
      </w:r>
      <w:proofErr w:type="gramStart"/>
      <w:r w:rsidR="001B66DE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со</w:t>
      </w:r>
      <w:proofErr w:type="gramEnd"/>
      <w:r w:rsidR="001B66DE" w:rsidRPr="00A866B3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 xml:space="preserve"> взглядом, обращённым в прошлое»</w:t>
      </w:r>
      <w:r w:rsidR="007D0D8B"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  <w:t>.</w:t>
      </w: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7D0D8B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34A" w:rsidRDefault="004F034A" w:rsidP="001C1883">
      <w:pPr>
        <w:shd w:val="clear" w:color="auto" w:fill="FFFFFF"/>
        <w:tabs>
          <w:tab w:val="left" w:leader="underscore" w:pos="730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3070C" w:themeColor="text2" w:themeShade="1A"/>
          <w:kern w:val="24"/>
          <w:position w:val="1"/>
          <w:sz w:val="28"/>
          <w:szCs w:val="28"/>
        </w:rPr>
      </w:pPr>
      <w:bookmarkStart w:id="0" w:name="_GoBack"/>
      <w:bookmarkEnd w:id="0"/>
    </w:p>
    <w:sectPr w:rsidR="004F034A" w:rsidSect="001629FE">
      <w:footerReference w:type="default" r:id="rId8"/>
      <w:pgSz w:w="11906" w:h="16838"/>
      <w:pgMar w:top="567" w:right="850" w:bottom="709" w:left="1276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39" w:rsidRDefault="005F0339" w:rsidP="00DD17CB">
      <w:pPr>
        <w:spacing w:after="0" w:line="240" w:lineRule="auto"/>
      </w:pPr>
      <w:r>
        <w:separator/>
      </w:r>
    </w:p>
  </w:endnote>
  <w:endnote w:type="continuationSeparator" w:id="0">
    <w:p w:rsidR="005F0339" w:rsidRDefault="005F0339" w:rsidP="00DD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31471"/>
      <w:docPartObj>
        <w:docPartGallery w:val="Page Numbers (Bottom of Page)"/>
        <w:docPartUnique/>
      </w:docPartObj>
    </w:sdtPr>
    <w:sdtEndPr/>
    <w:sdtContent>
      <w:p w:rsidR="001629FE" w:rsidRDefault="00162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83">
          <w:rPr>
            <w:noProof/>
          </w:rPr>
          <w:t>2</w:t>
        </w:r>
        <w:r>
          <w:fldChar w:fldCharType="end"/>
        </w:r>
      </w:p>
    </w:sdtContent>
  </w:sdt>
  <w:p w:rsidR="001629FE" w:rsidRDefault="001629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39" w:rsidRDefault="005F0339" w:rsidP="00DD17CB">
      <w:pPr>
        <w:spacing w:after="0" w:line="240" w:lineRule="auto"/>
      </w:pPr>
      <w:r>
        <w:separator/>
      </w:r>
    </w:p>
  </w:footnote>
  <w:footnote w:type="continuationSeparator" w:id="0">
    <w:p w:rsidR="005F0339" w:rsidRDefault="005F0339" w:rsidP="00DD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5D4"/>
    <w:multiLevelType w:val="multilevel"/>
    <w:tmpl w:val="A0EA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F6012"/>
    <w:multiLevelType w:val="multilevel"/>
    <w:tmpl w:val="D88A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F11DC"/>
    <w:multiLevelType w:val="multilevel"/>
    <w:tmpl w:val="C5CE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51446"/>
    <w:multiLevelType w:val="multilevel"/>
    <w:tmpl w:val="FF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E74A4"/>
    <w:multiLevelType w:val="multilevel"/>
    <w:tmpl w:val="0F1A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E0D2C"/>
    <w:multiLevelType w:val="multilevel"/>
    <w:tmpl w:val="15687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BD8"/>
    <w:rsid w:val="00001394"/>
    <w:rsid w:val="00041029"/>
    <w:rsid w:val="0004654C"/>
    <w:rsid w:val="000730CC"/>
    <w:rsid w:val="000A2751"/>
    <w:rsid w:val="000D53F9"/>
    <w:rsid w:val="00123A0C"/>
    <w:rsid w:val="001458B5"/>
    <w:rsid w:val="001629FE"/>
    <w:rsid w:val="001B66DE"/>
    <w:rsid w:val="001C1750"/>
    <w:rsid w:val="001C1883"/>
    <w:rsid w:val="001D24E0"/>
    <w:rsid w:val="001E05F1"/>
    <w:rsid w:val="001E59EB"/>
    <w:rsid w:val="001E6F8C"/>
    <w:rsid w:val="001E736B"/>
    <w:rsid w:val="0021016E"/>
    <w:rsid w:val="002C050A"/>
    <w:rsid w:val="002F6D8C"/>
    <w:rsid w:val="003663F3"/>
    <w:rsid w:val="00367122"/>
    <w:rsid w:val="003955AF"/>
    <w:rsid w:val="003B5396"/>
    <w:rsid w:val="003C4DB3"/>
    <w:rsid w:val="003D3151"/>
    <w:rsid w:val="003F24D7"/>
    <w:rsid w:val="004479B9"/>
    <w:rsid w:val="00474971"/>
    <w:rsid w:val="004D72F9"/>
    <w:rsid w:val="004E1DB0"/>
    <w:rsid w:val="004F034A"/>
    <w:rsid w:val="004F172E"/>
    <w:rsid w:val="004F7BD8"/>
    <w:rsid w:val="00501782"/>
    <w:rsid w:val="0050262B"/>
    <w:rsid w:val="00511E72"/>
    <w:rsid w:val="0052383D"/>
    <w:rsid w:val="00532E73"/>
    <w:rsid w:val="005563D0"/>
    <w:rsid w:val="00564950"/>
    <w:rsid w:val="00590B75"/>
    <w:rsid w:val="005A3854"/>
    <w:rsid w:val="005B2618"/>
    <w:rsid w:val="005B7E4B"/>
    <w:rsid w:val="005C0987"/>
    <w:rsid w:val="005C6B7A"/>
    <w:rsid w:val="005C77F4"/>
    <w:rsid w:val="005D1A99"/>
    <w:rsid w:val="005D1EBE"/>
    <w:rsid w:val="005D4EE2"/>
    <w:rsid w:val="005E56A2"/>
    <w:rsid w:val="005F0339"/>
    <w:rsid w:val="00624CEE"/>
    <w:rsid w:val="00652BF5"/>
    <w:rsid w:val="00672626"/>
    <w:rsid w:val="00683877"/>
    <w:rsid w:val="0069015F"/>
    <w:rsid w:val="0069336B"/>
    <w:rsid w:val="006B27B0"/>
    <w:rsid w:val="006B6249"/>
    <w:rsid w:val="006F21F3"/>
    <w:rsid w:val="006F64F2"/>
    <w:rsid w:val="00702826"/>
    <w:rsid w:val="00713E95"/>
    <w:rsid w:val="007340B7"/>
    <w:rsid w:val="00736728"/>
    <w:rsid w:val="00754BAE"/>
    <w:rsid w:val="007934BA"/>
    <w:rsid w:val="007B268C"/>
    <w:rsid w:val="007D0D8B"/>
    <w:rsid w:val="007E564C"/>
    <w:rsid w:val="007F648A"/>
    <w:rsid w:val="00802E3F"/>
    <w:rsid w:val="00846F7C"/>
    <w:rsid w:val="008841E1"/>
    <w:rsid w:val="00896ACD"/>
    <w:rsid w:val="008E420E"/>
    <w:rsid w:val="008F2A82"/>
    <w:rsid w:val="008F529D"/>
    <w:rsid w:val="00922114"/>
    <w:rsid w:val="00952B68"/>
    <w:rsid w:val="00980969"/>
    <w:rsid w:val="00A105BF"/>
    <w:rsid w:val="00A15044"/>
    <w:rsid w:val="00A20869"/>
    <w:rsid w:val="00A42B87"/>
    <w:rsid w:val="00A44667"/>
    <w:rsid w:val="00A46E8D"/>
    <w:rsid w:val="00A47178"/>
    <w:rsid w:val="00A608B9"/>
    <w:rsid w:val="00A64D22"/>
    <w:rsid w:val="00A83ABF"/>
    <w:rsid w:val="00A866B3"/>
    <w:rsid w:val="00AB40E2"/>
    <w:rsid w:val="00AB7C4A"/>
    <w:rsid w:val="00AF1579"/>
    <w:rsid w:val="00B15AD8"/>
    <w:rsid w:val="00B42E55"/>
    <w:rsid w:val="00B55088"/>
    <w:rsid w:val="00B61FE4"/>
    <w:rsid w:val="00B70183"/>
    <w:rsid w:val="00B7172F"/>
    <w:rsid w:val="00B7796A"/>
    <w:rsid w:val="00B84E01"/>
    <w:rsid w:val="00BA0596"/>
    <w:rsid w:val="00BA37AE"/>
    <w:rsid w:val="00BD3F47"/>
    <w:rsid w:val="00BE2FBF"/>
    <w:rsid w:val="00BF13EB"/>
    <w:rsid w:val="00BF164B"/>
    <w:rsid w:val="00C0003F"/>
    <w:rsid w:val="00C00FE6"/>
    <w:rsid w:val="00C14674"/>
    <w:rsid w:val="00C35842"/>
    <w:rsid w:val="00C67A9E"/>
    <w:rsid w:val="00CA6714"/>
    <w:rsid w:val="00CD53EF"/>
    <w:rsid w:val="00D0079E"/>
    <w:rsid w:val="00D42E7E"/>
    <w:rsid w:val="00D44BB4"/>
    <w:rsid w:val="00D75B2D"/>
    <w:rsid w:val="00DB3EF0"/>
    <w:rsid w:val="00DB73CB"/>
    <w:rsid w:val="00DC03AC"/>
    <w:rsid w:val="00DC2C35"/>
    <w:rsid w:val="00DD17CB"/>
    <w:rsid w:val="00E05089"/>
    <w:rsid w:val="00E05836"/>
    <w:rsid w:val="00E05CB7"/>
    <w:rsid w:val="00E14EAB"/>
    <w:rsid w:val="00E370E9"/>
    <w:rsid w:val="00E372F5"/>
    <w:rsid w:val="00E5222C"/>
    <w:rsid w:val="00E67E9C"/>
    <w:rsid w:val="00EA684D"/>
    <w:rsid w:val="00EB2497"/>
    <w:rsid w:val="00EC1428"/>
    <w:rsid w:val="00ED0A11"/>
    <w:rsid w:val="00ED1B00"/>
    <w:rsid w:val="00ED1E1A"/>
    <w:rsid w:val="00EE538C"/>
    <w:rsid w:val="00F119D4"/>
    <w:rsid w:val="00F15D2A"/>
    <w:rsid w:val="00F218DE"/>
    <w:rsid w:val="00F333AC"/>
    <w:rsid w:val="00F61E04"/>
    <w:rsid w:val="00F63952"/>
    <w:rsid w:val="00FA3CA6"/>
    <w:rsid w:val="00FE0114"/>
    <w:rsid w:val="00FF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2B87"/>
  </w:style>
  <w:style w:type="paragraph" w:styleId="a5">
    <w:name w:val="Normal (Web)"/>
    <w:basedOn w:val="a"/>
    <w:uiPriority w:val="99"/>
    <w:semiHidden/>
    <w:unhideWhenUsed/>
    <w:rsid w:val="009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Не полужирный;Интервал 0 pt"/>
    <w:basedOn w:val="a0"/>
    <w:rsid w:val="00501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DD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17CB"/>
  </w:style>
  <w:style w:type="paragraph" w:styleId="a8">
    <w:name w:val="footer"/>
    <w:basedOn w:val="a"/>
    <w:link w:val="a9"/>
    <w:uiPriority w:val="99"/>
    <w:unhideWhenUsed/>
    <w:rsid w:val="00DD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7CB"/>
  </w:style>
  <w:style w:type="character" w:styleId="aa">
    <w:name w:val="Hyperlink"/>
    <w:basedOn w:val="a0"/>
    <w:uiPriority w:val="99"/>
    <w:semiHidden/>
    <w:unhideWhenUsed/>
    <w:rsid w:val="007D0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2B87"/>
  </w:style>
  <w:style w:type="paragraph" w:styleId="a5">
    <w:name w:val="Normal (Web)"/>
    <w:basedOn w:val="a"/>
    <w:uiPriority w:val="99"/>
    <w:semiHidden/>
    <w:unhideWhenUsed/>
    <w:rsid w:val="009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Не полужирный;Интервал 0 pt"/>
    <w:basedOn w:val="a0"/>
    <w:rsid w:val="00501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2016-04-21T13:21:00Z</cp:lastPrinted>
  <dcterms:created xsi:type="dcterms:W3CDTF">2016-04-20T20:23:00Z</dcterms:created>
  <dcterms:modified xsi:type="dcterms:W3CDTF">2016-09-19T13:20:00Z</dcterms:modified>
</cp:coreProperties>
</file>