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E3" w:rsidRPr="002B4568" w:rsidRDefault="002B4568" w:rsidP="002B45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нетрадиционных техник рисования для развития </w:t>
      </w:r>
      <w:proofErr w:type="spellStart"/>
      <w:r w:rsidRPr="002B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креативности</w:t>
      </w:r>
      <w:proofErr w:type="spellEnd"/>
      <w:r w:rsidRPr="002B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занятиях </w:t>
      </w:r>
      <w:proofErr w:type="gramStart"/>
      <w:r w:rsidRPr="002B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2B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ИЗО в детском саду.</w:t>
      </w:r>
    </w:p>
    <w:p w:rsidR="001B3066" w:rsidRPr="00FC1C24" w:rsidRDefault="001B3066" w:rsidP="005631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в отечественной системе образования возрос интерес к развитию </w:t>
      </w:r>
      <w:proofErr w:type="spellStart"/>
      <w:r w:rsidRPr="00FC1C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FC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школьного и дошкольного возраста. Актуальность этого вопроса связана с динамикой современного мира, в связи с которой повысились требования к качествам личности. Например, при приеме на работу всё больше стали учитываться творческое отношение к проблемной ситуации и открытость личности новому опыту. </w:t>
      </w:r>
    </w:p>
    <w:p w:rsidR="001B3066" w:rsidRPr="00FC1C24" w:rsidRDefault="001B3066" w:rsidP="005631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1C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FC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proofErr w:type="spellStart"/>
      <w:r w:rsidRPr="00FC1C24">
        <w:rPr>
          <w:rFonts w:ascii="Times New Roman" w:eastAsia="Times New Roman" w:hAnsi="Times New Roman" w:cs="Times New Roman"/>
          <w:sz w:val="28"/>
          <w:szCs w:val="28"/>
          <w:lang w:eastAsia="ru-RU"/>
        </w:rPr>
        <w:t>creative</w:t>
      </w:r>
      <w:proofErr w:type="spellEnd"/>
      <w:r w:rsidRPr="00FC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творческий) – способность личности генерировать нестандартные идеи, быстро находить выход их проблемных ситуаций, не копируя при этом традиционные схемы мышления.</w:t>
      </w:r>
    </w:p>
    <w:p w:rsidR="001B3066" w:rsidRPr="00FC1C24" w:rsidRDefault="001B3066" w:rsidP="005631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</w:t>
      </w:r>
      <w:proofErr w:type="spellStart"/>
      <w:r w:rsidRPr="00FC1C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FC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необходимо активизировать его творческий потенциал</w:t>
      </w:r>
      <w:r w:rsidR="00FA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1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его способности</w:t>
      </w:r>
      <w:r w:rsidR="00FA72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необходимые условия.</w:t>
      </w:r>
      <w:r w:rsidRPr="00FC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B20" w:rsidRPr="00FC1C24" w:rsidRDefault="001B3066" w:rsidP="00563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4">
        <w:rPr>
          <w:rFonts w:ascii="Times New Roman" w:hAnsi="Times New Roman" w:cs="Times New Roman"/>
          <w:sz w:val="28"/>
          <w:szCs w:val="28"/>
        </w:rPr>
        <w:t>В практике дошкольных образовательных учреждениях наметилась определенная тенденция усиления внимания со стороны педагогов к творческому развитию детей. Одна из задач, находящихся в поле зрения управленцев, методистов и педагогов - совершенствование способов общения с ребенком в направлении личностно - ориентированного взаимодействия с ним, что способствует раскрытию творческого потенциала детей.</w:t>
      </w:r>
    </w:p>
    <w:p w:rsidR="00400B39" w:rsidRPr="00FC1C24" w:rsidRDefault="000E289B" w:rsidP="00563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4">
        <w:rPr>
          <w:rFonts w:ascii="Times New Roman" w:hAnsi="Times New Roman" w:cs="Times New Roman"/>
          <w:sz w:val="28"/>
          <w:szCs w:val="28"/>
        </w:rPr>
        <w:t>Очень важным направлением работы на развитие творческого пот</w:t>
      </w:r>
      <w:r w:rsidR="00D334B3" w:rsidRPr="00FC1C24">
        <w:rPr>
          <w:rFonts w:ascii="Times New Roman" w:hAnsi="Times New Roman" w:cs="Times New Roman"/>
          <w:sz w:val="28"/>
          <w:szCs w:val="28"/>
        </w:rPr>
        <w:t>енциала является развитие вообра</w:t>
      </w:r>
      <w:r w:rsidRPr="00FC1C24">
        <w:rPr>
          <w:rFonts w:ascii="Times New Roman" w:hAnsi="Times New Roman" w:cs="Times New Roman"/>
          <w:sz w:val="28"/>
          <w:szCs w:val="28"/>
        </w:rPr>
        <w:t>жения детей. Развитию воображения детей содей</w:t>
      </w:r>
      <w:r w:rsidR="00D334B3" w:rsidRPr="00FC1C24">
        <w:rPr>
          <w:rFonts w:ascii="Times New Roman" w:hAnsi="Times New Roman" w:cs="Times New Roman"/>
          <w:sz w:val="28"/>
          <w:szCs w:val="28"/>
        </w:rPr>
        <w:t xml:space="preserve">ствует изобразительная деятельность. Нельзя нарисовать или вылепить что-либо, не представив, что именно хочешь изобразить. Но психологи считают, что </w:t>
      </w:r>
      <w:proofErr w:type="spellStart"/>
      <w:r w:rsidR="00D334B3" w:rsidRPr="00FC1C24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="00D334B3" w:rsidRPr="00FC1C24">
        <w:rPr>
          <w:rFonts w:ascii="Times New Roman" w:hAnsi="Times New Roman" w:cs="Times New Roman"/>
          <w:sz w:val="28"/>
          <w:szCs w:val="28"/>
        </w:rPr>
        <w:t xml:space="preserve"> ребено</w:t>
      </w:r>
      <w:proofErr w:type="gramStart"/>
      <w:r w:rsidR="00D334B3" w:rsidRPr="00FC1C2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D334B3" w:rsidRPr="00FC1C24">
        <w:rPr>
          <w:rFonts w:ascii="Times New Roman" w:hAnsi="Times New Roman" w:cs="Times New Roman"/>
          <w:sz w:val="28"/>
          <w:szCs w:val="28"/>
        </w:rPr>
        <w:t xml:space="preserve"> это в первую очередь ребенок, способный к созданию нового</w:t>
      </w:r>
      <w:r w:rsidR="00FA7258">
        <w:rPr>
          <w:rFonts w:ascii="Times New Roman" w:hAnsi="Times New Roman" w:cs="Times New Roman"/>
          <w:sz w:val="28"/>
          <w:szCs w:val="28"/>
        </w:rPr>
        <w:t xml:space="preserve"> </w:t>
      </w:r>
      <w:r w:rsidR="00D334B3" w:rsidRPr="00FC1C24">
        <w:rPr>
          <w:rFonts w:ascii="Times New Roman" w:hAnsi="Times New Roman" w:cs="Times New Roman"/>
          <w:sz w:val="28"/>
          <w:szCs w:val="28"/>
        </w:rPr>
        <w:t xml:space="preserve">(оригинального рисунка, конструкции, выразительной передачи образа в лепке, композиции в аппликации и т.д.). По мнению психологов, для получения новизны результата необходима сложная </w:t>
      </w:r>
      <w:r w:rsidR="00D334B3" w:rsidRPr="00FC1C24">
        <w:rPr>
          <w:rFonts w:ascii="Times New Roman" w:hAnsi="Times New Roman" w:cs="Times New Roman"/>
          <w:sz w:val="28"/>
          <w:szCs w:val="28"/>
        </w:rPr>
        <w:lastRenderedPageBreak/>
        <w:t>взаимосвязь между мышлением, воображением и произвольностью психических процессов.</w:t>
      </w:r>
    </w:p>
    <w:p w:rsidR="00FA7258" w:rsidRDefault="00400B39" w:rsidP="00563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C24">
        <w:rPr>
          <w:rFonts w:ascii="Times New Roman" w:hAnsi="Times New Roman" w:cs="Times New Roman"/>
          <w:sz w:val="28"/>
          <w:szCs w:val="28"/>
        </w:rPr>
        <w:t>Для того чтобы не тормозить творческий потенциал детей, необходимо отойти от стандартов и примитивизма</w:t>
      </w:r>
      <w:r w:rsidR="00C817FE" w:rsidRPr="00FC1C24">
        <w:rPr>
          <w:rFonts w:ascii="Times New Roman" w:hAnsi="Times New Roman" w:cs="Times New Roman"/>
          <w:sz w:val="28"/>
          <w:szCs w:val="28"/>
        </w:rPr>
        <w:t>, не исключая, конечно же</w:t>
      </w:r>
      <w:r w:rsidR="00FC1C24" w:rsidRPr="00FC1C24">
        <w:rPr>
          <w:rFonts w:ascii="Times New Roman" w:hAnsi="Times New Roman" w:cs="Times New Roman"/>
          <w:sz w:val="28"/>
          <w:szCs w:val="28"/>
        </w:rPr>
        <w:t>,</w:t>
      </w:r>
      <w:r w:rsidR="00C817FE" w:rsidRPr="00FC1C24">
        <w:rPr>
          <w:rFonts w:ascii="Times New Roman" w:hAnsi="Times New Roman" w:cs="Times New Roman"/>
          <w:sz w:val="28"/>
          <w:szCs w:val="28"/>
        </w:rPr>
        <w:t xml:space="preserve"> при этом основ изобразительной грамоты</w:t>
      </w:r>
      <w:r w:rsidRPr="00FC1C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7258">
        <w:rPr>
          <w:rFonts w:ascii="Times New Roman" w:hAnsi="Times New Roman" w:cs="Times New Roman"/>
          <w:sz w:val="28"/>
          <w:szCs w:val="28"/>
        </w:rPr>
        <w:t xml:space="preserve"> Любой вид продуктивной творческой работы детей целесообразно обогащать и поддерживать другими видами художественной деятельности. Интеграция видов художественно-эстетической деятельности в дошкольном детстве имеет естественный характер. Дети дошкольного возраста часто </w:t>
      </w:r>
      <w:proofErr w:type="spellStart"/>
      <w:r w:rsidR="00FA7258">
        <w:rPr>
          <w:rFonts w:ascii="Times New Roman" w:hAnsi="Times New Roman" w:cs="Times New Roman"/>
          <w:sz w:val="28"/>
          <w:szCs w:val="28"/>
        </w:rPr>
        <w:t>самостаятельно</w:t>
      </w:r>
      <w:proofErr w:type="spellEnd"/>
      <w:r w:rsidR="00FA7258">
        <w:rPr>
          <w:rFonts w:ascii="Times New Roman" w:hAnsi="Times New Roman" w:cs="Times New Roman"/>
          <w:sz w:val="28"/>
          <w:szCs w:val="28"/>
        </w:rPr>
        <w:t xml:space="preserve"> интегрируют виды изобразительной деятельности. Особенно ярко это проявляется в деятельности экспериментирования с художественными материалами, инструментами и в процессе освоения способов создания образа и средств художественной выразительности.</w:t>
      </w:r>
    </w:p>
    <w:p w:rsidR="00C817FE" w:rsidRPr="00FC1C24" w:rsidRDefault="00400B39" w:rsidP="00563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4">
        <w:rPr>
          <w:rFonts w:ascii="Times New Roman" w:hAnsi="Times New Roman" w:cs="Times New Roman"/>
          <w:sz w:val="28"/>
          <w:szCs w:val="28"/>
        </w:rPr>
        <w:t xml:space="preserve"> Использование нетрадиционной техники на занятиях по изобразительной деятельности в практике дошкольных учреждений дает возможность детям  на разных этапах творческого развития</w:t>
      </w:r>
      <w:r w:rsidR="00C817FE" w:rsidRPr="00FC1C24">
        <w:rPr>
          <w:rFonts w:ascii="Times New Roman" w:hAnsi="Times New Roman" w:cs="Times New Roman"/>
          <w:sz w:val="28"/>
          <w:szCs w:val="28"/>
        </w:rPr>
        <w:t xml:space="preserve"> создавать доступными, простыми средствами интересные, </w:t>
      </w:r>
      <w:proofErr w:type="spellStart"/>
      <w:r w:rsidR="00C817FE" w:rsidRPr="00FC1C24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="00C817FE" w:rsidRPr="00FC1C24">
        <w:rPr>
          <w:rFonts w:ascii="Times New Roman" w:hAnsi="Times New Roman" w:cs="Times New Roman"/>
          <w:sz w:val="28"/>
          <w:szCs w:val="28"/>
        </w:rPr>
        <w:t xml:space="preserve"> по содержанию образы. Так, например, на занятиях по изобразительной деятельности помимо обычных гуаши, акварели каранда</w:t>
      </w:r>
      <w:r w:rsidR="00FC1C24" w:rsidRPr="00FC1C24">
        <w:rPr>
          <w:rFonts w:ascii="Times New Roman" w:hAnsi="Times New Roman" w:cs="Times New Roman"/>
          <w:sz w:val="28"/>
          <w:szCs w:val="28"/>
        </w:rPr>
        <w:t>шей, мы</w:t>
      </w:r>
      <w:r w:rsidR="00C817FE" w:rsidRPr="00FC1C24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FC1C24" w:rsidRPr="00FC1C24">
        <w:rPr>
          <w:rFonts w:ascii="Times New Roman" w:hAnsi="Times New Roman" w:cs="Times New Roman"/>
          <w:sz w:val="28"/>
          <w:szCs w:val="28"/>
        </w:rPr>
        <w:t xml:space="preserve">ем </w:t>
      </w:r>
      <w:r w:rsidR="00C817FE" w:rsidRPr="00FC1C24">
        <w:rPr>
          <w:rFonts w:ascii="Times New Roman" w:hAnsi="Times New Roman" w:cs="Times New Roman"/>
          <w:sz w:val="28"/>
          <w:szCs w:val="28"/>
        </w:rPr>
        <w:t xml:space="preserve"> восковые мелки, сангину, художественный уголь. Для создания различных фактурных эффектов используется крупа (манка), мыльная пена, поролон, пенопласт, смятая бумага и т.д.</w:t>
      </w:r>
      <w:r w:rsidR="00A04E84">
        <w:rPr>
          <w:rFonts w:ascii="Times New Roman" w:hAnsi="Times New Roman" w:cs="Times New Roman"/>
          <w:sz w:val="28"/>
          <w:szCs w:val="28"/>
        </w:rPr>
        <w:t xml:space="preserve"> Необычной может быть и основа, на которой выполняется рисунок: наждачная, мокрая или мятая бумага</w:t>
      </w:r>
      <w:r w:rsidR="001708C4">
        <w:rPr>
          <w:rFonts w:ascii="Times New Roman" w:hAnsi="Times New Roman" w:cs="Times New Roman"/>
          <w:sz w:val="28"/>
          <w:szCs w:val="28"/>
        </w:rPr>
        <w:t>, ткань, оргстекло.</w:t>
      </w:r>
      <w:r w:rsidRPr="00FC1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C24" w:rsidRPr="00FC1C24" w:rsidRDefault="00FC1C24" w:rsidP="00563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4">
        <w:rPr>
          <w:rFonts w:ascii="Times New Roman" w:hAnsi="Times New Roman" w:cs="Times New Roman"/>
          <w:sz w:val="28"/>
          <w:szCs w:val="28"/>
        </w:rPr>
        <w:t>На практике в детском саду нетрадиционные техники предполагают решение трех задач, а именно:</w:t>
      </w:r>
    </w:p>
    <w:p w:rsidR="00FC1C24" w:rsidRPr="00FC1C24" w:rsidRDefault="00FC1C24" w:rsidP="005631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4">
        <w:rPr>
          <w:rFonts w:ascii="Times New Roman" w:hAnsi="Times New Roman" w:cs="Times New Roman"/>
          <w:sz w:val="28"/>
          <w:szCs w:val="28"/>
        </w:rPr>
        <w:t>расширение представлений о художественной выразительности рисунка;</w:t>
      </w:r>
    </w:p>
    <w:p w:rsidR="00FC1C24" w:rsidRPr="00FC1C24" w:rsidRDefault="00FC1C24" w:rsidP="005631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4">
        <w:rPr>
          <w:rFonts w:ascii="Times New Roman" w:hAnsi="Times New Roman" w:cs="Times New Roman"/>
          <w:sz w:val="28"/>
          <w:szCs w:val="28"/>
        </w:rPr>
        <w:t>развитие изобразительных умений и навыков;</w:t>
      </w:r>
    </w:p>
    <w:p w:rsidR="00FC1C24" w:rsidRPr="00FC1C24" w:rsidRDefault="00FC1C24" w:rsidP="005631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4">
        <w:rPr>
          <w:rFonts w:ascii="Times New Roman" w:hAnsi="Times New Roman" w:cs="Times New Roman"/>
          <w:sz w:val="28"/>
          <w:szCs w:val="28"/>
        </w:rPr>
        <w:t>создание условий для формирования творческой активности, способности к альтернативным решениям.</w:t>
      </w:r>
    </w:p>
    <w:p w:rsidR="00FC1C24" w:rsidRDefault="00FC1C24" w:rsidP="005631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C24">
        <w:rPr>
          <w:rFonts w:ascii="Times New Roman" w:hAnsi="Times New Roman" w:cs="Times New Roman"/>
          <w:sz w:val="28"/>
          <w:szCs w:val="28"/>
        </w:rPr>
        <w:lastRenderedPageBreak/>
        <w:t xml:space="preserve">Все эти </w:t>
      </w:r>
      <w:proofErr w:type="gramStart"/>
      <w:r w:rsidRPr="00FC1C24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FC1C24">
        <w:rPr>
          <w:rFonts w:ascii="Times New Roman" w:hAnsi="Times New Roman" w:cs="Times New Roman"/>
          <w:sz w:val="28"/>
          <w:szCs w:val="28"/>
        </w:rPr>
        <w:t xml:space="preserve"> будучи реализованы в том случае, если четко определяется место и значение той или иной нетрадиционной техники в каждой конкретной теме.</w:t>
      </w:r>
    </w:p>
    <w:p w:rsidR="00A04E84" w:rsidRDefault="00A04E84" w:rsidP="007437E3">
      <w:pPr>
        <w:shd w:val="clear" w:color="auto" w:fill="FFFFFF"/>
        <w:spacing w:after="0" w:line="360" w:lineRule="auto"/>
        <w:ind w:left="17"/>
        <w:jc w:val="both"/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</w:pPr>
      <w:r w:rsidRPr="00A04E84">
        <w:rPr>
          <w:rFonts w:ascii="Times New Roman" w:hAnsi="Times New Roman" w:cs="Times New Roman"/>
          <w:i/>
          <w:sz w:val="28"/>
          <w:szCs w:val="28"/>
        </w:rPr>
        <w:t>Рисование печаткой из пергаментной бумаги</w:t>
      </w:r>
      <w:r>
        <w:rPr>
          <w:rFonts w:ascii="Times New Roman" w:hAnsi="Times New Roman" w:cs="Times New Roman"/>
          <w:sz w:val="28"/>
          <w:szCs w:val="28"/>
        </w:rPr>
        <w:t>. Данная техника используется для декоративного рисования, украшения рисунков, создания отпечатков необычных форм. Педагог помогает</w:t>
      </w:r>
      <w:r w:rsidRPr="00A04E84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A04E84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>ребенку свер</w:t>
      </w:r>
      <w:r w:rsidRPr="00A04E84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softHyphen/>
      </w:r>
      <w:r w:rsidRPr="00A04E84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нуть пергаментную формочку </w:t>
      </w:r>
      <w:proofErr w:type="gramStart"/>
      <w:r w:rsidRPr="00A04E84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в</w:t>
      </w:r>
      <w:proofErr w:type="gramEnd"/>
      <w:r w:rsidRPr="00A04E84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A04E84">
        <w:rPr>
          <w:rFonts w:ascii="Times New Roman" w:eastAsia="Times New Roman" w:hAnsi="Times New Roman" w:cs="Times New Roman"/>
          <w:color w:val="212121"/>
          <w:spacing w:val="-8"/>
          <w:sz w:val="28"/>
          <w:szCs w:val="28"/>
        </w:rPr>
        <w:t>плотный «</w:t>
      </w:r>
      <w:proofErr w:type="spellStart"/>
      <w:r w:rsidRPr="00A04E84">
        <w:rPr>
          <w:rFonts w:ascii="Times New Roman" w:eastAsia="Times New Roman" w:hAnsi="Times New Roman" w:cs="Times New Roman"/>
          <w:color w:val="212121"/>
          <w:spacing w:val="-8"/>
          <w:sz w:val="28"/>
          <w:szCs w:val="28"/>
        </w:rPr>
        <w:t>воланчик</w:t>
      </w:r>
      <w:proofErr w:type="spellEnd"/>
      <w:r w:rsidRPr="00A04E84">
        <w:rPr>
          <w:rFonts w:ascii="Times New Roman" w:eastAsia="Times New Roman" w:hAnsi="Times New Roman" w:cs="Times New Roman"/>
          <w:color w:val="212121"/>
          <w:spacing w:val="-8"/>
          <w:sz w:val="28"/>
          <w:szCs w:val="28"/>
        </w:rPr>
        <w:t xml:space="preserve">». Получается </w:t>
      </w:r>
      <w:r w:rsidRPr="00A04E84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своеобразная печатка. Ребенок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  набирает на ее волнистый край немного краски и делает отпечатки на рисунке. Теперь нужно придумать и дорисовать получившуюся красоту.</w:t>
      </w:r>
    </w:p>
    <w:p w:rsidR="00A04E84" w:rsidRDefault="00A04E84" w:rsidP="007437E3">
      <w:pPr>
        <w:shd w:val="clear" w:color="auto" w:fill="FFFFFF"/>
        <w:spacing w:after="0" w:line="36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Рисование печаткой из ребристого картона.</w:t>
      </w:r>
      <w:r w:rsidR="00F403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0338">
        <w:rPr>
          <w:rFonts w:ascii="Times New Roman" w:hAnsi="Times New Roman" w:cs="Times New Roman"/>
          <w:sz w:val="28"/>
          <w:szCs w:val="28"/>
        </w:rPr>
        <w:t>Кусочки толстого картона прямоугольной формы, на ребре которого виден волнистый рисунок. Гуашь наливается в пластиковую палитру тонким слоем. Ребенок набирает немного краски на печатку и оставляет отпечатки на бумаге.</w:t>
      </w:r>
    </w:p>
    <w:p w:rsidR="00F40338" w:rsidRDefault="00F40338" w:rsidP="007437E3">
      <w:pPr>
        <w:shd w:val="clear" w:color="auto" w:fill="FFFFFF"/>
        <w:spacing w:after="0" w:line="36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Рисование печаткой из картона. </w:t>
      </w:r>
      <w:r w:rsidRPr="00F40338">
        <w:rPr>
          <w:rFonts w:ascii="Times New Roman" w:hAnsi="Times New Roman" w:cs="Times New Roman"/>
          <w:sz w:val="28"/>
          <w:szCs w:val="28"/>
        </w:rPr>
        <w:t>Печатки из картона самой необы</w:t>
      </w:r>
      <w:r w:rsidR="007437E3">
        <w:rPr>
          <w:rFonts w:ascii="Times New Roman" w:hAnsi="Times New Roman" w:cs="Times New Roman"/>
          <w:sz w:val="28"/>
          <w:szCs w:val="28"/>
        </w:rPr>
        <w:t xml:space="preserve">чной формы можно изготовить </w:t>
      </w:r>
      <w:proofErr w:type="spellStart"/>
      <w:r w:rsidR="007437E3">
        <w:rPr>
          <w:rFonts w:ascii="Times New Roman" w:hAnsi="Times New Roman" w:cs="Times New Roman"/>
          <w:sz w:val="28"/>
          <w:szCs w:val="28"/>
        </w:rPr>
        <w:t>само</w:t>
      </w:r>
      <w:r w:rsidRPr="00F40338">
        <w:rPr>
          <w:rFonts w:ascii="Times New Roman" w:hAnsi="Times New Roman" w:cs="Times New Roman"/>
          <w:sz w:val="28"/>
          <w:szCs w:val="28"/>
        </w:rPr>
        <w:t>стаятельно</w:t>
      </w:r>
      <w:proofErr w:type="spellEnd"/>
      <w:r w:rsidRPr="00F40338">
        <w:rPr>
          <w:rFonts w:ascii="Times New Roman" w:hAnsi="Times New Roman" w:cs="Times New Roman"/>
          <w:sz w:val="28"/>
          <w:szCs w:val="28"/>
        </w:rPr>
        <w:t>. Для этого нужно взять любой плотный картон, и, нарезав его на прямоугольники,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338">
        <w:rPr>
          <w:rFonts w:ascii="Times New Roman" w:hAnsi="Times New Roman" w:cs="Times New Roman"/>
          <w:sz w:val="28"/>
          <w:szCs w:val="28"/>
        </w:rPr>
        <w:t>согнуть петлями или скрутить спиралью, закрепив в таком положении</w:t>
      </w:r>
      <w:r>
        <w:rPr>
          <w:rFonts w:ascii="Times New Roman" w:hAnsi="Times New Roman" w:cs="Times New Roman"/>
          <w:sz w:val="28"/>
          <w:szCs w:val="28"/>
        </w:rPr>
        <w:t>. Набираем краску и печатаем.</w:t>
      </w:r>
    </w:p>
    <w:p w:rsidR="00F40338" w:rsidRDefault="00F40338" w:rsidP="007437E3">
      <w:pPr>
        <w:shd w:val="clear" w:color="auto" w:fill="FFFFFF"/>
        <w:spacing w:after="0" w:line="36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Рисование окрашенной нитью.</w:t>
      </w:r>
      <w:r w:rsidR="00A455B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техника для веселых творческих занятий, развивающих фантазию и воображение. Гуашь наливается в палитру. Ребенок, крепко держа нитку левой</w:t>
      </w:r>
      <w:r w:rsidR="00A455B1">
        <w:rPr>
          <w:rFonts w:ascii="Times New Roman" w:hAnsi="Times New Roman" w:cs="Times New Roman"/>
          <w:sz w:val="28"/>
          <w:szCs w:val="28"/>
        </w:rPr>
        <w:t xml:space="preserve"> рукой, опускает ее в краску до уровня пальцев. Кисточкой в правой руке он помогает нитке пропитаться краской. Затем прижимает кисточкой нитку у пальцев и протягивает ее сквозь щетину. Окрашенная нить выкладывается завитками на половине сложенного листа и прижимается второй половиной. Лист аккуратно открывается, нить снимается. Если ребенок оставляет несколько отпечатков разного цвета, он каждый раз</w:t>
      </w:r>
      <w:r w:rsidR="001708C4">
        <w:rPr>
          <w:rFonts w:ascii="Times New Roman" w:hAnsi="Times New Roman" w:cs="Times New Roman"/>
          <w:sz w:val="28"/>
          <w:szCs w:val="28"/>
        </w:rPr>
        <w:t xml:space="preserve"> </w:t>
      </w:r>
      <w:r w:rsidR="00A455B1">
        <w:rPr>
          <w:rFonts w:ascii="Times New Roman" w:hAnsi="Times New Roman" w:cs="Times New Roman"/>
          <w:sz w:val="28"/>
          <w:szCs w:val="28"/>
        </w:rPr>
        <w:t>берет новую нить.</w:t>
      </w:r>
    </w:p>
    <w:p w:rsidR="007437E3" w:rsidRDefault="007437E3" w:rsidP="001708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C4">
        <w:rPr>
          <w:rFonts w:ascii="Times New Roman" w:hAnsi="Times New Roman" w:cs="Times New Roman"/>
          <w:sz w:val="28"/>
          <w:szCs w:val="28"/>
        </w:rPr>
        <w:t xml:space="preserve">Примеров применения нетрадиционных техник рисования много. Здесь приведены примеры только некоторых из них.  Можно сказать только одно, что подобные нестандартные подходы к организации изобразительной </w:t>
      </w:r>
      <w:r w:rsidRPr="001708C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удивляют и восхищают детей, тем самым, вызывая стремление заниматься таким интересным делом. Оригинальное рисование раскрывает </w:t>
      </w:r>
      <w:proofErr w:type="spellStart"/>
      <w:r w:rsidRPr="001708C4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1708C4">
        <w:rPr>
          <w:rFonts w:ascii="Times New Roman" w:hAnsi="Times New Roman" w:cs="Times New Roman"/>
          <w:sz w:val="28"/>
          <w:szCs w:val="28"/>
        </w:rPr>
        <w:t xml:space="preserve">  возможности ребенка, позволяет почувствовать краски, их характер и настроение.</w:t>
      </w:r>
    </w:p>
    <w:p w:rsidR="00F56BAE" w:rsidRDefault="00F56BAE" w:rsidP="00F56B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Сачкова Е.М.</w:t>
      </w:r>
    </w:p>
    <w:p w:rsidR="00F56BAE" w:rsidRDefault="00F56BAE" w:rsidP="00F56B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МДОУ  Борисоглебский </w:t>
      </w:r>
    </w:p>
    <w:p w:rsidR="00F56BAE" w:rsidRDefault="00F56BAE" w:rsidP="00F56B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№1 комбинированного вида </w:t>
      </w:r>
    </w:p>
    <w:p w:rsidR="005B6DA6" w:rsidRDefault="005B6DA6" w:rsidP="005B6D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DA6" w:rsidRDefault="005B6DA6" w:rsidP="005B6D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5B6DA6" w:rsidRPr="005B6DA6" w:rsidRDefault="005B6DA6" w:rsidP="005B6D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DA6">
        <w:rPr>
          <w:rFonts w:ascii="Times New Roman" w:hAnsi="Times New Roman" w:cs="Times New Roman"/>
          <w:sz w:val="28"/>
          <w:szCs w:val="28"/>
        </w:rPr>
        <w:t>Анцифирова</w:t>
      </w:r>
      <w:proofErr w:type="spellEnd"/>
      <w:r w:rsidRPr="005B6DA6">
        <w:rPr>
          <w:rFonts w:ascii="Times New Roman" w:hAnsi="Times New Roman" w:cs="Times New Roman"/>
          <w:sz w:val="28"/>
          <w:szCs w:val="28"/>
        </w:rPr>
        <w:t xml:space="preserve"> Н.Г. Необыкновенное рисование. //Дошкольная педагогика.2011.№7 с.39</w:t>
      </w:r>
    </w:p>
    <w:p w:rsidR="005B6DA6" w:rsidRDefault="005B6DA6" w:rsidP="005B6D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DA6">
        <w:rPr>
          <w:rFonts w:ascii="Times New Roman" w:hAnsi="Times New Roman" w:cs="Times New Roman"/>
          <w:sz w:val="28"/>
          <w:szCs w:val="28"/>
        </w:rPr>
        <w:t>Богоявленская Д.Б. Психология творческих способностей: Учебное пособие для студентов высших учебных заведений. М., 2002.</w:t>
      </w:r>
    </w:p>
    <w:p w:rsidR="005B6DA6" w:rsidRDefault="005B6DA6" w:rsidP="005B6D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Дружинин В.Н. Общие способности. М., 1995.</w:t>
      </w:r>
    </w:p>
    <w:p w:rsidR="005B6DA6" w:rsidRDefault="005B6DA6" w:rsidP="005B6D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Дворецкая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Мозаика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.// Обруч. 2009.№4 с.10</w:t>
      </w:r>
    </w:p>
    <w:p w:rsidR="005B6DA6" w:rsidRDefault="005B6DA6" w:rsidP="005B6D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саду. Авторская программа «Цветные ладошки»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., 2007.</w:t>
      </w:r>
    </w:p>
    <w:p w:rsidR="005B6DA6" w:rsidRPr="005B6DA6" w:rsidRDefault="00F56BAE" w:rsidP="005B6D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Мотивация и личность М., 1999.</w:t>
      </w:r>
    </w:p>
    <w:p w:rsidR="007437E3" w:rsidRPr="001708C4" w:rsidRDefault="007437E3" w:rsidP="001708C4">
      <w:pPr>
        <w:shd w:val="clear" w:color="auto" w:fill="FFFFFF"/>
        <w:spacing w:after="0" w:line="36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</w:p>
    <w:p w:rsidR="00F40338" w:rsidRPr="00F40338" w:rsidRDefault="00F40338" w:rsidP="007437E3">
      <w:pPr>
        <w:shd w:val="clear" w:color="auto" w:fill="FFFFFF"/>
        <w:spacing w:after="0" w:line="360" w:lineRule="auto"/>
        <w:ind w:left="17"/>
        <w:jc w:val="both"/>
        <w:rPr>
          <w:sz w:val="28"/>
          <w:szCs w:val="28"/>
        </w:rPr>
      </w:pPr>
    </w:p>
    <w:p w:rsidR="00A04E84" w:rsidRDefault="00A04E84" w:rsidP="00743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4E84" w:rsidSect="0041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751"/>
    <w:multiLevelType w:val="hybridMultilevel"/>
    <w:tmpl w:val="7FDA5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E1181"/>
    <w:multiLevelType w:val="hybridMultilevel"/>
    <w:tmpl w:val="83D64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066"/>
    <w:rsid w:val="000E289B"/>
    <w:rsid w:val="001708C4"/>
    <w:rsid w:val="001B3066"/>
    <w:rsid w:val="002762AC"/>
    <w:rsid w:val="002B4568"/>
    <w:rsid w:val="00400B39"/>
    <w:rsid w:val="00412B20"/>
    <w:rsid w:val="004D1F7D"/>
    <w:rsid w:val="00563131"/>
    <w:rsid w:val="005B6DA6"/>
    <w:rsid w:val="00714E06"/>
    <w:rsid w:val="007437E3"/>
    <w:rsid w:val="00764662"/>
    <w:rsid w:val="00921DE2"/>
    <w:rsid w:val="00A04E84"/>
    <w:rsid w:val="00A455B1"/>
    <w:rsid w:val="00B43C7D"/>
    <w:rsid w:val="00C817FE"/>
    <w:rsid w:val="00D334B3"/>
    <w:rsid w:val="00F40338"/>
    <w:rsid w:val="00F56BAE"/>
    <w:rsid w:val="00FA7258"/>
    <w:rsid w:val="00FC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C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dcterms:created xsi:type="dcterms:W3CDTF">2011-11-25T08:26:00Z</dcterms:created>
  <dcterms:modified xsi:type="dcterms:W3CDTF">2011-12-12T17:24:00Z</dcterms:modified>
</cp:coreProperties>
</file>