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15" w:rsidRPr="00E566AC" w:rsidRDefault="00BA6015" w:rsidP="00BA6015">
      <w:pPr>
        <w:jc w:val="center"/>
        <w:rPr>
          <w:b/>
          <w:szCs w:val="28"/>
        </w:rPr>
      </w:pPr>
      <w:r w:rsidRPr="00E566AC">
        <w:rPr>
          <w:b/>
          <w:szCs w:val="28"/>
        </w:rPr>
        <w:t>Содержание</w:t>
      </w:r>
    </w:p>
    <w:p w:rsidR="00BA6015" w:rsidRPr="00D21C21" w:rsidRDefault="00BA6015" w:rsidP="00BA6015">
      <w:pPr>
        <w:jc w:val="center"/>
        <w:rPr>
          <w:b/>
          <w:sz w:val="28"/>
          <w:szCs w:val="28"/>
        </w:rPr>
      </w:pPr>
    </w:p>
    <w:p w:rsidR="00BA6015" w:rsidRPr="00D21C21" w:rsidRDefault="00BA6015" w:rsidP="00BA6015">
      <w:pPr>
        <w:jc w:val="both"/>
      </w:pPr>
    </w:p>
    <w:p w:rsidR="00BA6015" w:rsidRPr="00D21C21" w:rsidRDefault="00BA6015" w:rsidP="00BA6015">
      <w:pPr>
        <w:jc w:val="both"/>
      </w:pPr>
    </w:p>
    <w:tbl>
      <w:tblPr>
        <w:tblW w:w="0" w:type="auto"/>
        <w:tblLook w:val="04A0"/>
      </w:tblPr>
      <w:tblGrid>
        <w:gridCol w:w="817"/>
        <w:gridCol w:w="8144"/>
        <w:gridCol w:w="609"/>
      </w:tblGrid>
      <w:tr w:rsidR="00BA6015" w:rsidRPr="00D21C21" w:rsidTr="00BE1527">
        <w:tc>
          <w:tcPr>
            <w:tcW w:w="817" w:type="dxa"/>
          </w:tcPr>
          <w:p w:rsidR="00BA6015" w:rsidRPr="00D21C21" w:rsidRDefault="00BA6015" w:rsidP="00BE1527">
            <w:pPr>
              <w:jc w:val="center"/>
            </w:pPr>
            <w:r w:rsidRPr="00D21C21">
              <w:t>1.</w:t>
            </w:r>
          </w:p>
        </w:tc>
        <w:tc>
          <w:tcPr>
            <w:tcW w:w="8144" w:type="dxa"/>
          </w:tcPr>
          <w:p w:rsidR="00BA6015" w:rsidRPr="00D21C21" w:rsidRDefault="00BA6015" w:rsidP="00BE1527">
            <w:r w:rsidRPr="00D21C21">
              <w:t>Пояснительная записка</w:t>
            </w:r>
          </w:p>
        </w:tc>
        <w:tc>
          <w:tcPr>
            <w:tcW w:w="609" w:type="dxa"/>
          </w:tcPr>
          <w:p w:rsidR="00BA6015" w:rsidRDefault="00BA6015" w:rsidP="00BE1527">
            <w:pPr>
              <w:jc w:val="center"/>
            </w:pPr>
            <w:r w:rsidRPr="00D21C21">
              <w:t>3</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rPr>
                <w:bCs/>
              </w:rPr>
            </w:pPr>
            <w:r w:rsidRPr="00D21C21">
              <w:rPr>
                <w:bCs/>
              </w:rPr>
              <w:t>2.</w:t>
            </w:r>
          </w:p>
        </w:tc>
        <w:tc>
          <w:tcPr>
            <w:tcW w:w="8144" w:type="dxa"/>
          </w:tcPr>
          <w:p w:rsidR="00BA6015" w:rsidRPr="00D21C21" w:rsidRDefault="00BA6015" w:rsidP="00BE1527">
            <w:r w:rsidRPr="00D21C21">
              <w:rPr>
                <w:bCs/>
              </w:rPr>
              <w:t>Общая характеристика учебного предмета</w:t>
            </w:r>
          </w:p>
        </w:tc>
        <w:tc>
          <w:tcPr>
            <w:tcW w:w="609" w:type="dxa"/>
          </w:tcPr>
          <w:p w:rsidR="00BA6015" w:rsidRDefault="00BA6015" w:rsidP="00BE1527">
            <w:pPr>
              <w:jc w:val="center"/>
            </w:pPr>
            <w:r w:rsidRPr="00D21C21">
              <w:t>3</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rPr>
                <w:bCs/>
                <w:iCs/>
              </w:rPr>
            </w:pPr>
            <w:r w:rsidRPr="00D21C21">
              <w:rPr>
                <w:bCs/>
                <w:iCs/>
              </w:rPr>
              <w:t>3.</w:t>
            </w:r>
          </w:p>
        </w:tc>
        <w:tc>
          <w:tcPr>
            <w:tcW w:w="8144" w:type="dxa"/>
          </w:tcPr>
          <w:p w:rsidR="00BA6015" w:rsidRPr="00D21C21" w:rsidRDefault="00BA6015" w:rsidP="00BE1527">
            <w:r w:rsidRPr="00D21C21">
              <w:rPr>
                <w:bCs/>
                <w:iCs/>
              </w:rPr>
              <w:t>Описание места учебного предмета в учебном плане</w:t>
            </w:r>
          </w:p>
        </w:tc>
        <w:tc>
          <w:tcPr>
            <w:tcW w:w="609" w:type="dxa"/>
          </w:tcPr>
          <w:p w:rsidR="00BA6015" w:rsidRDefault="00BA6015" w:rsidP="00BE1527">
            <w:pPr>
              <w:jc w:val="center"/>
            </w:pPr>
            <w:r>
              <w:t>5</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pPr>
            <w:r w:rsidRPr="00D21C21">
              <w:t>4.</w:t>
            </w:r>
          </w:p>
        </w:tc>
        <w:tc>
          <w:tcPr>
            <w:tcW w:w="8144" w:type="dxa"/>
          </w:tcPr>
          <w:p w:rsidR="00BA6015" w:rsidRPr="00D21C21" w:rsidRDefault="00BA6015" w:rsidP="00BE1527">
            <w:r w:rsidRPr="00D21C21">
              <w:t>Описание ценностных ориентиров содерж</w:t>
            </w:r>
            <w:r w:rsidRPr="00D21C21">
              <w:t>а</w:t>
            </w:r>
            <w:r w:rsidRPr="00D21C21">
              <w:t>ния учебного предмета</w:t>
            </w:r>
          </w:p>
        </w:tc>
        <w:tc>
          <w:tcPr>
            <w:tcW w:w="609" w:type="dxa"/>
          </w:tcPr>
          <w:p w:rsidR="00BA6015" w:rsidRDefault="00BA6015" w:rsidP="00BE1527">
            <w:pPr>
              <w:jc w:val="center"/>
            </w:pPr>
            <w:r>
              <w:t>6</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pPr>
            <w:r w:rsidRPr="00D21C21">
              <w:t>5.</w:t>
            </w:r>
          </w:p>
        </w:tc>
        <w:tc>
          <w:tcPr>
            <w:tcW w:w="8144" w:type="dxa"/>
          </w:tcPr>
          <w:p w:rsidR="00BA6015" w:rsidRPr="00D21C21" w:rsidRDefault="00BA6015" w:rsidP="00BE1527">
            <w:r w:rsidRPr="00D21C21">
              <w:t xml:space="preserve">Личностные, </w:t>
            </w:r>
            <w:proofErr w:type="spellStart"/>
            <w:r w:rsidRPr="00D21C21">
              <w:t>метапредметные</w:t>
            </w:r>
            <w:proofErr w:type="spellEnd"/>
            <w:r w:rsidRPr="00D21C21">
              <w:t xml:space="preserve"> и предметные результаты освоения учебного предмета</w:t>
            </w:r>
          </w:p>
        </w:tc>
        <w:tc>
          <w:tcPr>
            <w:tcW w:w="609" w:type="dxa"/>
          </w:tcPr>
          <w:p w:rsidR="00BA6015" w:rsidRDefault="00BA6015" w:rsidP="00BE1527">
            <w:pPr>
              <w:jc w:val="center"/>
            </w:pPr>
            <w:r>
              <w:t>6</w:t>
            </w:r>
          </w:p>
          <w:p w:rsidR="00BA6015" w:rsidRDefault="00BA6015" w:rsidP="00BE1527">
            <w:pPr>
              <w:jc w:val="center"/>
            </w:pP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rPr>
                <w:bCs/>
                <w:iCs/>
              </w:rPr>
            </w:pPr>
            <w:r w:rsidRPr="00D21C21">
              <w:rPr>
                <w:bCs/>
                <w:iCs/>
              </w:rPr>
              <w:t>6.</w:t>
            </w:r>
          </w:p>
        </w:tc>
        <w:tc>
          <w:tcPr>
            <w:tcW w:w="8144" w:type="dxa"/>
          </w:tcPr>
          <w:p w:rsidR="00BA6015" w:rsidRPr="00D21C21" w:rsidRDefault="00BA6015" w:rsidP="00BE1527">
            <w:r>
              <w:rPr>
                <w:bCs/>
                <w:iCs/>
              </w:rPr>
              <w:t>Основное с</w:t>
            </w:r>
            <w:r w:rsidRPr="00D21C21">
              <w:rPr>
                <w:bCs/>
                <w:iCs/>
              </w:rPr>
              <w:t>одержание учебного предмета</w:t>
            </w:r>
            <w:r w:rsidRPr="00D21C21">
              <w:rPr>
                <w:iCs/>
              </w:rPr>
              <w:t xml:space="preserve"> </w:t>
            </w:r>
          </w:p>
        </w:tc>
        <w:tc>
          <w:tcPr>
            <w:tcW w:w="609" w:type="dxa"/>
          </w:tcPr>
          <w:p w:rsidR="00BA6015" w:rsidRDefault="00BA6015" w:rsidP="00BE1527">
            <w:pPr>
              <w:jc w:val="center"/>
            </w:pPr>
            <w:r>
              <w:t>7</w:t>
            </w:r>
          </w:p>
          <w:p w:rsidR="00BA6015" w:rsidRPr="00D21C21" w:rsidRDefault="00BA6015" w:rsidP="00BE1527">
            <w:pPr>
              <w:jc w:val="center"/>
            </w:pPr>
          </w:p>
        </w:tc>
      </w:tr>
      <w:tr w:rsidR="00BA6015" w:rsidRPr="00D21C21" w:rsidTr="00BE1527">
        <w:tc>
          <w:tcPr>
            <w:tcW w:w="817" w:type="dxa"/>
          </w:tcPr>
          <w:p w:rsidR="00BA6015" w:rsidRPr="00D21C21" w:rsidRDefault="00BA6015" w:rsidP="00BE1527">
            <w:pPr>
              <w:jc w:val="center"/>
              <w:rPr>
                <w:bCs/>
              </w:rPr>
            </w:pPr>
            <w:r w:rsidRPr="00D21C21">
              <w:rPr>
                <w:bCs/>
              </w:rPr>
              <w:t>7.</w:t>
            </w:r>
          </w:p>
        </w:tc>
        <w:tc>
          <w:tcPr>
            <w:tcW w:w="8144" w:type="dxa"/>
          </w:tcPr>
          <w:p w:rsidR="00BA6015" w:rsidRDefault="00BA6015" w:rsidP="00BE1527">
            <w:pPr>
              <w:rPr>
                <w:bCs/>
              </w:rPr>
            </w:pPr>
            <w:r w:rsidRPr="00D21C21">
              <w:rPr>
                <w:bCs/>
              </w:rPr>
              <w:t>Тематическое планирование с определением основных видов учебной деятельности уч</w:t>
            </w:r>
            <w:r w:rsidRPr="00D21C21">
              <w:rPr>
                <w:bCs/>
              </w:rPr>
              <w:t>а</w:t>
            </w:r>
            <w:r w:rsidRPr="00D21C21">
              <w:rPr>
                <w:bCs/>
              </w:rPr>
              <w:t>щихся</w:t>
            </w:r>
          </w:p>
          <w:p w:rsidR="00BA6015" w:rsidRPr="00D21C21" w:rsidRDefault="00BA6015" w:rsidP="00BE1527">
            <w:pPr>
              <w:rPr>
                <w:bCs/>
              </w:rPr>
            </w:pPr>
          </w:p>
        </w:tc>
        <w:tc>
          <w:tcPr>
            <w:tcW w:w="609" w:type="dxa"/>
          </w:tcPr>
          <w:p w:rsidR="00BA6015" w:rsidRPr="00D21C21" w:rsidRDefault="00BA6015" w:rsidP="00BE1527">
            <w:pPr>
              <w:jc w:val="center"/>
            </w:pPr>
            <w:r>
              <w:t>10</w:t>
            </w:r>
          </w:p>
        </w:tc>
      </w:tr>
      <w:tr w:rsidR="00BA6015" w:rsidRPr="00D21C21" w:rsidTr="00BE1527">
        <w:tc>
          <w:tcPr>
            <w:tcW w:w="817" w:type="dxa"/>
          </w:tcPr>
          <w:p w:rsidR="00BA6015" w:rsidRPr="00D21C21" w:rsidRDefault="00BA6015" w:rsidP="00BE1527">
            <w:pPr>
              <w:jc w:val="center"/>
            </w:pPr>
            <w:r w:rsidRPr="00D21C21">
              <w:t>8.</w:t>
            </w:r>
          </w:p>
        </w:tc>
        <w:tc>
          <w:tcPr>
            <w:tcW w:w="8144" w:type="dxa"/>
          </w:tcPr>
          <w:p w:rsidR="00BA6015" w:rsidRPr="00D21C21" w:rsidRDefault="00BA6015" w:rsidP="00BE1527">
            <w:pPr>
              <w:rPr>
                <w:bCs/>
              </w:rPr>
            </w:pPr>
            <w:r w:rsidRPr="00D21C21">
              <w:t>Материально- техническое обеспечение обр</w:t>
            </w:r>
            <w:r w:rsidRPr="00D21C21">
              <w:t>а</w:t>
            </w:r>
            <w:r w:rsidRPr="00D21C21">
              <w:t>зовательного процесса</w:t>
            </w:r>
          </w:p>
        </w:tc>
        <w:tc>
          <w:tcPr>
            <w:tcW w:w="609" w:type="dxa"/>
          </w:tcPr>
          <w:p w:rsidR="00BA6015" w:rsidRPr="00D21C21" w:rsidRDefault="00BA6015" w:rsidP="00BE1527">
            <w:pPr>
              <w:jc w:val="center"/>
            </w:pPr>
            <w:r>
              <w:t>20</w:t>
            </w:r>
          </w:p>
        </w:tc>
      </w:tr>
    </w:tbl>
    <w:p w:rsidR="00BA6015" w:rsidRPr="00D21C21" w:rsidRDefault="00BA6015" w:rsidP="00BA6015">
      <w:pPr>
        <w:tabs>
          <w:tab w:val="left" w:pos="7873"/>
        </w:tabs>
        <w:jc w:val="both"/>
      </w:pPr>
      <w:r>
        <w:tab/>
      </w:r>
    </w:p>
    <w:p w:rsidR="00BA6015" w:rsidRPr="00D21C21" w:rsidRDefault="00BA6015" w:rsidP="00BA6015">
      <w:pPr>
        <w:jc w:val="both"/>
      </w:pPr>
    </w:p>
    <w:p w:rsidR="00BA6015" w:rsidRPr="00D21C21" w:rsidRDefault="00BA6015" w:rsidP="00BA6015">
      <w:pPr>
        <w:jc w:val="both"/>
      </w:pPr>
    </w:p>
    <w:p w:rsidR="00BA6015" w:rsidRPr="00D21C21" w:rsidRDefault="00BA6015" w:rsidP="00BA6015">
      <w:pPr>
        <w:jc w:val="both"/>
      </w:pPr>
    </w:p>
    <w:p w:rsidR="00BA6015" w:rsidRPr="00D21C21" w:rsidRDefault="00BA6015" w:rsidP="00BA6015">
      <w:pPr>
        <w:jc w:val="both"/>
      </w:pPr>
    </w:p>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Pr="00D21C21" w:rsidRDefault="00BA6015" w:rsidP="00BA6015"/>
    <w:p w:rsidR="00BA6015" w:rsidRDefault="00BA6015" w:rsidP="00BA6015"/>
    <w:p w:rsidR="00BA6015" w:rsidRDefault="00BA6015" w:rsidP="00BA6015"/>
    <w:p w:rsidR="00BA6015" w:rsidRDefault="00BA6015" w:rsidP="00BA6015"/>
    <w:p w:rsidR="00BA6015" w:rsidRDefault="00BA6015" w:rsidP="00BA6015"/>
    <w:p w:rsidR="00BA6015" w:rsidRDefault="00BA6015" w:rsidP="00BA6015"/>
    <w:p w:rsidR="00BA6015" w:rsidRPr="00D21C21" w:rsidRDefault="00BA6015" w:rsidP="00BA6015"/>
    <w:p w:rsidR="00BA6015" w:rsidRPr="00D21C21" w:rsidRDefault="00BA6015" w:rsidP="00BA6015"/>
    <w:p w:rsidR="00BA6015" w:rsidRPr="00D21C21" w:rsidRDefault="00BA6015" w:rsidP="00BA6015"/>
    <w:p w:rsidR="00BA6015" w:rsidRDefault="00BA6015" w:rsidP="00BA6015"/>
    <w:p w:rsidR="00BA6015" w:rsidRPr="00D21C21" w:rsidRDefault="00BA6015" w:rsidP="00BA6015"/>
    <w:p w:rsidR="00BA6015" w:rsidRPr="00D21C21" w:rsidRDefault="00BA6015" w:rsidP="00BA6015">
      <w:pPr>
        <w:rPr>
          <w:b/>
        </w:rPr>
      </w:pPr>
    </w:p>
    <w:p w:rsidR="00BA6015" w:rsidRDefault="00BA6015" w:rsidP="00BA6015">
      <w:pPr>
        <w:shd w:val="clear" w:color="auto" w:fill="FFFFFF"/>
        <w:ind w:left="360"/>
        <w:jc w:val="center"/>
        <w:rPr>
          <w:b/>
          <w:szCs w:val="28"/>
        </w:rPr>
      </w:pPr>
      <w:r>
        <w:rPr>
          <w:b/>
          <w:szCs w:val="28"/>
          <w:lang w:val="en-US"/>
        </w:rPr>
        <w:lastRenderedPageBreak/>
        <w:t xml:space="preserve">I. </w:t>
      </w:r>
      <w:r w:rsidRPr="00E566AC">
        <w:rPr>
          <w:b/>
          <w:szCs w:val="28"/>
        </w:rPr>
        <w:t>Пояснительная записка</w:t>
      </w:r>
    </w:p>
    <w:p w:rsidR="00BA6015" w:rsidRPr="00E566AC" w:rsidRDefault="00BA6015" w:rsidP="00BA6015">
      <w:pPr>
        <w:shd w:val="clear" w:color="auto" w:fill="FFFFFF"/>
        <w:ind w:left="-720"/>
        <w:jc w:val="center"/>
        <w:rPr>
          <w:b/>
          <w:szCs w:val="28"/>
        </w:rPr>
      </w:pPr>
    </w:p>
    <w:p w:rsidR="00BA6015" w:rsidRPr="00D21C21" w:rsidRDefault="00BA6015" w:rsidP="00BA6015">
      <w:pPr>
        <w:jc w:val="both"/>
      </w:pPr>
      <w:r>
        <w:t xml:space="preserve">     </w:t>
      </w:r>
      <w:r w:rsidRPr="00D21C21">
        <w:t>Рабочая программа составлена в соответствии с требованиями ФГОС НОО на основе:</w:t>
      </w:r>
    </w:p>
    <w:p w:rsidR="00BA6015" w:rsidRPr="00D21C21" w:rsidRDefault="00BA6015" w:rsidP="00BA6015">
      <w:pPr>
        <w:jc w:val="both"/>
      </w:pPr>
      <w:r w:rsidRPr="00D21C21">
        <w:t>- примерной программы начального общего образования по</w:t>
      </w:r>
      <w:r>
        <w:t xml:space="preserve"> учебному предмету «Л</w:t>
      </w:r>
      <w:r w:rsidRPr="00D21C21">
        <w:t>итературное чтение</w:t>
      </w:r>
      <w:r>
        <w:t>»</w:t>
      </w:r>
      <w:r w:rsidRPr="00D21C21">
        <w:t xml:space="preserve">, под ред. А.М. </w:t>
      </w:r>
      <w:proofErr w:type="spellStart"/>
      <w:r w:rsidRPr="00D21C21">
        <w:t>Кондакова</w:t>
      </w:r>
      <w:proofErr w:type="spellEnd"/>
      <w:r w:rsidRPr="00D21C21">
        <w:t xml:space="preserve">. В 2 ч. Ч. 1. – 5-е изд., </w:t>
      </w:r>
      <w:proofErr w:type="spellStart"/>
      <w:r w:rsidRPr="00D21C21">
        <w:t>перераб</w:t>
      </w:r>
      <w:proofErr w:type="spellEnd"/>
      <w:r w:rsidRPr="00D21C21">
        <w:t xml:space="preserve">. – М.: Просвещение, 2011 – 400с. - (стандарты второго поколения). </w:t>
      </w:r>
    </w:p>
    <w:p w:rsidR="00BA6015" w:rsidRDefault="00BA6015" w:rsidP="00BA6015">
      <w:pPr>
        <w:jc w:val="both"/>
      </w:pPr>
      <w:r>
        <w:t xml:space="preserve">- </w:t>
      </w:r>
      <w:r w:rsidRPr="00D21C21">
        <w:t>программы «Литературное чтение» (авторы:</w:t>
      </w:r>
      <w:r w:rsidRPr="00D21C21">
        <w:rPr>
          <w:rStyle w:val="a7"/>
          <w:i w:val="0"/>
          <w:iCs w:val="0"/>
        </w:rPr>
        <w:t xml:space="preserve"> Л. Ф. Климанова, В. Г. Горецкий, М. В. Голованова) из сборника рабочих программ по УМК «Школа России»,  научный руководитель А.А.Плешаков</w:t>
      </w:r>
      <w:r w:rsidRPr="00D21C21">
        <w:t xml:space="preserve">. – М.: Просвещение, 2011. </w:t>
      </w:r>
    </w:p>
    <w:p w:rsidR="00BA6015" w:rsidRDefault="00BA6015" w:rsidP="00BA6015">
      <w:pPr>
        <w:ind w:firstLine="720"/>
        <w:jc w:val="both"/>
      </w:pPr>
    </w:p>
    <w:p w:rsidR="00BA6015" w:rsidRPr="00D21C21" w:rsidRDefault="00BA6015" w:rsidP="00BA6015">
      <w:pPr>
        <w:ind w:firstLine="720"/>
        <w:jc w:val="both"/>
      </w:pPr>
      <w:r w:rsidRPr="00D21C21">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BA6015" w:rsidRPr="00D21C21" w:rsidRDefault="00BA6015" w:rsidP="00BA6015">
      <w:pPr>
        <w:ind w:firstLine="720"/>
        <w:jc w:val="both"/>
      </w:pPr>
      <w:r w:rsidRPr="00D21C21">
        <w:t xml:space="preserve">Изучение литературного чтения в начальной школе с русским (родным) к обучения направлено на достижение следующих </w:t>
      </w:r>
      <w:r w:rsidRPr="009C2230">
        <w:rPr>
          <w:b/>
        </w:rPr>
        <w:t>целей</w:t>
      </w:r>
      <w:r w:rsidRPr="00D21C21">
        <w:t>:</w:t>
      </w:r>
    </w:p>
    <w:p w:rsidR="00BA6015" w:rsidRPr="00D21C21" w:rsidRDefault="00BA6015" w:rsidP="00BA6015">
      <w:pPr>
        <w:jc w:val="both"/>
        <w:rPr>
          <w:iCs/>
        </w:rPr>
      </w:pPr>
      <w:r w:rsidRPr="00D21C21">
        <w:rPr>
          <w:iCs/>
        </w:rPr>
        <w:t xml:space="preserve">- </w:t>
      </w:r>
      <w:r w:rsidRPr="00D21C21">
        <w:rPr>
          <w:bCs/>
          <w:iCs/>
        </w:rPr>
        <w:t xml:space="preserve">овладение </w:t>
      </w:r>
      <w:r w:rsidRPr="00D21C21">
        <w:rPr>
          <w:iCs/>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BA6015" w:rsidRPr="00D21C21" w:rsidRDefault="00BA6015" w:rsidP="00BA6015">
      <w:pPr>
        <w:jc w:val="both"/>
        <w:rPr>
          <w:iCs/>
        </w:rPr>
      </w:pPr>
      <w:r w:rsidRPr="00D21C21">
        <w:rPr>
          <w:iCs/>
        </w:rPr>
        <w:t xml:space="preserve">- </w:t>
      </w:r>
      <w:r w:rsidRPr="00D21C21">
        <w:rPr>
          <w:bCs/>
          <w:iCs/>
        </w:rPr>
        <w:t xml:space="preserve">развитие </w:t>
      </w:r>
      <w:r w:rsidRPr="00D21C21">
        <w:rPr>
          <w:iCs/>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BA6015" w:rsidRPr="00D21C21" w:rsidRDefault="00BA6015" w:rsidP="00BA6015">
      <w:pPr>
        <w:jc w:val="both"/>
        <w:rPr>
          <w:iCs/>
        </w:rPr>
      </w:pPr>
      <w:r w:rsidRPr="00D21C21">
        <w:rPr>
          <w:iCs/>
        </w:rPr>
        <w:t>- 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BA6015" w:rsidRPr="00D21C21" w:rsidRDefault="00BA6015" w:rsidP="00BA6015">
      <w:pPr>
        <w:ind w:firstLine="708"/>
        <w:jc w:val="both"/>
        <w:rPr>
          <w:iCs/>
        </w:rPr>
      </w:pPr>
      <w:r w:rsidRPr="00D21C21">
        <w:rPr>
          <w:iCs/>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D21C21">
        <w:rPr>
          <w:iCs/>
        </w:rPr>
        <w:t>сформированностью</w:t>
      </w:r>
      <w:proofErr w:type="spellEnd"/>
      <w:r w:rsidRPr="00D21C21">
        <w:rPr>
          <w:iCs/>
        </w:rPr>
        <w:t xml:space="preserve"> духовной потребности в книге и чтении.</w:t>
      </w:r>
    </w:p>
    <w:p w:rsidR="00BA6015" w:rsidRPr="00D21C21" w:rsidRDefault="00BA6015" w:rsidP="00BA6015">
      <w:pPr>
        <w:ind w:firstLine="708"/>
        <w:jc w:val="both"/>
        <w:rPr>
          <w:iCs/>
        </w:rPr>
      </w:pPr>
      <w:r w:rsidRPr="00D21C21">
        <w:rPr>
          <w:iCs/>
        </w:rPr>
        <w:t xml:space="preserve">Среди предметов, входящих в учебный план начальной школы, курс литературного чтения в особой мере влияет на решение следующих </w:t>
      </w:r>
      <w:r w:rsidRPr="009C2230">
        <w:rPr>
          <w:b/>
          <w:iCs/>
        </w:rPr>
        <w:t>задач:</w:t>
      </w:r>
    </w:p>
    <w:p w:rsidR="00BA6015" w:rsidRPr="00D21C21" w:rsidRDefault="00BA6015" w:rsidP="00BA6015">
      <w:pPr>
        <w:numPr>
          <w:ilvl w:val="0"/>
          <w:numId w:val="22"/>
        </w:numPr>
        <w:ind w:left="0"/>
        <w:jc w:val="both"/>
        <w:rPr>
          <w:iCs/>
        </w:rPr>
      </w:pPr>
      <w:r w:rsidRPr="00D21C21">
        <w:rPr>
          <w:iCs/>
        </w:rPr>
        <w:t>Освоение общекультурных навыков чтения и понимания текста; воспитание интереса к чтению и книге.</w:t>
      </w:r>
    </w:p>
    <w:p w:rsidR="00BA6015" w:rsidRPr="00D21C21" w:rsidRDefault="00BA6015" w:rsidP="00BA6015">
      <w:pPr>
        <w:numPr>
          <w:ilvl w:val="0"/>
          <w:numId w:val="22"/>
        </w:numPr>
        <w:ind w:left="0"/>
        <w:jc w:val="both"/>
        <w:rPr>
          <w:iCs/>
        </w:rPr>
      </w:pPr>
      <w:r w:rsidRPr="00D21C21">
        <w:rPr>
          <w:iCs/>
        </w:rPr>
        <w:t>Овладение речевой, письменной и коммуникативной культурой.</w:t>
      </w:r>
    </w:p>
    <w:p w:rsidR="00BA6015" w:rsidRPr="00D21C21" w:rsidRDefault="00BA6015" w:rsidP="00BA6015">
      <w:pPr>
        <w:numPr>
          <w:ilvl w:val="0"/>
          <w:numId w:val="22"/>
        </w:numPr>
        <w:ind w:left="0"/>
        <w:jc w:val="both"/>
        <w:rPr>
          <w:iCs/>
        </w:rPr>
      </w:pPr>
      <w:r w:rsidRPr="00D21C21">
        <w:rPr>
          <w:iCs/>
        </w:rPr>
        <w:t>Воспитание эстетического отношения к действительности, отраженной в художественной литературе.</w:t>
      </w:r>
    </w:p>
    <w:p w:rsidR="00BA6015" w:rsidRPr="00D21C21" w:rsidRDefault="00BA6015" w:rsidP="00BA6015">
      <w:pPr>
        <w:numPr>
          <w:ilvl w:val="0"/>
          <w:numId w:val="22"/>
        </w:numPr>
        <w:ind w:left="0"/>
        <w:jc w:val="both"/>
        <w:rPr>
          <w:iCs/>
        </w:rPr>
      </w:pPr>
      <w:r w:rsidRPr="00D21C21">
        <w:rPr>
          <w:iCs/>
        </w:rPr>
        <w:t>Формирование нравственного сознания и эстетического вкуса младшего школьника; понимание духовной сущности произведений.</w:t>
      </w:r>
    </w:p>
    <w:p w:rsidR="00BA6015" w:rsidRPr="00401585" w:rsidRDefault="00BA6015" w:rsidP="00BA6015">
      <w:pPr>
        <w:jc w:val="both"/>
        <w:rPr>
          <w:sz w:val="28"/>
          <w:szCs w:val="28"/>
        </w:rPr>
      </w:pPr>
    </w:p>
    <w:p w:rsidR="00BA6015" w:rsidRPr="00E566AC" w:rsidRDefault="00BA6015" w:rsidP="00BA6015">
      <w:pPr>
        <w:ind w:left="-360"/>
        <w:jc w:val="center"/>
        <w:rPr>
          <w:b/>
          <w:bCs/>
          <w:sz w:val="28"/>
          <w:szCs w:val="28"/>
        </w:rPr>
      </w:pPr>
      <w:r>
        <w:rPr>
          <w:b/>
          <w:bCs/>
          <w:szCs w:val="28"/>
          <w:lang w:val="en-US"/>
        </w:rPr>
        <w:t>II</w:t>
      </w:r>
      <w:r w:rsidRPr="003E7CBA">
        <w:rPr>
          <w:b/>
          <w:bCs/>
          <w:szCs w:val="28"/>
        </w:rPr>
        <w:t xml:space="preserve">. </w:t>
      </w:r>
      <w:r w:rsidRPr="00E566AC">
        <w:rPr>
          <w:b/>
          <w:bCs/>
          <w:szCs w:val="28"/>
        </w:rPr>
        <w:t xml:space="preserve">Общая характеристика учебного предмета </w:t>
      </w:r>
    </w:p>
    <w:p w:rsidR="00BA6015" w:rsidRDefault="00BA6015" w:rsidP="00BA6015">
      <w:pPr>
        <w:rPr>
          <w:b/>
          <w:bCs/>
          <w:sz w:val="28"/>
          <w:szCs w:val="28"/>
        </w:rPr>
      </w:pPr>
    </w:p>
    <w:p w:rsidR="00BA6015" w:rsidRPr="007C180E" w:rsidRDefault="00BA6015" w:rsidP="00BA6015">
      <w:pPr>
        <w:ind w:firstLine="708"/>
        <w:jc w:val="both"/>
        <w:rPr>
          <w:bCs/>
        </w:rPr>
      </w:pPr>
      <w:r>
        <w:rPr>
          <w:bCs/>
        </w:rPr>
        <w:t>Изучение литературного</w:t>
      </w:r>
      <w:r w:rsidRPr="007C180E">
        <w:rPr>
          <w:bCs/>
        </w:rPr>
        <w:t xml:space="preserve"> чтени</w:t>
      </w:r>
      <w:r>
        <w:rPr>
          <w:bCs/>
        </w:rPr>
        <w:t>я в</w:t>
      </w:r>
      <w:r w:rsidRPr="007C180E">
        <w:rPr>
          <w:bCs/>
        </w:rPr>
        <w:t xml:space="preserve"> 1 класс</w:t>
      </w:r>
      <w:r>
        <w:rPr>
          <w:bCs/>
        </w:rPr>
        <w:t>е начинается вводным интегрированным курсом «Обучение грамоте»</w:t>
      </w:r>
      <w:r w:rsidRPr="007C180E">
        <w:rPr>
          <w:bCs/>
        </w:rPr>
        <w:t>.</w:t>
      </w:r>
      <w:r>
        <w:rPr>
          <w:bCs/>
        </w:rPr>
        <w:t xml:space="preserve"> После обучения грамоте начинается раздельное изучение литературного чтения и русского языка.</w:t>
      </w:r>
    </w:p>
    <w:p w:rsidR="00BA6015" w:rsidRPr="007C180E" w:rsidRDefault="00BA6015" w:rsidP="00BA6015">
      <w:pPr>
        <w:ind w:firstLine="708"/>
        <w:jc w:val="both"/>
        <w:rPr>
          <w:bCs/>
        </w:rPr>
      </w:pPr>
      <w:r w:rsidRPr="00D0384F">
        <w:rPr>
          <w:b/>
          <w:bCs/>
        </w:rPr>
        <w:t>Раздел «Круг детского чтения»</w:t>
      </w:r>
      <w:r w:rsidRPr="007C180E">
        <w:rPr>
          <w:bCs/>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Программа включает все основные литературные жанры: сказки, стихи, рассказы, басни, драматические произведения.</w:t>
      </w:r>
    </w:p>
    <w:p w:rsidR="00BA6015" w:rsidRPr="007C180E" w:rsidRDefault="00BA6015" w:rsidP="00BA6015">
      <w:pPr>
        <w:ind w:firstLine="708"/>
        <w:jc w:val="both"/>
        <w:rPr>
          <w:bCs/>
        </w:rPr>
      </w:pPr>
      <w:r w:rsidRPr="007C180E">
        <w:rPr>
          <w:bCs/>
        </w:rPr>
        <w:t xml:space="preserve">Учащиеся работают </w:t>
      </w:r>
      <w:r w:rsidRPr="00D0384F">
        <w:rPr>
          <w:bCs/>
        </w:rPr>
        <w:t>с книгами,</w:t>
      </w:r>
      <w:r w:rsidRPr="007C180E">
        <w:rPr>
          <w:bCs/>
        </w:rPr>
        <w:t xml:space="preserve"> учатся выбирать их по своим интересам. Новые книги пополняю</w:t>
      </w:r>
      <w:r>
        <w:rPr>
          <w:bCs/>
        </w:rPr>
        <w:t>т</w:t>
      </w:r>
      <w:r w:rsidRPr="007C180E">
        <w:rPr>
          <w:bCs/>
        </w:rPr>
        <w:t xml:space="preserve"> знания об окружающем мире, жизни сверстников, об их отношении друг к другу, </w:t>
      </w:r>
      <w:r w:rsidRPr="007C180E">
        <w:rPr>
          <w:bCs/>
        </w:rPr>
        <w:lastRenderedPageBreak/>
        <w:t>труду, к Родине. В процессе обучения обогащается социально-нравственный и эстетический опыт ребенка, формируя у школьников читательскую самостоятельность.</w:t>
      </w:r>
    </w:p>
    <w:p w:rsidR="00BA6015" w:rsidRPr="007C180E" w:rsidRDefault="00BA6015" w:rsidP="00BA6015">
      <w:pPr>
        <w:ind w:firstLine="708"/>
        <w:jc w:val="both"/>
        <w:rPr>
          <w:bCs/>
        </w:rPr>
      </w:pPr>
      <w:r w:rsidRPr="007C180E">
        <w:rPr>
          <w:bCs/>
        </w:rPr>
        <w:t>Программа предусматривает знакомство с книгой как источником различного вида информации и формирование библиографических умений.</w:t>
      </w:r>
    </w:p>
    <w:p w:rsidR="00BA6015" w:rsidRPr="007C180E" w:rsidRDefault="00BA6015" w:rsidP="00BA6015">
      <w:pPr>
        <w:ind w:firstLine="708"/>
        <w:jc w:val="both"/>
        <w:rPr>
          <w:bCs/>
        </w:rPr>
      </w:pPr>
      <w:r w:rsidRPr="003A1E13">
        <w:rPr>
          <w:b/>
          <w:bCs/>
        </w:rPr>
        <w:t>Раздел «Виды речевой и читательской деятельности»</w:t>
      </w:r>
      <w:r w:rsidRPr="007C180E">
        <w:rPr>
          <w:bCs/>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A6015" w:rsidRPr="007C180E" w:rsidRDefault="00BA6015" w:rsidP="00BA6015">
      <w:pPr>
        <w:ind w:firstLine="708"/>
        <w:jc w:val="both"/>
        <w:rPr>
          <w:bCs/>
        </w:rPr>
      </w:pPr>
      <w:r w:rsidRPr="00D0384F">
        <w:rPr>
          <w:bCs/>
        </w:rPr>
        <w:t xml:space="preserve">Навык чтения. </w:t>
      </w:r>
      <w:r w:rsidRPr="007C180E">
        <w:rPr>
          <w:bCs/>
        </w:rPr>
        <w:t>На протяжении четырех лет обучения меняются приемы овладения навыком чтения: сначала идет освоение целостных (синтетических) приемов чтения в пределах слова и словосочетания (чтения целыми словами); далее формируются приемы интонационного объединения слов в предложения. Увеличивается скорость чтения (беглое чтение)</w:t>
      </w:r>
      <w:r w:rsidRPr="007C180E">
        <w:t>,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A6015" w:rsidRPr="007C180E" w:rsidRDefault="00BA6015" w:rsidP="00BA6015">
      <w:pPr>
        <w:ind w:firstLine="708"/>
        <w:jc w:val="both"/>
        <w:rPr>
          <w:bCs/>
        </w:rPr>
      </w:pPr>
      <w:r w:rsidRPr="007C180E">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r>
        <w:t>У</w:t>
      </w:r>
      <w:r w:rsidRPr="007C180E">
        <w:t>чащиеся овладевают приёмами выразительного чтения.</w:t>
      </w:r>
    </w:p>
    <w:p w:rsidR="00BA6015" w:rsidRPr="007C180E" w:rsidRDefault="00BA6015" w:rsidP="00BA6015">
      <w:pPr>
        <w:ind w:firstLine="708"/>
        <w:jc w:val="both"/>
        <w:rPr>
          <w:bCs/>
        </w:rPr>
      </w:pPr>
      <w:r w:rsidRPr="007C180E">
        <w:t xml:space="preserve">Совершенствование </w:t>
      </w:r>
      <w:r w:rsidRPr="00D0384F">
        <w:t>устной речи</w:t>
      </w:r>
      <w:r w:rsidRPr="007C180E">
        <w:t xml:space="preserve">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7C180E">
        <w:t>внеучебного</w:t>
      </w:r>
      <w:proofErr w:type="spellEnd"/>
      <w:r w:rsidRPr="007C180E">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r>
        <w:t>уча</w:t>
      </w:r>
      <w:r w:rsidRPr="007C180E">
        <w:t>щихся (с опорой на авторский текст, на предложенную тему или проблему для обсуждения), целенаправленно пополняется активный словарный запас. У</w:t>
      </w:r>
      <w:r>
        <w:t>ча</w:t>
      </w:r>
      <w:r w:rsidRPr="007C180E">
        <w:t>щиеся осваивают сжатый, выборочный и полный пересказ прочитанного или услышанного произведения.</w:t>
      </w:r>
    </w:p>
    <w:p w:rsidR="00BA6015" w:rsidRPr="007C180E" w:rsidRDefault="00BA6015" w:rsidP="00BA6015">
      <w:pPr>
        <w:ind w:firstLine="708"/>
        <w:jc w:val="both"/>
        <w:rPr>
          <w:bCs/>
        </w:rPr>
      </w:pPr>
      <w:r w:rsidRPr="007C180E">
        <w:t xml:space="preserve">Особое место в программе отводится работе </w:t>
      </w:r>
      <w:r w:rsidRPr="00D0384F">
        <w:t>с текстом художественного произведения. На уроках литературного чтения совер</w:t>
      </w:r>
      <w:r w:rsidRPr="007C180E">
        <w:t xml:space="preserve">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7C180E">
        <w:t>озаглавливание</w:t>
      </w:r>
      <w:proofErr w:type="spellEnd"/>
      <w:r w:rsidRPr="007C180E">
        <w:t xml:space="preserve">, составление плана, различение главной и дополнительной информации текста. </w:t>
      </w:r>
    </w:p>
    <w:p w:rsidR="00BA6015" w:rsidRPr="007C180E" w:rsidRDefault="00BA6015" w:rsidP="00BA6015">
      <w:pPr>
        <w:ind w:firstLine="708"/>
        <w:jc w:val="both"/>
        <w:rPr>
          <w:bCs/>
        </w:rPr>
      </w:pPr>
      <w:r w:rsidRPr="007C180E">
        <w:t xml:space="preserve">Рабочей программой предусмотрена </w:t>
      </w:r>
      <w:r w:rsidRPr="003A1E13">
        <w:rPr>
          <w:b/>
        </w:rPr>
        <w:t>литературоведческая пропедевтика.</w:t>
      </w:r>
      <w:r w:rsidRPr="007C180E">
        <w:t xml:space="preserve"> У</w:t>
      </w:r>
      <w:r>
        <w:t>ча</w:t>
      </w:r>
      <w:r w:rsidRPr="007C180E">
        <w:t xml:space="preserve">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A6015" w:rsidRPr="007C180E" w:rsidRDefault="00BA6015" w:rsidP="00BA6015">
      <w:pPr>
        <w:ind w:firstLine="708"/>
        <w:jc w:val="both"/>
        <w:rPr>
          <w:bCs/>
        </w:rPr>
      </w:pPr>
      <w:r w:rsidRPr="007C180E">
        <w:t xml:space="preserve">При </w:t>
      </w:r>
      <w:r w:rsidRPr="00D0384F">
        <w:t>анализе художественного текста</w:t>
      </w:r>
      <w:r w:rsidRPr="007C180E">
        <w:t xml:space="preserve">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A6015" w:rsidRPr="007C180E" w:rsidRDefault="00BA6015" w:rsidP="00BA6015">
      <w:pPr>
        <w:ind w:firstLine="708"/>
        <w:jc w:val="both"/>
        <w:rPr>
          <w:bCs/>
        </w:rPr>
      </w:pPr>
      <w:r w:rsidRPr="007C180E">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7C180E">
        <w:softHyphen/>
        <w:t>ведения и сопереживать ему.</w:t>
      </w:r>
    </w:p>
    <w:p w:rsidR="00BA6015" w:rsidRPr="007C180E" w:rsidRDefault="00BA6015" w:rsidP="00BA6015">
      <w:pPr>
        <w:ind w:firstLine="708"/>
        <w:jc w:val="both"/>
        <w:rPr>
          <w:bCs/>
        </w:rPr>
      </w:pPr>
      <w:r w:rsidRPr="007C180E">
        <w:lastRenderedPageBreak/>
        <w:t>Школьники осваивают разные виды пересказов художественного текста: подробный (с использованием образных слов и выра</w:t>
      </w:r>
      <w:r w:rsidRPr="007C180E">
        <w:softHyphen/>
        <w:t>жений), выборочный и краткий (передача основных мыслей).</w:t>
      </w:r>
    </w:p>
    <w:p w:rsidR="00BA6015" w:rsidRPr="007C180E" w:rsidRDefault="00BA6015" w:rsidP="00BA6015">
      <w:pPr>
        <w:ind w:firstLine="708"/>
        <w:jc w:val="both"/>
        <w:rPr>
          <w:bCs/>
        </w:rPr>
      </w:pPr>
      <w:r w:rsidRPr="007C180E">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A6015" w:rsidRPr="007C180E" w:rsidRDefault="00BA6015" w:rsidP="00BA6015">
      <w:pPr>
        <w:ind w:firstLine="708"/>
        <w:jc w:val="both"/>
        <w:rPr>
          <w:bCs/>
        </w:rPr>
      </w:pPr>
      <w:r w:rsidRPr="003A1E13">
        <w:rPr>
          <w:b/>
        </w:rPr>
        <w:t xml:space="preserve">Раздел </w:t>
      </w:r>
      <w:r w:rsidRPr="003A1E13">
        <w:rPr>
          <w:b/>
          <w:bCs/>
        </w:rPr>
        <w:t>«Опыт творческой деятельности»</w:t>
      </w:r>
      <w:r w:rsidRPr="007C180E">
        <w:rPr>
          <w:bCs/>
        </w:rPr>
        <w:t xml:space="preserve"> </w:t>
      </w:r>
      <w:r w:rsidRPr="007C180E">
        <w:t>раскрывает при</w:t>
      </w:r>
      <w:r w:rsidRPr="007C180E">
        <w:softHyphen/>
        <w:t>ёмы и способы деятельности, которые помогут обучающимся адек</w:t>
      </w:r>
      <w:r w:rsidRPr="007C180E">
        <w:softHyphen/>
        <w:t>ватно воспринимать художественное произведение и проявлять собственные творческие способности. При работе с художе</w:t>
      </w:r>
      <w:r w:rsidRPr="007C180E">
        <w:softHyphen/>
        <w:t>ственным текстом (со словом) используется жизненный, кон</w:t>
      </w:r>
      <w:r w:rsidRPr="007C180E">
        <w:softHyphen/>
        <w:t>кретно-чувственный опыт ребёнка и активизируются образные представления, возникающие у него в процессе чтения, разви</w:t>
      </w:r>
      <w:r w:rsidRPr="007C180E">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7C180E">
        <w:softHyphen/>
        <w:t>ственно-эстетического отношения к действительности. Обучающие</w:t>
      </w:r>
      <w:r w:rsidRPr="007C180E">
        <w:softHyphen/>
        <w:t xml:space="preserve">ся выбирают произведения (отрывки из них) для чтения по ролям, словесного рисования, </w:t>
      </w:r>
      <w:proofErr w:type="spellStart"/>
      <w:r w:rsidRPr="007C180E">
        <w:t>инсценирования</w:t>
      </w:r>
      <w:proofErr w:type="spellEnd"/>
      <w:r w:rsidRPr="007C180E">
        <w:t xml:space="preserve"> и декламации, выступают в роли актёров, режиссёров и художников. Они пи</w:t>
      </w:r>
      <w:r w:rsidRPr="007C180E">
        <w:softHyphen/>
        <w:t>шут изложения и сочинения, сочиняют стихи и сказки, у них развивается интерес к литературному творчеству писателей, соз</w:t>
      </w:r>
      <w:r w:rsidRPr="007C180E">
        <w:softHyphen/>
        <w:t>дателей произведений словесного искусства.</w:t>
      </w:r>
    </w:p>
    <w:p w:rsidR="00BA6015" w:rsidRPr="00D21C21" w:rsidRDefault="00BA6015" w:rsidP="00BA6015">
      <w:pPr>
        <w:ind w:firstLine="720"/>
      </w:pPr>
      <w:r w:rsidRPr="00D21C21">
        <w:rPr>
          <w:b/>
          <w:bCs/>
        </w:rPr>
        <w:t>Основные содержательные линии</w:t>
      </w:r>
      <w:r>
        <w:rPr>
          <w:b/>
          <w:bCs/>
        </w:rPr>
        <w:t>.</w:t>
      </w:r>
    </w:p>
    <w:p w:rsidR="00BA6015" w:rsidRPr="00D21C21" w:rsidRDefault="00BA6015" w:rsidP="00BA6015">
      <w:pPr>
        <w:ind w:firstLine="720"/>
        <w:jc w:val="both"/>
      </w:pPr>
      <w:r w:rsidRPr="00D21C21">
        <w:t xml:space="preserve">В программе представлено пять основных содержательных линий. </w:t>
      </w:r>
    </w:p>
    <w:p w:rsidR="00BA6015" w:rsidRPr="00D21C21" w:rsidRDefault="00BA6015" w:rsidP="00BA6015">
      <w:pPr>
        <w:ind w:firstLine="720"/>
        <w:jc w:val="both"/>
      </w:pPr>
      <w:r w:rsidRPr="00D21C21">
        <w:rPr>
          <w:iCs/>
        </w:rPr>
        <w:t xml:space="preserve">Круг чтения и опыт читательской деятельности </w:t>
      </w:r>
      <w:r w:rsidRPr="00D21C21">
        <w:t>дает перечень авторов, произведения которых рекомендуются для детского чтения в начальной школе.</w:t>
      </w:r>
    </w:p>
    <w:p w:rsidR="00BA6015" w:rsidRPr="00D21C21" w:rsidRDefault="00BA6015" w:rsidP="00BA6015">
      <w:pPr>
        <w:ind w:firstLine="720"/>
        <w:jc w:val="both"/>
      </w:pPr>
      <w:r w:rsidRPr="00D21C21">
        <w:t xml:space="preserve">Вторая содержательная линия – </w:t>
      </w:r>
      <w:r w:rsidRPr="00D21C21">
        <w:rPr>
          <w:iCs/>
        </w:rPr>
        <w:t xml:space="preserve">техника чтения </w:t>
      </w:r>
      <w:r w:rsidRPr="00D21C21">
        <w:t xml:space="preserve">– определяет основное содержание формирования процесса чтения (способ, скорость, правильность и др.). </w:t>
      </w:r>
    </w:p>
    <w:p w:rsidR="00BA6015" w:rsidRPr="00D21C21" w:rsidRDefault="00BA6015" w:rsidP="00BA6015">
      <w:pPr>
        <w:ind w:firstLine="720"/>
        <w:jc w:val="both"/>
        <w:rPr>
          <w:iCs/>
        </w:rPr>
      </w:pPr>
      <w:r w:rsidRPr="00D21C21">
        <w:rPr>
          <w:iCs/>
        </w:rPr>
        <w:t>Первоначальное литературное образование – третья содержательная</w:t>
      </w:r>
      <w:r w:rsidRPr="00D21C21">
        <w:t xml:space="preserve"> </w:t>
      </w:r>
      <w:r w:rsidRPr="00D21C21">
        <w:rPr>
          <w:iCs/>
        </w:rPr>
        <w:t>линия. Она раскрывает основные литературоведческие термины и</w:t>
      </w:r>
      <w:r w:rsidRPr="00D21C21">
        <w:t xml:space="preserve"> </w:t>
      </w:r>
      <w:r w:rsidRPr="00D21C21">
        <w:rPr>
          <w:iCs/>
        </w:rPr>
        <w:t>понятия, которые усваивает младший школьник за время обучения в</w:t>
      </w:r>
      <w:r w:rsidRPr="00D21C21">
        <w:t xml:space="preserve"> </w:t>
      </w:r>
      <w:r w:rsidRPr="00D21C21">
        <w:rPr>
          <w:iCs/>
        </w:rPr>
        <w:t xml:space="preserve">начальной школе. </w:t>
      </w:r>
    </w:p>
    <w:p w:rsidR="00BA6015" w:rsidRPr="00D21C21" w:rsidRDefault="00BA6015" w:rsidP="00BA6015">
      <w:pPr>
        <w:ind w:firstLine="720"/>
        <w:jc w:val="both"/>
        <w:rPr>
          <w:iCs/>
        </w:rPr>
      </w:pPr>
      <w:r w:rsidRPr="00D21C21">
        <w:rPr>
          <w:iCs/>
        </w:rPr>
        <w:t>Формирование умений читательской деятельности – содержательная линия, которая характеризует содержание,</w:t>
      </w:r>
      <w:r w:rsidRPr="00D21C21">
        <w:t xml:space="preserve"> </w:t>
      </w:r>
      <w:r w:rsidRPr="00D21C21">
        <w:rPr>
          <w:iCs/>
        </w:rPr>
        <w:t xml:space="preserve">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BA6015" w:rsidRPr="00D21C21" w:rsidRDefault="00BA6015" w:rsidP="00BA6015">
      <w:pPr>
        <w:ind w:firstLine="720"/>
        <w:jc w:val="both"/>
      </w:pPr>
      <w:r w:rsidRPr="00D21C21">
        <w:rPr>
          <w:iCs/>
        </w:rPr>
        <w:t>Виды речевой деятельности – важнейшая содержательная линия, которая</w:t>
      </w:r>
    </w:p>
    <w:p w:rsidR="00BA6015" w:rsidRPr="00D21C21" w:rsidRDefault="00BA6015" w:rsidP="00BA6015">
      <w:pPr>
        <w:jc w:val="both"/>
        <w:rPr>
          <w:iCs/>
        </w:rPr>
      </w:pPr>
      <w:r w:rsidRPr="00D21C21">
        <w:rPr>
          <w:iCs/>
        </w:rPr>
        <w:t xml:space="preserve">обеспечивает развитие </w:t>
      </w:r>
      <w:proofErr w:type="spellStart"/>
      <w:r w:rsidRPr="00D21C21">
        <w:rPr>
          <w:iCs/>
        </w:rPr>
        <w:t>аудирования</w:t>
      </w:r>
      <w:proofErr w:type="spellEnd"/>
      <w:r w:rsidRPr="00D21C21">
        <w:rPr>
          <w:iCs/>
        </w:rPr>
        <w:t>,</w:t>
      </w:r>
      <w:r w:rsidRPr="00D21C21">
        <w:t xml:space="preserve"> </w:t>
      </w:r>
      <w:r w:rsidRPr="00D21C21">
        <w:rPr>
          <w:iCs/>
        </w:rPr>
        <w:t>говорения, чтения и письма в их единстве и взаимодействии.</w:t>
      </w:r>
    </w:p>
    <w:p w:rsidR="00BA6015" w:rsidRPr="00D21C21" w:rsidRDefault="00BA6015" w:rsidP="00BA6015">
      <w:pPr>
        <w:jc w:val="both"/>
        <w:rPr>
          <w:iCs/>
        </w:rPr>
      </w:pPr>
    </w:p>
    <w:p w:rsidR="00BA6015" w:rsidRDefault="00BA6015" w:rsidP="00BA6015">
      <w:pPr>
        <w:ind w:left="851"/>
        <w:jc w:val="center"/>
        <w:rPr>
          <w:b/>
          <w:bCs/>
          <w:iCs/>
          <w:szCs w:val="28"/>
        </w:rPr>
      </w:pPr>
      <w:r>
        <w:rPr>
          <w:b/>
          <w:bCs/>
          <w:iCs/>
          <w:szCs w:val="28"/>
          <w:lang w:val="en-US"/>
        </w:rPr>
        <w:t>III</w:t>
      </w:r>
      <w:r w:rsidRPr="003E7CBA">
        <w:rPr>
          <w:b/>
          <w:bCs/>
          <w:iCs/>
          <w:szCs w:val="28"/>
        </w:rPr>
        <w:t xml:space="preserve">. </w:t>
      </w:r>
      <w:r w:rsidRPr="00E566AC">
        <w:rPr>
          <w:b/>
          <w:bCs/>
          <w:iCs/>
          <w:szCs w:val="28"/>
        </w:rPr>
        <w:t>Описание места учебного предмета в учебном плане</w:t>
      </w:r>
    </w:p>
    <w:p w:rsidR="00BA6015" w:rsidRPr="00E566AC" w:rsidRDefault="00BA6015" w:rsidP="00BA6015">
      <w:pPr>
        <w:rPr>
          <w:b/>
          <w:bCs/>
          <w:iCs/>
          <w:szCs w:val="28"/>
        </w:rPr>
      </w:pPr>
    </w:p>
    <w:p w:rsidR="00BA6015" w:rsidRPr="00AD4024" w:rsidRDefault="00BA6015" w:rsidP="00BA6015">
      <w:pPr>
        <w:ind w:firstLine="567"/>
      </w:pPr>
      <w:r w:rsidRPr="00AD4024">
        <w:t xml:space="preserve">Согласно   учебному плану школы на изучение </w:t>
      </w:r>
      <w:r>
        <w:t>литературного чтения</w:t>
      </w:r>
      <w:r w:rsidRPr="00AD4024">
        <w:t xml:space="preserve"> в </w:t>
      </w:r>
      <w:r>
        <w:t>1</w:t>
      </w:r>
      <w:r w:rsidRPr="00AD4024">
        <w:t xml:space="preserve"> классе отводится </w:t>
      </w:r>
      <w:r>
        <w:t xml:space="preserve"> 4</w:t>
      </w:r>
      <w:r w:rsidRPr="00AD4024">
        <w:t xml:space="preserve"> часа в неделю. Программа рассчитана на </w:t>
      </w:r>
      <w:r>
        <w:t>132</w:t>
      </w:r>
      <w:r w:rsidRPr="00AD4024">
        <w:t xml:space="preserve"> час</w:t>
      </w:r>
      <w:r>
        <w:t>а</w:t>
      </w:r>
      <w:r w:rsidRPr="00AD4024">
        <w:t xml:space="preserve"> в год.</w:t>
      </w:r>
    </w:p>
    <w:p w:rsidR="00BA6015" w:rsidRDefault="00BA6015" w:rsidP="00BA6015"/>
    <w:p w:rsidR="00BA6015" w:rsidRDefault="00BA6015" w:rsidP="00BA6015"/>
    <w:p w:rsidR="00BA6015" w:rsidRDefault="00BA6015" w:rsidP="00BA6015"/>
    <w:p w:rsidR="00BA6015" w:rsidRDefault="00BA6015" w:rsidP="00BA6015"/>
    <w:p w:rsidR="00BA6015" w:rsidRPr="00E566AC" w:rsidRDefault="00BA6015" w:rsidP="00BA6015">
      <w:pPr>
        <w:ind w:left="851"/>
        <w:jc w:val="center"/>
        <w:rPr>
          <w:b/>
          <w:szCs w:val="28"/>
        </w:rPr>
      </w:pPr>
      <w:r>
        <w:rPr>
          <w:b/>
          <w:szCs w:val="28"/>
          <w:lang w:val="en-US"/>
        </w:rPr>
        <w:t>IV</w:t>
      </w:r>
      <w:r w:rsidRPr="003E7CBA">
        <w:rPr>
          <w:b/>
          <w:szCs w:val="28"/>
        </w:rPr>
        <w:t xml:space="preserve">. </w:t>
      </w:r>
      <w:r w:rsidRPr="00E566AC">
        <w:rPr>
          <w:b/>
          <w:szCs w:val="28"/>
        </w:rPr>
        <w:t>Описание ценностных ориентиров содержания учебного</w:t>
      </w:r>
    </w:p>
    <w:p w:rsidR="00BA6015" w:rsidRPr="00E566AC" w:rsidRDefault="00BA6015" w:rsidP="00BA6015">
      <w:pPr>
        <w:jc w:val="center"/>
        <w:rPr>
          <w:b/>
          <w:szCs w:val="28"/>
        </w:rPr>
      </w:pPr>
      <w:r w:rsidRPr="00E566AC">
        <w:rPr>
          <w:b/>
          <w:szCs w:val="28"/>
        </w:rPr>
        <w:t>предмета</w:t>
      </w:r>
    </w:p>
    <w:p w:rsidR="00BA6015" w:rsidRPr="00D21C21" w:rsidRDefault="00BA6015" w:rsidP="00BA6015">
      <w:pPr>
        <w:rPr>
          <w:b/>
        </w:rPr>
      </w:pPr>
    </w:p>
    <w:p w:rsidR="00BA6015" w:rsidRPr="00C5716E" w:rsidRDefault="00BA6015" w:rsidP="00BA6015">
      <w:pPr>
        <w:pStyle w:val="13"/>
        <w:shd w:val="clear" w:color="auto" w:fill="auto"/>
        <w:ind w:left="20" w:right="300" w:firstLine="400"/>
        <w:jc w:val="both"/>
        <w:rPr>
          <w:sz w:val="24"/>
          <w:szCs w:val="24"/>
        </w:rPr>
      </w:pPr>
      <w:r w:rsidRPr="00C5716E">
        <w:rPr>
          <w:sz w:val="24"/>
          <w:szCs w:val="24"/>
        </w:rPr>
        <w:t>Литературное чтение как учебный предмет в начальной школе имеет большое значение</w:t>
      </w:r>
      <w:r w:rsidRPr="00C5716E">
        <w:rPr>
          <w:color w:val="000000"/>
          <w:sz w:val="24"/>
          <w:szCs w:val="24"/>
        </w:rPr>
        <w:t xml:space="preserve"> </w:t>
      </w:r>
      <w:r w:rsidRPr="00C5716E">
        <w:rPr>
          <w:color w:val="000000"/>
          <w:sz w:val="24"/>
          <w:szCs w:val="24"/>
          <w:lang w:val="ru-RU"/>
        </w:rPr>
        <w:t>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фомируется духовно-нравственное воспитание  и развитие учащихся начальных классов.</w:t>
      </w:r>
    </w:p>
    <w:p w:rsidR="00BA6015" w:rsidRPr="00C5716E" w:rsidRDefault="00BA6015" w:rsidP="00BA6015">
      <w:pPr>
        <w:ind w:firstLine="708"/>
        <w:jc w:val="both"/>
        <w:rPr>
          <w:color w:val="000000"/>
        </w:rPr>
      </w:pPr>
      <w:r w:rsidRPr="00C5716E">
        <w:rPr>
          <w:color w:val="000000"/>
        </w:rPr>
        <w:lastRenderedPageBreak/>
        <w:t xml:space="preserve">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BA6015" w:rsidRPr="00D0384F" w:rsidRDefault="00BA6015" w:rsidP="00BA6015">
      <w:pPr>
        <w:jc w:val="both"/>
      </w:pPr>
      <w:r w:rsidRPr="00C5716E">
        <w:rPr>
          <w:color w:val="000000"/>
        </w:rPr>
        <w:t xml:space="preserve">  На уроках литературного чтения продолжается развитие техники чтения, совершенствование качества чтения, особенно ос</w:t>
      </w:r>
      <w:r>
        <w:rPr>
          <w:color w:val="000000"/>
        </w:rPr>
        <w:t>мысл</w:t>
      </w:r>
      <w:r w:rsidRPr="00C5716E">
        <w:rPr>
          <w:color w:val="000000"/>
        </w:rPr>
        <w:t xml:space="preserve">енности. </w:t>
      </w:r>
      <w:r w:rsidRPr="00D0384F">
        <w:rPr>
          <w:color w:val="000000"/>
        </w:rPr>
        <w:t xml:space="preserve">Читая и анализируя произведения, ребёнок </w:t>
      </w:r>
      <w:r w:rsidRPr="00D0384F">
        <w:rPr>
          <w:color w:val="000000"/>
          <w:spacing w:val="-10"/>
        </w:rPr>
        <w:t xml:space="preserve"> заду</w:t>
      </w:r>
      <w:r w:rsidRPr="00D0384F">
        <w:rPr>
          <w:color w:val="000000"/>
          <w:spacing w:val="-10"/>
        </w:rPr>
        <w:softHyphen/>
        <w:t>мывается над вечными ценностями (базовыми ценностями): добром, справедливостью, правдой и т. д. Огромную роль при этом играет эмоциональное восприятие произведения, которое формирует эмоциональную грамотность. Система духовно-нрав</w:t>
      </w:r>
      <w:r w:rsidRPr="00D0384F">
        <w:rPr>
          <w:color w:val="000000"/>
          <w:spacing w:val="-10"/>
        </w:rPr>
        <w:softHyphen/>
        <w:t>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BA6015" w:rsidRPr="00C5716E" w:rsidRDefault="00BA6015" w:rsidP="00BA6015">
      <w:pPr>
        <w:jc w:val="both"/>
      </w:pPr>
    </w:p>
    <w:p w:rsidR="00BA6015" w:rsidRPr="00E566AC" w:rsidRDefault="00BA6015" w:rsidP="00BA6015">
      <w:pPr>
        <w:ind w:left="851"/>
        <w:jc w:val="center"/>
        <w:rPr>
          <w:b/>
          <w:szCs w:val="28"/>
        </w:rPr>
      </w:pPr>
      <w:r>
        <w:rPr>
          <w:b/>
          <w:szCs w:val="28"/>
          <w:lang w:val="en-US"/>
        </w:rPr>
        <w:t>V</w:t>
      </w:r>
      <w:r w:rsidRPr="003E7CBA">
        <w:rPr>
          <w:b/>
          <w:szCs w:val="28"/>
        </w:rPr>
        <w:t xml:space="preserve">. </w:t>
      </w:r>
      <w:r w:rsidRPr="00E566AC">
        <w:rPr>
          <w:b/>
          <w:szCs w:val="28"/>
        </w:rPr>
        <w:t xml:space="preserve">Личностные, </w:t>
      </w:r>
      <w:proofErr w:type="spellStart"/>
      <w:r w:rsidRPr="00E566AC">
        <w:rPr>
          <w:b/>
          <w:szCs w:val="28"/>
        </w:rPr>
        <w:t>метапредметные</w:t>
      </w:r>
      <w:proofErr w:type="spellEnd"/>
      <w:r w:rsidRPr="00E566AC">
        <w:rPr>
          <w:b/>
          <w:szCs w:val="28"/>
        </w:rPr>
        <w:t xml:space="preserve"> и предметные результаты </w:t>
      </w:r>
    </w:p>
    <w:p w:rsidR="00BA6015" w:rsidRPr="00E566AC" w:rsidRDefault="00BA6015" w:rsidP="00BA6015">
      <w:pPr>
        <w:jc w:val="center"/>
        <w:rPr>
          <w:b/>
          <w:szCs w:val="28"/>
        </w:rPr>
      </w:pPr>
      <w:r w:rsidRPr="00E566AC">
        <w:rPr>
          <w:b/>
          <w:szCs w:val="28"/>
        </w:rPr>
        <w:t>освоения учебного предмета</w:t>
      </w:r>
    </w:p>
    <w:p w:rsidR="00BA6015" w:rsidRPr="00D21C21" w:rsidRDefault="00BA6015" w:rsidP="00BA6015">
      <w:pPr>
        <w:rPr>
          <w:b/>
        </w:rPr>
      </w:pPr>
    </w:p>
    <w:p w:rsidR="00BA6015" w:rsidRPr="00D21C21" w:rsidRDefault="00BA6015" w:rsidP="00BA6015">
      <w:pPr>
        <w:ind w:firstLine="708"/>
        <w:jc w:val="both"/>
      </w:pPr>
      <w:r w:rsidRPr="00D21C21">
        <w:rPr>
          <w:b/>
        </w:rPr>
        <w:t>Личностными результатами</w:t>
      </w:r>
      <w:r w:rsidRPr="00D21C21">
        <w:t xml:space="preserve"> изучения предмета «Литературное чтение» являются следующие умения:</w:t>
      </w:r>
    </w:p>
    <w:p w:rsidR="00BA6015" w:rsidRPr="00D21C21" w:rsidRDefault="00BA6015" w:rsidP="00BA6015">
      <w:pPr>
        <w:jc w:val="both"/>
      </w:pPr>
      <w:r w:rsidRPr="00D21C21">
        <w:t>- оценивать поступки людей, жизненные ситуации с точки зрения общепринятых норм и ценностей; оценивать конкретные поступки как х</w:t>
      </w:r>
      <w:r w:rsidRPr="00D21C21">
        <w:t>о</w:t>
      </w:r>
      <w:r w:rsidRPr="00D21C21">
        <w:t xml:space="preserve">рошие или плохие; </w:t>
      </w:r>
    </w:p>
    <w:p w:rsidR="00BA6015" w:rsidRPr="00D21C21" w:rsidRDefault="00BA6015" w:rsidP="00BA6015">
      <w:pPr>
        <w:jc w:val="both"/>
      </w:pPr>
      <w:r w:rsidRPr="00D21C21">
        <w:t xml:space="preserve">- эмоционально «проживать» текст, выражать свои эмоции; </w:t>
      </w:r>
    </w:p>
    <w:p w:rsidR="00BA6015" w:rsidRPr="00D21C21" w:rsidRDefault="00BA6015" w:rsidP="00BA6015">
      <w:pPr>
        <w:jc w:val="both"/>
      </w:pPr>
      <w:r w:rsidRPr="00D21C21">
        <w:t xml:space="preserve">- понимать эмоции других людей, сочувствовать, сопереживать; </w:t>
      </w:r>
    </w:p>
    <w:p w:rsidR="00BA6015" w:rsidRPr="00D21C21" w:rsidRDefault="00BA6015" w:rsidP="00BA6015">
      <w:pPr>
        <w:jc w:val="both"/>
      </w:pPr>
      <w:r w:rsidRPr="00D21C21">
        <w:t xml:space="preserve">- высказывать своё отношение к героям прочитанных произведений, к их поступкам. </w:t>
      </w:r>
    </w:p>
    <w:p w:rsidR="00BA6015" w:rsidRPr="00D21C21" w:rsidRDefault="00BA6015" w:rsidP="00BA6015">
      <w:pPr>
        <w:ind w:firstLine="708"/>
        <w:jc w:val="both"/>
      </w:pPr>
      <w:r w:rsidRPr="00D21C21">
        <w:t>Средство достижения этих результатов – тексты литературных произведений, в</w:t>
      </w:r>
      <w:r w:rsidRPr="00D21C21">
        <w:t>о</w:t>
      </w:r>
      <w:r w:rsidRPr="00D21C21">
        <w:t>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проч</w:t>
      </w:r>
      <w:r w:rsidRPr="00D21C21">
        <w:t>и</w:t>
      </w:r>
      <w:r w:rsidRPr="00D21C21">
        <w:t>танному.</w:t>
      </w:r>
    </w:p>
    <w:p w:rsidR="00BA6015" w:rsidRPr="00D21C21" w:rsidRDefault="00BA6015" w:rsidP="00BA6015">
      <w:pPr>
        <w:ind w:firstLine="708"/>
        <w:jc w:val="both"/>
      </w:pPr>
      <w:proofErr w:type="spellStart"/>
      <w:r w:rsidRPr="00D21C21">
        <w:rPr>
          <w:b/>
        </w:rPr>
        <w:t>Метапредметными</w:t>
      </w:r>
      <w:proofErr w:type="spellEnd"/>
      <w:r w:rsidRPr="00D21C21">
        <w:rPr>
          <w:b/>
        </w:rPr>
        <w:t xml:space="preserve"> результатами</w:t>
      </w:r>
      <w:r w:rsidRPr="00D21C21">
        <w:t xml:space="preserve"> изучения курса «Литературное чтение» является фо</w:t>
      </w:r>
      <w:r w:rsidRPr="00D21C21">
        <w:t>р</w:t>
      </w:r>
      <w:r w:rsidRPr="00D21C21">
        <w:t>мирование универсальных учебных действий (УУД).</w:t>
      </w:r>
    </w:p>
    <w:p w:rsidR="00BA6015" w:rsidRPr="007C180E" w:rsidRDefault="00BA6015" w:rsidP="00BA6015">
      <w:pPr>
        <w:jc w:val="both"/>
      </w:pPr>
      <w:r w:rsidRPr="007C180E">
        <w:t>Регулятивные УУД:</w:t>
      </w:r>
    </w:p>
    <w:p w:rsidR="00BA6015" w:rsidRPr="00D21C21" w:rsidRDefault="00BA6015" w:rsidP="00BA6015">
      <w:pPr>
        <w:jc w:val="both"/>
      </w:pPr>
      <w:r w:rsidRPr="00D21C21">
        <w:t>- определять и формировать цель деятельности на уроке с помощью уч</w:t>
      </w:r>
      <w:r w:rsidRPr="00D21C21">
        <w:t>и</w:t>
      </w:r>
      <w:r w:rsidRPr="00D21C21">
        <w:t xml:space="preserve">теля; </w:t>
      </w:r>
    </w:p>
    <w:p w:rsidR="00BA6015" w:rsidRPr="00D21C21" w:rsidRDefault="00BA6015" w:rsidP="00BA6015">
      <w:pPr>
        <w:jc w:val="both"/>
      </w:pPr>
      <w:r w:rsidRPr="00D21C21">
        <w:t xml:space="preserve">- проговаривать последовательность действий на уроке; </w:t>
      </w:r>
    </w:p>
    <w:p w:rsidR="00BA6015" w:rsidRPr="00D21C21" w:rsidRDefault="00BA6015" w:rsidP="00BA6015">
      <w:pPr>
        <w:jc w:val="both"/>
      </w:pPr>
      <w:r w:rsidRPr="00D21C21">
        <w:t>- учиться высказывать своё предположение (версию) на основе работы с иллюстр</w:t>
      </w:r>
      <w:r w:rsidRPr="00D21C21">
        <w:t>а</w:t>
      </w:r>
      <w:r w:rsidRPr="00D21C21">
        <w:t xml:space="preserve">цией учебника; </w:t>
      </w:r>
    </w:p>
    <w:p w:rsidR="00BA6015" w:rsidRPr="00D21C21" w:rsidRDefault="00BA6015" w:rsidP="00BA6015">
      <w:pPr>
        <w:jc w:val="both"/>
      </w:pPr>
      <w:r w:rsidRPr="00D21C21">
        <w:t xml:space="preserve">- учиться работать по предложенному учителем плану </w:t>
      </w:r>
    </w:p>
    <w:p w:rsidR="00BA6015" w:rsidRPr="00D21C21" w:rsidRDefault="00BA6015" w:rsidP="00BA6015">
      <w:pPr>
        <w:ind w:firstLine="708"/>
        <w:jc w:val="both"/>
      </w:pPr>
      <w:r w:rsidRPr="00D21C21">
        <w:t>Средством формирования регулятивных УУД служит технология продуктивного чт</w:t>
      </w:r>
      <w:r w:rsidRPr="00D21C21">
        <w:t>е</w:t>
      </w:r>
      <w:r w:rsidRPr="00D21C21">
        <w:t>ния.</w:t>
      </w:r>
    </w:p>
    <w:p w:rsidR="00BA6015" w:rsidRPr="007C180E" w:rsidRDefault="00BA6015" w:rsidP="00BA6015">
      <w:pPr>
        <w:jc w:val="both"/>
      </w:pPr>
      <w:r w:rsidRPr="007C180E">
        <w:t>Познавательные УУД:</w:t>
      </w:r>
    </w:p>
    <w:p w:rsidR="00BA6015" w:rsidRPr="00D21C21" w:rsidRDefault="00BA6015" w:rsidP="00BA6015">
      <w:pPr>
        <w:jc w:val="both"/>
      </w:pPr>
      <w:r w:rsidRPr="00D21C21">
        <w:t>- ориентироваться в учебнике (на развороте, в оглавлении, в условных обозначен</w:t>
      </w:r>
      <w:r w:rsidRPr="00D21C21">
        <w:t>и</w:t>
      </w:r>
      <w:r w:rsidRPr="00D21C21">
        <w:t xml:space="preserve">ях); </w:t>
      </w:r>
    </w:p>
    <w:p w:rsidR="00BA6015" w:rsidRPr="00D21C21" w:rsidRDefault="00BA6015" w:rsidP="00BA6015">
      <w:pPr>
        <w:jc w:val="both"/>
      </w:pPr>
      <w:r w:rsidRPr="00D21C21">
        <w:t xml:space="preserve">- находить ответы на вопросы в тексте, иллюстрациях; </w:t>
      </w:r>
    </w:p>
    <w:p w:rsidR="00BA6015" w:rsidRPr="00D21C21" w:rsidRDefault="00BA6015" w:rsidP="00BA6015">
      <w:pPr>
        <w:jc w:val="both"/>
      </w:pPr>
      <w:r w:rsidRPr="00D21C21">
        <w:t xml:space="preserve">- делать выводы в результате совместной работы класса и учителя; </w:t>
      </w:r>
    </w:p>
    <w:p w:rsidR="00BA6015" w:rsidRPr="00D21C21" w:rsidRDefault="00BA6015" w:rsidP="00BA6015">
      <w:pPr>
        <w:jc w:val="both"/>
      </w:pPr>
      <w:r w:rsidRPr="00D21C21">
        <w:t>- преобразовывать информацию из одной формы в другую: подробно п</w:t>
      </w:r>
      <w:r w:rsidRPr="00D21C21">
        <w:t>е</w:t>
      </w:r>
      <w:r w:rsidRPr="00D21C21">
        <w:t xml:space="preserve">ресказывать небольшие тексты. </w:t>
      </w:r>
    </w:p>
    <w:p w:rsidR="00BA6015" w:rsidRPr="00D21C21" w:rsidRDefault="00BA6015" w:rsidP="00BA6015">
      <w:pPr>
        <w:ind w:firstLine="708"/>
        <w:jc w:val="both"/>
      </w:pPr>
      <w:r w:rsidRPr="00D21C21">
        <w:t>Средством формирования познавательных УУД служат тексты учебника и его методич</w:t>
      </w:r>
      <w:r w:rsidRPr="00D21C21">
        <w:t>е</w:t>
      </w:r>
      <w:r w:rsidRPr="00D21C21">
        <w:t>ский аппарат, обеспечивающие 1-ю линию развития – формирование функциональной грамотности (первичных навыков работы с информ</w:t>
      </w:r>
      <w:r w:rsidRPr="00D21C21">
        <w:t>а</w:t>
      </w:r>
      <w:r w:rsidRPr="00D21C21">
        <w:t>цией).</w:t>
      </w:r>
    </w:p>
    <w:p w:rsidR="00BA6015" w:rsidRPr="007C180E" w:rsidRDefault="00BA6015" w:rsidP="00BA6015">
      <w:pPr>
        <w:jc w:val="both"/>
      </w:pPr>
      <w:r w:rsidRPr="007C180E">
        <w:t>Коммуникативные УУД:</w:t>
      </w:r>
    </w:p>
    <w:p w:rsidR="00BA6015" w:rsidRPr="00D21C21" w:rsidRDefault="00BA6015" w:rsidP="00BA6015">
      <w:pPr>
        <w:jc w:val="both"/>
      </w:pPr>
      <w:r w:rsidRPr="00D21C21">
        <w:t>- оформлять свои мысли в устной и письменной форме (на уровне пре</w:t>
      </w:r>
      <w:r w:rsidRPr="00D21C21">
        <w:t>д</w:t>
      </w:r>
      <w:r w:rsidRPr="00D21C21">
        <w:t xml:space="preserve">ложения или небольшого текста); </w:t>
      </w:r>
    </w:p>
    <w:p w:rsidR="00BA6015" w:rsidRPr="00D21C21" w:rsidRDefault="00BA6015" w:rsidP="00BA6015">
      <w:pPr>
        <w:jc w:val="both"/>
      </w:pPr>
      <w:r w:rsidRPr="00D21C21">
        <w:t xml:space="preserve">- слушать и понимать речь других; </w:t>
      </w:r>
    </w:p>
    <w:p w:rsidR="00BA6015" w:rsidRPr="00D21C21" w:rsidRDefault="00BA6015" w:rsidP="00BA6015">
      <w:pPr>
        <w:jc w:val="both"/>
      </w:pPr>
      <w:r w:rsidRPr="00D21C21">
        <w:t xml:space="preserve">- выразительно читать и пересказывать текст; </w:t>
      </w:r>
    </w:p>
    <w:p w:rsidR="00BA6015" w:rsidRPr="00D21C21" w:rsidRDefault="00BA6015" w:rsidP="00BA6015">
      <w:pPr>
        <w:jc w:val="both"/>
      </w:pPr>
      <w:r w:rsidRPr="00D21C21">
        <w:t xml:space="preserve">- договариваться с одноклассниками совместно с учителем о правилах поведения и общения и следовать им; </w:t>
      </w:r>
    </w:p>
    <w:p w:rsidR="00BA6015" w:rsidRPr="00D21C21" w:rsidRDefault="00BA6015" w:rsidP="00BA6015">
      <w:pPr>
        <w:jc w:val="both"/>
      </w:pPr>
      <w:r w:rsidRPr="00D21C21">
        <w:t xml:space="preserve">- учиться работать в паре, группе; выполнять различные роли (лидера исполнителя). </w:t>
      </w:r>
    </w:p>
    <w:p w:rsidR="00BA6015" w:rsidRPr="00D21C21" w:rsidRDefault="00BA6015" w:rsidP="00BA6015">
      <w:pPr>
        <w:jc w:val="both"/>
      </w:pPr>
      <w:r w:rsidRPr="00D21C21">
        <w:t>Средством формирования коммуникативных УУД служит технология продуктивного чт</w:t>
      </w:r>
      <w:r w:rsidRPr="00D21C21">
        <w:t>е</w:t>
      </w:r>
      <w:r w:rsidRPr="00D21C21">
        <w:t>ния и организация работы в парах и малых группах.</w:t>
      </w:r>
    </w:p>
    <w:p w:rsidR="00BA6015" w:rsidRPr="00D21C21" w:rsidRDefault="00BA6015" w:rsidP="00BA6015">
      <w:pPr>
        <w:shd w:val="clear" w:color="auto" w:fill="FFFFFF"/>
        <w:jc w:val="center"/>
      </w:pPr>
      <w:r w:rsidRPr="00D21C21">
        <w:rPr>
          <w:b/>
          <w:bCs/>
        </w:rPr>
        <w:t>Основные требования к уровню подготовки</w:t>
      </w:r>
      <w:r w:rsidRPr="00D21C21">
        <w:t xml:space="preserve"> </w:t>
      </w:r>
      <w:r w:rsidRPr="00D21C21">
        <w:rPr>
          <w:b/>
          <w:bCs/>
        </w:rPr>
        <w:t>учащихся 1 класса:</w:t>
      </w:r>
    </w:p>
    <w:p w:rsidR="00BA6015" w:rsidRPr="007C180E" w:rsidRDefault="00BA6015" w:rsidP="00BA6015">
      <w:pPr>
        <w:shd w:val="clear" w:color="auto" w:fill="FFFFFF"/>
        <w:ind w:firstLine="708"/>
        <w:rPr>
          <w:bCs/>
          <w:iCs/>
        </w:rPr>
      </w:pPr>
      <w:r w:rsidRPr="007C180E">
        <w:rPr>
          <w:bCs/>
          <w:iCs/>
        </w:rPr>
        <w:t>К концу обучения в</w:t>
      </w:r>
      <w:r w:rsidRPr="007C180E">
        <w:rPr>
          <w:iCs/>
        </w:rPr>
        <w:t xml:space="preserve"> </w:t>
      </w:r>
      <w:r w:rsidRPr="007C180E">
        <w:rPr>
          <w:bCs/>
          <w:iCs/>
        </w:rPr>
        <w:t>1 классе учащиеся должны уметь:</w:t>
      </w:r>
    </w:p>
    <w:p w:rsidR="00BA6015" w:rsidRPr="00D21C21" w:rsidRDefault="00BA6015" w:rsidP="00BA6015">
      <w:pPr>
        <w:widowControl w:val="0"/>
        <w:shd w:val="clear" w:color="auto" w:fill="FFFFFF"/>
        <w:tabs>
          <w:tab w:val="left" w:pos="643"/>
        </w:tabs>
        <w:autoSpaceDE w:val="0"/>
        <w:autoSpaceDN w:val="0"/>
        <w:adjustRightInd w:val="0"/>
        <w:rPr>
          <w:i/>
          <w:iCs/>
        </w:rPr>
      </w:pPr>
      <w:r w:rsidRPr="00D21C21">
        <w:lastRenderedPageBreak/>
        <w:t xml:space="preserve"> - слушать сказки, рассказы, стихотворения;</w:t>
      </w:r>
    </w:p>
    <w:p w:rsidR="00BA6015" w:rsidRPr="00D21C21" w:rsidRDefault="00BA6015" w:rsidP="00BA6015">
      <w:pPr>
        <w:widowControl w:val="0"/>
        <w:shd w:val="clear" w:color="auto" w:fill="FFFFFF"/>
        <w:tabs>
          <w:tab w:val="left" w:pos="643"/>
        </w:tabs>
        <w:autoSpaceDE w:val="0"/>
        <w:autoSpaceDN w:val="0"/>
        <w:adjustRightInd w:val="0"/>
      </w:pPr>
      <w:r w:rsidRPr="00D21C21">
        <w:t xml:space="preserve"> - читать плавно слогами и целыми словами вслух небольшие тексты;</w:t>
      </w:r>
    </w:p>
    <w:p w:rsidR="00BA6015" w:rsidRPr="00D21C21" w:rsidRDefault="00BA6015" w:rsidP="00BA6015">
      <w:pPr>
        <w:widowControl w:val="0"/>
        <w:shd w:val="clear" w:color="auto" w:fill="FFFFFF"/>
        <w:tabs>
          <w:tab w:val="left" w:pos="643"/>
        </w:tabs>
        <w:autoSpaceDE w:val="0"/>
        <w:autoSpaceDN w:val="0"/>
        <w:adjustRightInd w:val="0"/>
      </w:pPr>
      <w:r w:rsidRPr="00D21C21">
        <w:t xml:space="preserve"> - пересказывать содержание прочитанного по вопросам учителя, а на более высоком     уровне   пересказывать по готовому плану;</w:t>
      </w:r>
    </w:p>
    <w:p w:rsidR="00BA6015" w:rsidRPr="00D21C21" w:rsidRDefault="00BA6015" w:rsidP="00BA6015">
      <w:pPr>
        <w:widowControl w:val="0"/>
        <w:shd w:val="clear" w:color="auto" w:fill="FFFFFF"/>
        <w:tabs>
          <w:tab w:val="left" w:pos="643"/>
        </w:tabs>
        <w:autoSpaceDE w:val="0"/>
        <w:autoSpaceDN w:val="0"/>
        <w:adjustRightInd w:val="0"/>
      </w:pPr>
      <w:r w:rsidRPr="00D21C21">
        <w:t>- знать наизусть 2-3 стихотворения, 1-2 отрывка из прозаического произведения;</w:t>
      </w:r>
    </w:p>
    <w:p w:rsidR="00BA6015" w:rsidRPr="00D21C21" w:rsidRDefault="00BA6015" w:rsidP="00BA6015">
      <w:pPr>
        <w:widowControl w:val="0"/>
        <w:shd w:val="clear" w:color="auto" w:fill="FFFFFF"/>
        <w:tabs>
          <w:tab w:val="left" w:pos="643"/>
        </w:tabs>
        <w:autoSpaceDE w:val="0"/>
        <w:autoSpaceDN w:val="0"/>
        <w:adjustRightInd w:val="0"/>
      </w:pPr>
      <w:r w:rsidRPr="00D21C21">
        <w:t>- самостоятельно читать небольшие по объему произве</w:t>
      </w:r>
      <w:r w:rsidRPr="00D21C21">
        <w:softHyphen/>
        <w:t>дения (сказки, стихи, рассказы). Более высокий уровень самостоятельное чтение доступных детских книг (о детях, о животных, о природе);</w:t>
      </w:r>
    </w:p>
    <w:p w:rsidR="00BA6015" w:rsidRPr="00D21C21" w:rsidRDefault="00BA6015" w:rsidP="00BA6015">
      <w:pPr>
        <w:widowControl w:val="0"/>
        <w:shd w:val="clear" w:color="auto" w:fill="FFFFFF"/>
        <w:tabs>
          <w:tab w:val="left" w:pos="643"/>
        </w:tabs>
        <w:autoSpaceDE w:val="0"/>
        <w:autoSpaceDN w:val="0"/>
        <w:adjustRightInd w:val="0"/>
      </w:pPr>
      <w:r w:rsidRPr="00D21C21">
        <w:rPr>
          <w:i/>
          <w:iCs/>
        </w:rPr>
        <w:t xml:space="preserve">- работать с доступными книгами </w:t>
      </w:r>
      <w:r w:rsidRPr="00D21C21">
        <w:t xml:space="preserve">- </w:t>
      </w:r>
      <w:r w:rsidRPr="00D21C21">
        <w:rPr>
          <w:i/>
          <w:iCs/>
        </w:rPr>
        <w:t>справочниками и словарями.</w:t>
      </w:r>
    </w:p>
    <w:p w:rsidR="00BA6015" w:rsidRPr="007C180E" w:rsidRDefault="00BA6015" w:rsidP="00BA6015">
      <w:pPr>
        <w:shd w:val="clear" w:color="auto" w:fill="FFFFFF"/>
        <w:ind w:firstLine="708"/>
      </w:pPr>
      <w:r w:rsidRPr="007C180E">
        <w:rPr>
          <w:bCs/>
        </w:rPr>
        <w:t>Читательские умения:</w:t>
      </w:r>
    </w:p>
    <w:p w:rsidR="00BA6015" w:rsidRPr="00D21C21" w:rsidRDefault="00BA6015" w:rsidP="00BA6015">
      <w:pPr>
        <w:shd w:val="clear" w:color="auto" w:fill="FFFFFF"/>
        <w:tabs>
          <w:tab w:val="left" w:pos="658"/>
        </w:tabs>
      </w:pPr>
      <w:r w:rsidRPr="00D21C21">
        <w:t>- различать стихотворение, сказку, рассказ, загадку, по</w:t>
      </w:r>
      <w:r w:rsidRPr="00D21C21">
        <w:softHyphen/>
        <w:t xml:space="preserve">словицу, </w:t>
      </w:r>
      <w:proofErr w:type="spellStart"/>
      <w:r w:rsidRPr="00D21C21">
        <w:t>потешку</w:t>
      </w:r>
      <w:proofErr w:type="spellEnd"/>
      <w:r w:rsidRPr="00D21C21">
        <w:t>;</w:t>
      </w:r>
    </w:p>
    <w:p w:rsidR="00BA6015" w:rsidRPr="00D21C21" w:rsidRDefault="00BA6015" w:rsidP="00BA6015">
      <w:pPr>
        <w:shd w:val="clear" w:color="auto" w:fill="FFFFFF"/>
        <w:tabs>
          <w:tab w:val="left" w:pos="662"/>
        </w:tabs>
      </w:pPr>
      <w:r w:rsidRPr="00D21C21">
        <w:t>- определять примерную тему книги по обложке и иллюстрациям;</w:t>
      </w:r>
    </w:p>
    <w:p w:rsidR="00BA6015" w:rsidRPr="00D21C21" w:rsidRDefault="00BA6015" w:rsidP="00BA6015">
      <w:pPr>
        <w:shd w:val="clear" w:color="auto" w:fill="FFFFFF"/>
        <w:tabs>
          <w:tab w:val="left" w:pos="662"/>
        </w:tabs>
      </w:pPr>
      <w:r w:rsidRPr="00D21C21">
        <w:t xml:space="preserve">- узнавать изученные произведения по отрывкам из них; </w:t>
      </w:r>
    </w:p>
    <w:p w:rsidR="00BA6015" w:rsidRPr="00D21C21" w:rsidRDefault="00BA6015" w:rsidP="00BA6015">
      <w:pPr>
        <w:shd w:val="clear" w:color="auto" w:fill="FFFFFF"/>
        <w:tabs>
          <w:tab w:val="left" w:pos="662"/>
        </w:tabs>
      </w:pPr>
      <w:r w:rsidRPr="00D21C21">
        <w:t>- находить в тексте слова, подтверждающие характеристики героев и их поступки;</w:t>
      </w:r>
    </w:p>
    <w:p w:rsidR="00BA6015" w:rsidRPr="00D21C21" w:rsidRDefault="00BA6015" w:rsidP="00BA6015">
      <w:pPr>
        <w:shd w:val="clear" w:color="auto" w:fill="FFFFFF"/>
        <w:tabs>
          <w:tab w:val="left" w:pos="662"/>
        </w:tabs>
      </w:pPr>
      <w:r w:rsidRPr="00D21C21">
        <w:t>- знать элементы книги: обложка, иллюстрация, оглавление;</w:t>
      </w:r>
    </w:p>
    <w:p w:rsidR="00BA6015" w:rsidRDefault="00BA6015" w:rsidP="00BA6015">
      <w:pPr>
        <w:shd w:val="clear" w:color="auto" w:fill="FFFFFF"/>
        <w:tabs>
          <w:tab w:val="left" w:pos="662"/>
        </w:tabs>
      </w:pPr>
      <w:r w:rsidRPr="00D21C21">
        <w:t xml:space="preserve">- различать книги по темам детского чтения. </w:t>
      </w:r>
    </w:p>
    <w:p w:rsidR="00BA6015" w:rsidRDefault="00BA6015" w:rsidP="00BA6015">
      <w:pPr>
        <w:shd w:val="clear" w:color="auto" w:fill="FFFFFF"/>
        <w:tabs>
          <w:tab w:val="left" w:pos="662"/>
        </w:tabs>
      </w:pPr>
    </w:p>
    <w:p w:rsidR="00BA6015" w:rsidRPr="00E566AC" w:rsidRDefault="00BA6015" w:rsidP="00BA6015">
      <w:pPr>
        <w:numPr>
          <w:ilvl w:val="0"/>
          <w:numId w:val="27"/>
        </w:numPr>
        <w:jc w:val="center"/>
        <w:rPr>
          <w:b/>
          <w:bCs/>
          <w:iCs/>
          <w:szCs w:val="28"/>
        </w:rPr>
      </w:pPr>
      <w:r>
        <w:rPr>
          <w:b/>
          <w:bCs/>
          <w:iCs/>
          <w:szCs w:val="28"/>
        </w:rPr>
        <w:t>Основное с</w:t>
      </w:r>
      <w:r w:rsidRPr="00E566AC">
        <w:rPr>
          <w:b/>
          <w:bCs/>
          <w:iCs/>
          <w:szCs w:val="28"/>
        </w:rPr>
        <w:t xml:space="preserve">одержание учебного предмета </w:t>
      </w:r>
    </w:p>
    <w:p w:rsidR="00BA6015" w:rsidRPr="00D21C21" w:rsidRDefault="00BA6015" w:rsidP="00BA6015">
      <w:pPr>
        <w:jc w:val="both"/>
        <w:rPr>
          <w:b/>
          <w:bCs/>
          <w:iCs/>
        </w:rPr>
      </w:pPr>
    </w:p>
    <w:p w:rsidR="00BA6015" w:rsidRPr="007C180E" w:rsidRDefault="00BA6015" w:rsidP="00BA6015">
      <w:pPr>
        <w:ind w:firstLine="708"/>
        <w:jc w:val="both"/>
        <w:rPr>
          <w:iCs/>
        </w:rPr>
      </w:pPr>
      <w:r w:rsidRPr="007C180E">
        <w:rPr>
          <w:bCs/>
          <w:iCs/>
        </w:rPr>
        <w:t>Круг чтения и опыт читательской деятельности</w:t>
      </w:r>
      <w:r>
        <w:rPr>
          <w:bCs/>
          <w:iCs/>
        </w:rPr>
        <w:t xml:space="preserve">. </w:t>
      </w:r>
      <w:r w:rsidRPr="007C180E">
        <w:rPr>
          <w:bCs/>
          <w:iCs/>
        </w:rPr>
        <w:t xml:space="preserve">Круг чтения. </w:t>
      </w:r>
      <w:r w:rsidRPr="007C180E">
        <w:rPr>
          <w:iCs/>
        </w:rPr>
        <w:t>Произведения устного народного творчества.</w:t>
      </w:r>
      <w:r>
        <w:rPr>
          <w:iCs/>
        </w:rPr>
        <w:t xml:space="preserve"> </w:t>
      </w:r>
      <w:r w:rsidRPr="007C180E">
        <w:rPr>
          <w:iCs/>
        </w:rPr>
        <w:t>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BA6015" w:rsidRPr="007C180E" w:rsidRDefault="00BA6015" w:rsidP="00BA6015">
      <w:pPr>
        <w:jc w:val="both"/>
        <w:rPr>
          <w:iCs/>
        </w:rPr>
      </w:pPr>
      <w:r w:rsidRPr="007C180E">
        <w:rPr>
          <w:iCs/>
        </w:rPr>
        <w:t>Основные темы детского чтения: произведения о Родине, о природе, о труде, о детях, о взаимоотношениях людей, добре и зле; о приключениях и др.</w:t>
      </w:r>
    </w:p>
    <w:p w:rsidR="00BA6015" w:rsidRPr="007C180E" w:rsidRDefault="00BA6015" w:rsidP="00BA6015">
      <w:pPr>
        <w:ind w:firstLine="720"/>
        <w:jc w:val="both"/>
        <w:rPr>
          <w:iCs/>
        </w:rPr>
      </w:pPr>
      <w:r w:rsidRPr="007C180E">
        <w:rPr>
          <w:bCs/>
          <w:iCs/>
        </w:rPr>
        <w:t>Первоначальное литературное образование</w:t>
      </w:r>
      <w:r w:rsidRPr="007C180E">
        <w:rPr>
          <w:iCs/>
        </w:rPr>
        <w:t>. Понимание содержания литературного произведения. Тема -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w:t>
      </w:r>
    </w:p>
    <w:p w:rsidR="00BA6015" w:rsidRPr="007C180E" w:rsidRDefault="00BA6015" w:rsidP="00BA6015">
      <w:pPr>
        <w:jc w:val="both"/>
        <w:rPr>
          <w:iCs/>
        </w:rPr>
      </w:pPr>
      <w:r w:rsidRPr="007C180E">
        <w:rPr>
          <w:iCs/>
        </w:rPr>
        <w:t>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BA6015" w:rsidRPr="007C180E" w:rsidRDefault="00BA6015" w:rsidP="00BA6015">
      <w:pPr>
        <w:ind w:firstLine="720"/>
        <w:jc w:val="both"/>
        <w:rPr>
          <w:iCs/>
        </w:rPr>
      </w:pPr>
      <w:r w:rsidRPr="007C180E">
        <w:rPr>
          <w:iCs/>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BA6015" w:rsidRPr="007C180E" w:rsidRDefault="00BA6015" w:rsidP="00BA6015">
      <w:pPr>
        <w:ind w:firstLine="720"/>
        <w:jc w:val="both"/>
        <w:rPr>
          <w:iCs/>
        </w:rPr>
      </w:pPr>
      <w:r w:rsidRPr="007C180E">
        <w:rPr>
          <w:iCs/>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BA6015" w:rsidRPr="007C180E" w:rsidRDefault="00BA6015" w:rsidP="00BA6015">
      <w:pPr>
        <w:ind w:firstLine="720"/>
        <w:jc w:val="both"/>
        <w:rPr>
          <w:iCs/>
        </w:rPr>
      </w:pPr>
      <w:r w:rsidRPr="007C180E">
        <w:rPr>
          <w:bCs/>
          <w:iCs/>
        </w:rPr>
        <w:t xml:space="preserve">Формирование умений читательской деятельности. </w:t>
      </w:r>
      <w:r w:rsidRPr="007C180E">
        <w:rPr>
          <w:iCs/>
        </w:rPr>
        <w:t xml:space="preserve">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 Пользоваться справочными источниками при чтении с целью уточнения значения слов, </w:t>
      </w:r>
      <w:r w:rsidRPr="007C180E">
        <w:rPr>
          <w:iCs/>
        </w:rPr>
        <w:lastRenderedPageBreak/>
        <w:t>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BA6015" w:rsidRPr="007C180E" w:rsidRDefault="00BA6015" w:rsidP="00BA6015">
      <w:pPr>
        <w:ind w:firstLine="720"/>
        <w:jc w:val="both"/>
        <w:rPr>
          <w:bCs/>
          <w:iCs/>
        </w:rPr>
      </w:pPr>
      <w:r w:rsidRPr="007C180E">
        <w:rPr>
          <w:bCs/>
          <w:iCs/>
        </w:rPr>
        <w:t>Виды речевой деятельности.</w:t>
      </w:r>
    </w:p>
    <w:p w:rsidR="00BA6015" w:rsidRPr="007C180E" w:rsidRDefault="00BA6015" w:rsidP="00BA6015">
      <w:pPr>
        <w:ind w:firstLine="720"/>
        <w:jc w:val="both"/>
        <w:rPr>
          <w:bCs/>
          <w:iCs/>
        </w:rPr>
      </w:pPr>
      <w:r w:rsidRPr="007C180E">
        <w:rPr>
          <w:bCs/>
          <w:iCs/>
        </w:rPr>
        <w:t>Слушание (</w:t>
      </w:r>
      <w:proofErr w:type="spellStart"/>
      <w:r w:rsidRPr="007C180E">
        <w:rPr>
          <w:bCs/>
          <w:iCs/>
        </w:rPr>
        <w:t>аудирование</w:t>
      </w:r>
      <w:proofErr w:type="spellEnd"/>
      <w:r w:rsidRPr="007C180E">
        <w:rPr>
          <w:bCs/>
          <w:iCs/>
        </w:rPr>
        <w:t xml:space="preserve">) </w:t>
      </w:r>
    </w:p>
    <w:p w:rsidR="00BA6015" w:rsidRPr="007C180E" w:rsidRDefault="00BA6015" w:rsidP="00BA6015">
      <w:pPr>
        <w:ind w:firstLine="720"/>
        <w:jc w:val="both"/>
        <w:rPr>
          <w:iCs/>
        </w:rPr>
      </w:pPr>
      <w:r w:rsidRPr="007C180E">
        <w:rPr>
          <w:iCs/>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BA6015" w:rsidRPr="007C180E" w:rsidRDefault="00BA6015" w:rsidP="00BA6015">
      <w:pPr>
        <w:ind w:firstLine="720"/>
        <w:jc w:val="both"/>
        <w:rPr>
          <w:bCs/>
          <w:iCs/>
        </w:rPr>
      </w:pPr>
      <w:r w:rsidRPr="007C180E">
        <w:rPr>
          <w:bCs/>
          <w:iCs/>
        </w:rPr>
        <w:t xml:space="preserve">Чтение </w:t>
      </w:r>
    </w:p>
    <w:p w:rsidR="00BA6015" w:rsidRPr="007C180E" w:rsidRDefault="00BA6015" w:rsidP="00BA6015">
      <w:pPr>
        <w:ind w:firstLine="720"/>
        <w:jc w:val="both"/>
        <w:rPr>
          <w:iCs/>
        </w:rPr>
      </w:pPr>
      <w:r w:rsidRPr="007C180E">
        <w:rPr>
          <w:iCs/>
        </w:rPr>
        <w:t>Способ чтения: чтение целыми словами с переходом на схватывание смысла фразы, опережающее прочтение.</w:t>
      </w:r>
    </w:p>
    <w:p w:rsidR="00BA6015" w:rsidRPr="007C180E" w:rsidRDefault="00BA6015" w:rsidP="00BA6015">
      <w:pPr>
        <w:ind w:firstLine="720"/>
        <w:jc w:val="both"/>
        <w:rPr>
          <w:iCs/>
        </w:rPr>
      </w:pPr>
      <w:r w:rsidRPr="007C180E">
        <w:rPr>
          <w:iCs/>
        </w:rPr>
        <w:t>Правильность чтения: безошибочное чтение незнакомого текста с соблюдением норм литературного произношения. Недопущение пропуска и замены слов.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(научно-популярный) текст, статью, определяя вопрос или вопросы, на которые дает ответ текст.</w:t>
      </w:r>
    </w:p>
    <w:p w:rsidR="00BA6015" w:rsidRPr="007C180E" w:rsidRDefault="00BA6015" w:rsidP="00BA6015">
      <w:pPr>
        <w:ind w:firstLine="720"/>
        <w:jc w:val="both"/>
        <w:rPr>
          <w:iCs/>
        </w:rPr>
      </w:pPr>
      <w:r w:rsidRPr="007C180E">
        <w:rPr>
          <w:iCs/>
        </w:rPr>
        <w:t>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BA6015" w:rsidRPr="007C180E" w:rsidRDefault="00BA6015" w:rsidP="00BA6015">
      <w:pPr>
        <w:ind w:firstLine="720"/>
        <w:rPr>
          <w:iCs/>
        </w:rPr>
      </w:pPr>
      <w:r w:rsidRPr="007C180E">
        <w:rPr>
          <w:bCs/>
          <w:iCs/>
        </w:rPr>
        <w:t xml:space="preserve">Говорение </w:t>
      </w:r>
    </w:p>
    <w:p w:rsidR="00BA6015" w:rsidRPr="007C180E" w:rsidRDefault="00BA6015" w:rsidP="00BA6015">
      <w:pPr>
        <w:ind w:firstLine="720"/>
        <w:jc w:val="both"/>
        <w:rPr>
          <w:iCs/>
        </w:rPr>
      </w:pPr>
      <w:r w:rsidRPr="007C180E">
        <w:rPr>
          <w:iCs/>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BA6015" w:rsidRPr="007C180E" w:rsidRDefault="00BA6015" w:rsidP="00BA6015">
      <w:pPr>
        <w:ind w:firstLine="720"/>
        <w:jc w:val="both"/>
        <w:rPr>
          <w:iCs/>
        </w:rPr>
      </w:pPr>
      <w:r w:rsidRPr="007C180E">
        <w:rPr>
          <w:iCs/>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BA6015" w:rsidRPr="007C180E" w:rsidRDefault="00BA6015" w:rsidP="00BA6015">
      <w:pPr>
        <w:ind w:firstLine="720"/>
        <w:jc w:val="both"/>
        <w:rPr>
          <w:iCs/>
        </w:rPr>
      </w:pPr>
      <w:r w:rsidRPr="007C180E">
        <w:rPr>
          <w:iCs/>
        </w:rPr>
        <w:t xml:space="preserve">Умение участвовать в литературных играх (викторины, </w:t>
      </w:r>
      <w:proofErr w:type="spellStart"/>
      <w:r w:rsidRPr="007C180E">
        <w:rPr>
          <w:iCs/>
        </w:rPr>
        <w:t>инсценирования</w:t>
      </w:r>
      <w:proofErr w:type="spellEnd"/>
      <w:r w:rsidRPr="007C180E">
        <w:rPr>
          <w:iCs/>
        </w:rPr>
        <w:t>, декламация и др.). Умение составлять простейшие задания для викторин (литературные загадки-задачи) по прочитанным книгам.</w:t>
      </w:r>
    </w:p>
    <w:p w:rsidR="00BA6015" w:rsidRPr="007C180E" w:rsidRDefault="00BA6015" w:rsidP="00BA6015">
      <w:pPr>
        <w:ind w:firstLine="720"/>
        <w:jc w:val="both"/>
        <w:rPr>
          <w:bCs/>
          <w:iCs/>
        </w:rPr>
      </w:pPr>
      <w:r w:rsidRPr="007C180E">
        <w:rPr>
          <w:bCs/>
          <w:iCs/>
        </w:rPr>
        <w:t xml:space="preserve">Письмо </w:t>
      </w:r>
    </w:p>
    <w:p w:rsidR="00BA6015" w:rsidRPr="007C180E" w:rsidRDefault="00BA6015" w:rsidP="00BA6015">
      <w:pPr>
        <w:ind w:firstLine="720"/>
        <w:jc w:val="both"/>
        <w:rPr>
          <w:iCs/>
        </w:rPr>
      </w:pPr>
      <w:r w:rsidRPr="007C180E">
        <w:rPr>
          <w:iCs/>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BA6015" w:rsidRPr="007C180E" w:rsidRDefault="00BA6015" w:rsidP="00BA6015">
      <w:pPr>
        <w:pStyle w:val="zagarial100"/>
        <w:spacing w:before="0" w:beforeAutospacing="0" w:after="0" w:afterAutospacing="0"/>
        <w:rPr>
          <w:rFonts w:ascii="Times New Roman" w:hAnsi="Times New Roman" w:cs="Times New Roman"/>
          <w:b/>
          <w:sz w:val="24"/>
          <w:szCs w:val="24"/>
        </w:rPr>
      </w:pPr>
      <w:r w:rsidRPr="007C180E">
        <w:rPr>
          <w:rStyle w:val="a9"/>
          <w:rFonts w:ascii="Times New Roman" w:hAnsi="Times New Roman" w:cs="Times New Roman"/>
          <w:b w:val="0"/>
          <w:sz w:val="24"/>
          <w:szCs w:val="24"/>
        </w:rPr>
        <w:t>Круг произведений для чтения</w:t>
      </w:r>
    </w:p>
    <w:p w:rsidR="00BA6015" w:rsidRDefault="00BA6015" w:rsidP="00BA6015">
      <w:pPr>
        <w:pStyle w:val="a8"/>
        <w:spacing w:before="0" w:beforeAutospacing="0" w:after="0" w:afterAutospacing="0"/>
        <w:ind w:firstLine="708"/>
        <w:jc w:val="both"/>
      </w:pPr>
      <w:r w:rsidRPr="00D21C21">
        <w:rPr>
          <w:rStyle w:val="a9"/>
        </w:rPr>
        <w:t> </w:t>
      </w:r>
      <w:r w:rsidRPr="00D21C21">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w:t>
      </w:r>
      <w:r>
        <w:t>зки современных писателей.</w:t>
      </w:r>
    </w:p>
    <w:p w:rsidR="00BA6015" w:rsidRPr="00D21C21" w:rsidRDefault="00BA6015" w:rsidP="00BA6015">
      <w:pPr>
        <w:pStyle w:val="a8"/>
        <w:spacing w:before="0" w:beforeAutospacing="0" w:after="0" w:afterAutospacing="0"/>
        <w:ind w:firstLine="720"/>
        <w:jc w:val="both"/>
      </w:pPr>
      <w:r w:rsidRPr="00D21C21">
        <w:t>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BA6015" w:rsidRPr="007C180E" w:rsidRDefault="00BA6015" w:rsidP="00BA6015">
      <w:pPr>
        <w:pStyle w:val="centr"/>
        <w:spacing w:before="0" w:beforeAutospacing="0" w:after="0" w:afterAutospacing="0"/>
        <w:jc w:val="both"/>
        <w:rPr>
          <w:rStyle w:val="a9"/>
          <w:b w:val="0"/>
          <w:i w:val="0"/>
          <w:sz w:val="24"/>
          <w:szCs w:val="24"/>
        </w:rPr>
      </w:pPr>
      <w:r w:rsidRPr="007C180E">
        <w:rPr>
          <w:rStyle w:val="a9"/>
          <w:i w:val="0"/>
          <w:sz w:val="24"/>
          <w:szCs w:val="24"/>
        </w:rPr>
        <w:t xml:space="preserve">Вводный урок </w:t>
      </w:r>
      <w:r w:rsidRPr="007C180E">
        <w:rPr>
          <w:rStyle w:val="a9"/>
          <w:b w:val="0"/>
          <w:i w:val="0"/>
          <w:sz w:val="24"/>
          <w:szCs w:val="24"/>
        </w:rPr>
        <w:t>(1 ч)</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Жили-были буквы </w:t>
      </w:r>
      <w:r w:rsidRPr="007C180E">
        <w:rPr>
          <w:i w:val="0"/>
          <w:sz w:val="24"/>
          <w:szCs w:val="24"/>
        </w:rPr>
        <w:t>(7 ч)</w:t>
      </w:r>
    </w:p>
    <w:p w:rsidR="00BA6015" w:rsidRPr="007C180E" w:rsidRDefault="00BA6015" w:rsidP="00BA6015">
      <w:pPr>
        <w:pStyle w:val="a8"/>
        <w:spacing w:before="0" w:beforeAutospacing="0" w:after="0" w:afterAutospacing="0"/>
        <w:jc w:val="both"/>
      </w:pPr>
      <w:r w:rsidRPr="007C180E">
        <w:lastRenderedPageBreak/>
        <w:t>      Стихи, рассказы и сказки, написанные В. </w:t>
      </w:r>
      <w:proofErr w:type="spellStart"/>
      <w:r w:rsidRPr="007C180E">
        <w:t>Данько</w:t>
      </w:r>
      <w:proofErr w:type="spellEnd"/>
      <w:r w:rsidRPr="007C180E">
        <w:t>, И. </w:t>
      </w:r>
      <w:proofErr w:type="spellStart"/>
      <w:r w:rsidRPr="007C180E">
        <w:t>Токмаковой</w:t>
      </w:r>
      <w:proofErr w:type="spellEnd"/>
      <w:r w:rsidRPr="007C180E">
        <w:t>, С. Черным, Ф. </w:t>
      </w:r>
      <w:proofErr w:type="spellStart"/>
      <w:r w:rsidRPr="007C180E">
        <w:t>Кривиным</w:t>
      </w:r>
      <w:proofErr w:type="spellEnd"/>
      <w:r w:rsidRPr="007C180E">
        <w:t>, Т. Собакиным.</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Сказки, загадки, небылицы </w:t>
      </w:r>
      <w:r w:rsidRPr="007C180E">
        <w:rPr>
          <w:i w:val="0"/>
          <w:sz w:val="24"/>
          <w:szCs w:val="24"/>
        </w:rPr>
        <w:t>(7 ч)</w:t>
      </w:r>
    </w:p>
    <w:p w:rsidR="00BA6015" w:rsidRPr="007C180E" w:rsidRDefault="00BA6015" w:rsidP="00BA6015">
      <w:pPr>
        <w:pStyle w:val="a8"/>
        <w:spacing w:before="0" w:beforeAutospacing="0" w:after="0" w:afterAutospacing="0"/>
        <w:jc w:val="both"/>
      </w:pPr>
      <w:r w:rsidRPr="007C180E">
        <w:t xml:space="preserve">      Произведения устного народного творчества: песенки, загадки, </w:t>
      </w:r>
      <w:proofErr w:type="spellStart"/>
      <w:r w:rsidRPr="007C180E">
        <w:t>потешки</w:t>
      </w:r>
      <w:proofErr w:type="spellEnd"/>
      <w:r w:rsidRPr="007C180E">
        <w:t xml:space="preserve">, небылицы и сказки. Отрывки из сказок А. Пушкина. </w:t>
      </w:r>
      <w:proofErr w:type="spellStart"/>
      <w:r w:rsidRPr="007C180E">
        <w:t>Потешки</w:t>
      </w:r>
      <w:proofErr w:type="spellEnd"/>
      <w:r w:rsidRPr="007C180E">
        <w:t>, песенки из зарубежного фольклора.</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Апрель, апрель! Звенит капель </w:t>
      </w:r>
      <w:r w:rsidRPr="007C180E">
        <w:rPr>
          <w:i w:val="0"/>
          <w:sz w:val="24"/>
          <w:szCs w:val="24"/>
        </w:rPr>
        <w:t>(5 ч)</w:t>
      </w:r>
    </w:p>
    <w:p w:rsidR="00BA6015" w:rsidRPr="007C180E" w:rsidRDefault="00BA6015" w:rsidP="00BA6015">
      <w:pPr>
        <w:pStyle w:val="a8"/>
        <w:spacing w:before="0" w:beforeAutospacing="0" w:after="0" w:afterAutospacing="0"/>
        <w:jc w:val="both"/>
      </w:pPr>
      <w:r w:rsidRPr="007C180E">
        <w:t>      Стихи А. </w:t>
      </w:r>
      <w:proofErr w:type="spellStart"/>
      <w:r w:rsidRPr="007C180E">
        <w:t>Майкова</w:t>
      </w:r>
      <w:proofErr w:type="spellEnd"/>
      <w:r w:rsidRPr="007C180E">
        <w:t>, А. Плещеева, С. Маршака, И. </w:t>
      </w:r>
      <w:proofErr w:type="spellStart"/>
      <w:r w:rsidRPr="007C180E">
        <w:t>Токмаковой</w:t>
      </w:r>
      <w:proofErr w:type="spellEnd"/>
      <w:r w:rsidRPr="007C180E">
        <w:t>, Т. Белозерова, Е. Трутневой, В. </w:t>
      </w:r>
      <w:proofErr w:type="spellStart"/>
      <w:r w:rsidRPr="007C180E">
        <w:t>Берестова</w:t>
      </w:r>
      <w:proofErr w:type="spellEnd"/>
      <w:r w:rsidRPr="007C180E">
        <w:t>, В. Лунина о русской природе.</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И в шутку и всерьез</w:t>
      </w:r>
      <w:r w:rsidRPr="007C180E">
        <w:rPr>
          <w:i w:val="0"/>
          <w:sz w:val="24"/>
          <w:szCs w:val="24"/>
        </w:rPr>
        <w:t xml:space="preserve"> (6 ч)</w:t>
      </w:r>
    </w:p>
    <w:p w:rsidR="00BA6015" w:rsidRPr="007C180E" w:rsidRDefault="00BA6015" w:rsidP="00BA6015">
      <w:pPr>
        <w:pStyle w:val="a8"/>
        <w:spacing w:before="0" w:beforeAutospacing="0" w:after="0" w:afterAutospacing="0"/>
        <w:jc w:val="both"/>
      </w:pPr>
      <w:r w:rsidRPr="007C180E">
        <w:t>      Произведения Н. Артюховой, О. Григорьева, И. </w:t>
      </w:r>
      <w:proofErr w:type="spellStart"/>
      <w:r w:rsidRPr="007C180E">
        <w:t>Токмаковой</w:t>
      </w:r>
      <w:proofErr w:type="spellEnd"/>
      <w:r w:rsidRPr="007C180E">
        <w:t>, М. </w:t>
      </w:r>
      <w:proofErr w:type="spellStart"/>
      <w:r w:rsidRPr="007C180E">
        <w:t>Пляцковского</w:t>
      </w:r>
      <w:proofErr w:type="spellEnd"/>
      <w:r w:rsidRPr="007C180E">
        <w:t>, К. Чуковского, Г. </w:t>
      </w:r>
      <w:proofErr w:type="spellStart"/>
      <w:r w:rsidRPr="007C180E">
        <w:t>Кружкова</w:t>
      </w:r>
      <w:proofErr w:type="spellEnd"/>
      <w:r w:rsidRPr="007C180E">
        <w:t>, И. Пивоваровой.</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Я и мои друзья </w:t>
      </w:r>
      <w:r w:rsidRPr="007C180E">
        <w:rPr>
          <w:i w:val="0"/>
          <w:sz w:val="24"/>
          <w:szCs w:val="24"/>
        </w:rPr>
        <w:t>(5 ч)</w:t>
      </w:r>
    </w:p>
    <w:p w:rsidR="00BA6015" w:rsidRPr="007C180E" w:rsidRDefault="00BA6015" w:rsidP="00BA6015">
      <w:pPr>
        <w:pStyle w:val="a8"/>
        <w:spacing w:before="0" w:beforeAutospacing="0" w:after="0" w:afterAutospacing="0"/>
        <w:jc w:val="both"/>
      </w:pPr>
      <w:r w:rsidRPr="007C180E">
        <w:t>      Рассказы и стихи, написанные Ю. Ермолаевым, Е. Благининой, В. Орловым, С. Михалковым, Р. </w:t>
      </w:r>
      <w:proofErr w:type="spellStart"/>
      <w:r w:rsidRPr="007C180E">
        <w:t>Сефом</w:t>
      </w:r>
      <w:proofErr w:type="spellEnd"/>
      <w:r w:rsidRPr="007C180E">
        <w:t>, Ю. </w:t>
      </w:r>
      <w:proofErr w:type="spellStart"/>
      <w:r w:rsidRPr="007C180E">
        <w:t>Энтиным</w:t>
      </w:r>
      <w:proofErr w:type="spellEnd"/>
      <w:r w:rsidRPr="007C180E">
        <w:t>, В. Берестовым, А. </w:t>
      </w:r>
      <w:proofErr w:type="spellStart"/>
      <w:r w:rsidRPr="007C180E">
        <w:t>Барто</w:t>
      </w:r>
      <w:proofErr w:type="spellEnd"/>
      <w:r w:rsidRPr="007C180E">
        <w:t>, С. Маршаком, Я. Акимом, о детях, их взаимоотношениях, об умении общаться друг с другом и со взрослыми.</w:t>
      </w:r>
    </w:p>
    <w:p w:rsidR="00BA6015" w:rsidRPr="007C180E" w:rsidRDefault="00BA6015" w:rsidP="00BA6015">
      <w:pPr>
        <w:pStyle w:val="centr"/>
        <w:spacing w:before="0" w:beforeAutospacing="0" w:after="0" w:afterAutospacing="0"/>
        <w:jc w:val="both"/>
        <w:rPr>
          <w:i w:val="0"/>
          <w:sz w:val="24"/>
          <w:szCs w:val="24"/>
        </w:rPr>
      </w:pPr>
      <w:r w:rsidRPr="007C180E">
        <w:rPr>
          <w:rStyle w:val="a9"/>
          <w:i w:val="0"/>
          <w:sz w:val="24"/>
          <w:szCs w:val="24"/>
        </w:rPr>
        <w:t xml:space="preserve">О братьях наших меньших </w:t>
      </w:r>
      <w:r w:rsidRPr="007C180E">
        <w:rPr>
          <w:i w:val="0"/>
          <w:sz w:val="24"/>
          <w:szCs w:val="24"/>
        </w:rPr>
        <w:t>(9 ч)</w:t>
      </w:r>
    </w:p>
    <w:p w:rsidR="00BA6015" w:rsidRPr="007C180E" w:rsidRDefault="00BA6015" w:rsidP="00BA6015">
      <w:pPr>
        <w:pStyle w:val="a8"/>
        <w:spacing w:before="0" w:beforeAutospacing="0" w:after="0" w:afterAutospacing="0"/>
        <w:jc w:val="both"/>
      </w:pPr>
      <w:r w:rsidRPr="007C180E">
        <w:t>      Произведения о взаимоотношениях человека с природой, рассказы и стихи С. Михалкова, В. Осеевой, И. </w:t>
      </w:r>
      <w:proofErr w:type="spellStart"/>
      <w:r w:rsidRPr="007C180E">
        <w:t>Токмаковой</w:t>
      </w:r>
      <w:proofErr w:type="spellEnd"/>
      <w:r w:rsidRPr="007C180E">
        <w:t>, М. </w:t>
      </w:r>
      <w:proofErr w:type="spellStart"/>
      <w:r w:rsidRPr="007C180E">
        <w:t>Пляцковского</w:t>
      </w:r>
      <w:proofErr w:type="spellEnd"/>
      <w:r w:rsidRPr="007C180E">
        <w:t>, Г. Сапгира, В. </w:t>
      </w:r>
      <w:proofErr w:type="spellStart"/>
      <w:r w:rsidRPr="007C180E">
        <w:t>Берестова</w:t>
      </w:r>
      <w:proofErr w:type="spellEnd"/>
      <w:r w:rsidRPr="007C180E">
        <w:t>, Н. Сладкова, Д. Хармса, К. Ушинского.</w:t>
      </w:r>
    </w:p>
    <w:p w:rsidR="00BA6015" w:rsidRPr="007C180E" w:rsidRDefault="00BA6015" w:rsidP="00BA6015">
      <w:pPr>
        <w:pStyle w:val="a8"/>
        <w:spacing w:before="0" w:beforeAutospacing="0" w:after="0" w:afterAutospacing="0"/>
      </w:pPr>
      <w:r w:rsidRPr="007C180E">
        <w:t>Изучается во всех разделах: сказки народов России.</w:t>
      </w:r>
    </w:p>
    <w:p w:rsidR="00BA6015" w:rsidRDefault="00BA6015" w:rsidP="00BA6015">
      <w:pPr>
        <w:pStyle w:val="a8"/>
        <w:spacing w:before="0" w:beforeAutospacing="0" w:after="0" w:afterAutospacing="0"/>
      </w:pPr>
    </w:p>
    <w:p w:rsidR="00BA6015" w:rsidRDefault="00BA6015" w:rsidP="00BA6015">
      <w:pPr>
        <w:pStyle w:val="a8"/>
        <w:spacing w:before="0" w:beforeAutospacing="0" w:after="0" w:afterAutospacing="0"/>
      </w:pPr>
    </w:p>
    <w:p w:rsidR="00BA6015" w:rsidRDefault="00BA6015" w:rsidP="00BA6015">
      <w:pPr>
        <w:pStyle w:val="a8"/>
        <w:spacing w:before="0" w:beforeAutospacing="0" w:after="0" w:afterAutospacing="0"/>
      </w:pPr>
    </w:p>
    <w:p w:rsidR="00BA6015" w:rsidRDefault="00BA6015" w:rsidP="00BA6015">
      <w:pPr>
        <w:jc w:val="center"/>
        <w:rPr>
          <w:b/>
          <w:sz w:val="28"/>
          <w:szCs w:val="28"/>
        </w:rPr>
        <w:sectPr w:rsidR="00BA6015" w:rsidSect="00BA6015">
          <w:footerReference w:type="default" r:id="rId5"/>
          <w:pgSz w:w="11906" w:h="16838"/>
          <w:pgMar w:top="567" w:right="851" w:bottom="567" w:left="1134" w:header="709" w:footer="709" w:gutter="0"/>
          <w:cols w:space="708"/>
          <w:titlePg/>
          <w:docGrid w:linePitch="360"/>
        </w:sectPr>
      </w:pPr>
    </w:p>
    <w:p w:rsidR="00BA6015" w:rsidRPr="00CF7371" w:rsidRDefault="00BA6015" w:rsidP="00BA6015">
      <w:pPr>
        <w:jc w:val="center"/>
        <w:rPr>
          <w:b/>
          <w:sz w:val="26"/>
          <w:szCs w:val="26"/>
        </w:rPr>
      </w:pPr>
      <w:r w:rsidRPr="00CF7371">
        <w:rPr>
          <w:b/>
          <w:sz w:val="26"/>
          <w:szCs w:val="26"/>
        </w:rPr>
        <w:lastRenderedPageBreak/>
        <w:t>VII.  Тематическое планирование с определением основных видов уче</w:t>
      </w:r>
      <w:r w:rsidRPr="00CF7371">
        <w:rPr>
          <w:b/>
          <w:sz w:val="26"/>
          <w:szCs w:val="26"/>
        </w:rPr>
        <w:t>б</w:t>
      </w:r>
      <w:r w:rsidRPr="00CF7371">
        <w:rPr>
          <w:b/>
          <w:sz w:val="26"/>
          <w:szCs w:val="26"/>
        </w:rPr>
        <w:t xml:space="preserve">ной деятельности учащихся </w:t>
      </w:r>
    </w:p>
    <w:p w:rsidR="00BA6015" w:rsidRPr="00CF7371" w:rsidRDefault="00BA6015" w:rsidP="00BA6015">
      <w:pPr>
        <w:jc w:val="center"/>
        <w:rPr>
          <w:b/>
          <w:sz w:val="26"/>
          <w:szCs w:val="26"/>
        </w:rPr>
      </w:pPr>
      <w:r w:rsidRPr="00CF7371">
        <w:rPr>
          <w:b/>
          <w:sz w:val="26"/>
          <w:szCs w:val="26"/>
        </w:rPr>
        <w:t>по литературному чтению</w:t>
      </w:r>
    </w:p>
    <w:p w:rsidR="00BA6015" w:rsidRPr="00CF7371" w:rsidRDefault="00BA6015" w:rsidP="00BA6015">
      <w:pPr>
        <w:jc w:val="center"/>
        <w:rPr>
          <w:b/>
          <w:sz w:val="26"/>
          <w:szCs w:val="26"/>
        </w:rPr>
      </w:pPr>
      <w:r w:rsidRPr="00CF7371">
        <w:rPr>
          <w:b/>
          <w:sz w:val="26"/>
          <w:szCs w:val="26"/>
        </w:rPr>
        <w:t>(132 часа, из расчёта 4 часа в неделю)</w:t>
      </w:r>
    </w:p>
    <w:p w:rsidR="00BA6015" w:rsidRDefault="00BA6015" w:rsidP="00BA6015">
      <w:pPr>
        <w:pStyle w:val="11"/>
        <w:keepNext/>
        <w:keepLines/>
        <w:shd w:val="clear" w:color="auto" w:fill="auto"/>
        <w:spacing w:after="0" w:line="240" w:lineRule="auto"/>
        <w:ind w:firstLine="284"/>
        <w:jc w:val="center"/>
        <w:rPr>
          <w:b/>
          <w:spacing w:val="0"/>
          <w:sz w:val="32"/>
          <w:szCs w:val="32"/>
        </w:rPr>
      </w:pPr>
    </w:p>
    <w:p w:rsidR="00BA6015" w:rsidRPr="00D0384F" w:rsidRDefault="00BA6015" w:rsidP="00BA6015">
      <w:pPr>
        <w:pStyle w:val="11"/>
        <w:keepNext/>
        <w:keepLines/>
        <w:shd w:val="clear" w:color="auto" w:fill="auto"/>
        <w:spacing w:after="0" w:line="240" w:lineRule="auto"/>
        <w:ind w:firstLine="284"/>
        <w:jc w:val="center"/>
        <w:rPr>
          <w:b/>
          <w:spacing w:val="0"/>
          <w:sz w:val="32"/>
          <w:szCs w:val="32"/>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520"/>
        <w:gridCol w:w="6680"/>
      </w:tblGrid>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sidRPr="00D21C21">
              <w:rPr>
                <w:b/>
              </w:rPr>
              <w:t>№</w:t>
            </w:r>
          </w:p>
          <w:p w:rsidR="00BA6015" w:rsidRPr="00D21C21" w:rsidRDefault="00BA6015" w:rsidP="00BE1527">
            <w:pPr>
              <w:pStyle w:val="a8"/>
              <w:spacing w:before="0" w:beforeAutospacing="0" w:after="0" w:afterAutospacing="0"/>
              <w:jc w:val="center"/>
              <w:rPr>
                <w:b/>
              </w:rPr>
            </w:pPr>
            <w:r w:rsidRPr="00D21C21">
              <w:rPr>
                <w:b/>
              </w:rPr>
              <w:t>разд</w:t>
            </w:r>
            <w:r>
              <w:rPr>
                <w:b/>
              </w:rPr>
              <w:t>ела</w:t>
            </w:r>
          </w:p>
        </w:tc>
        <w:tc>
          <w:tcPr>
            <w:tcW w:w="6520" w:type="dxa"/>
          </w:tcPr>
          <w:p w:rsidR="00BA6015" w:rsidRPr="00D21C21" w:rsidRDefault="00BA6015" w:rsidP="00BE1527">
            <w:pPr>
              <w:pStyle w:val="a8"/>
              <w:spacing w:before="0" w:beforeAutospacing="0" w:after="0" w:afterAutospacing="0"/>
              <w:jc w:val="center"/>
              <w:rPr>
                <w:b/>
              </w:rPr>
            </w:pPr>
            <w:r>
              <w:rPr>
                <w:b/>
              </w:rPr>
              <w:t>Название раздела</w:t>
            </w:r>
          </w:p>
        </w:tc>
        <w:tc>
          <w:tcPr>
            <w:tcW w:w="6680" w:type="dxa"/>
          </w:tcPr>
          <w:p w:rsidR="00BA6015" w:rsidRPr="00D21C21" w:rsidRDefault="00BA6015" w:rsidP="00BE1527">
            <w:pPr>
              <w:pStyle w:val="a8"/>
              <w:spacing w:before="0" w:beforeAutospacing="0" w:after="0" w:afterAutospacing="0"/>
              <w:jc w:val="center"/>
              <w:rPr>
                <w:b/>
              </w:rPr>
            </w:pPr>
            <w:r w:rsidRPr="00D21C21">
              <w:rPr>
                <w:b/>
              </w:rPr>
              <w:t>Количество часов.</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sidRPr="00D21C21">
              <w:rPr>
                <w:b/>
              </w:rPr>
              <w:t>1</w:t>
            </w:r>
          </w:p>
        </w:tc>
        <w:tc>
          <w:tcPr>
            <w:tcW w:w="6520" w:type="dxa"/>
          </w:tcPr>
          <w:p w:rsidR="00BA6015" w:rsidRPr="00D21C21" w:rsidRDefault="00BA6015" w:rsidP="00BE1527">
            <w:pPr>
              <w:pStyle w:val="a8"/>
              <w:spacing w:before="0" w:beforeAutospacing="0" w:after="0" w:afterAutospacing="0"/>
            </w:pPr>
            <w:proofErr w:type="spellStart"/>
            <w:r>
              <w:t>Добукварный</w:t>
            </w:r>
            <w:proofErr w:type="spellEnd"/>
            <w:r>
              <w:t xml:space="preserve"> </w:t>
            </w:r>
            <w:r w:rsidRPr="00D21C21">
              <w:t xml:space="preserve"> период.</w:t>
            </w:r>
          </w:p>
        </w:tc>
        <w:tc>
          <w:tcPr>
            <w:tcW w:w="6680" w:type="dxa"/>
          </w:tcPr>
          <w:p w:rsidR="00BA6015" w:rsidRPr="007C180E" w:rsidRDefault="00BA6015" w:rsidP="00BE1527">
            <w:pPr>
              <w:pStyle w:val="a8"/>
              <w:spacing w:before="0" w:beforeAutospacing="0" w:after="0" w:afterAutospacing="0"/>
              <w:jc w:val="center"/>
            </w:pPr>
            <w:r w:rsidRPr="007C180E">
              <w:t>17</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sidRPr="00D21C21">
              <w:rPr>
                <w:b/>
              </w:rPr>
              <w:t>2</w:t>
            </w:r>
          </w:p>
        </w:tc>
        <w:tc>
          <w:tcPr>
            <w:tcW w:w="6520" w:type="dxa"/>
          </w:tcPr>
          <w:p w:rsidR="00BA6015" w:rsidRPr="00D21C21" w:rsidRDefault="00BA6015" w:rsidP="00BE1527">
            <w:pPr>
              <w:pStyle w:val="a8"/>
              <w:spacing w:before="0" w:beforeAutospacing="0" w:after="0" w:afterAutospacing="0"/>
            </w:pPr>
            <w:r w:rsidRPr="00D21C21">
              <w:t xml:space="preserve">Букварный период. </w:t>
            </w:r>
          </w:p>
        </w:tc>
        <w:tc>
          <w:tcPr>
            <w:tcW w:w="6680" w:type="dxa"/>
          </w:tcPr>
          <w:p w:rsidR="00BA6015" w:rsidRPr="007C180E" w:rsidRDefault="00BA6015" w:rsidP="00BE1527">
            <w:pPr>
              <w:pStyle w:val="a8"/>
              <w:spacing w:before="0" w:beforeAutospacing="0" w:after="0" w:afterAutospacing="0"/>
              <w:jc w:val="center"/>
            </w:pPr>
            <w:r>
              <w:t>59</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sidRPr="00D21C21">
              <w:rPr>
                <w:b/>
              </w:rPr>
              <w:t>3</w:t>
            </w:r>
          </w:p>
        </w:tc>
        <w:tc>
          <w:tcPr>
            <w:tcW w:w="6520" w:type="dxa"/>
          </w:tcPr>
          <w:p w:rsidR="00BA6015" w:rsidRPr="00D21C21" w:rsidRDefault="00BA6015" w:rsidP="00BE1527">
            <w:pPr>
              <w:pStyle w:val="a8"/>
              <w:spacing w:before="0" w:beforeAutospacing="0" w:after="0" w:afterAutospacing="0"/>
            </w:pPr>
            <w:proofErr w:type="spellStart"/>
            <w:r w:rsidRPr="00D21C21">
              <w:t>Послебукварный</w:t>
            </w:r>
            <w:proofErr w:type="spellEnd"/>
            <w:r w:rsidRPr="00D21C21">
              <w:t xml:space="preserve"> период.</w:t>
            </w:r>
          </w:p>
        </w:tc>
        <w:tc>
          <w:tcPr>
            <w:tcW w:w="6680" w:type="dxa"/>
          </w:tcPr>
          <w:p w:rsidR="00BA6015" w:rsidRPr="007C180E" w:rsidRDefault="00BA6015" w:rsidP="00BE1527">
            <w:pPr>
              <w:pStyle w:val="a8"/>
              <w:spacing w:before="0" w:beforeAutospacing="0" w:after="0" w:afterAutospacing="0"/>
              <w:jc w:val="center"/>
            </w:pPr>
            <w:r>
              <w:t>16</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4</w:t>
            </w:r>
          </w:p>
        </w:tc>
        <w:tc>
          <w:tcPr>
            <w:tcW w:w="6520" w:type="dxa"/>
          </w:tcPr>
          <w:p w:rsidR="00BA6015" w:rsidRPr="00E54FFB" w:rsidRDefault="00BA6015" w:rsidP="00BE1527">
            <w:pPr>
              <w:pStyle w:val="a8"/>
              <w:spacing w:before="0" w:beforeAutospacing="0" w:after="0" w:afterAutospacing="0"/>
            </w:pPr>
            <w:r>
              <w:t>Вводный урок</w:t>
            </w:r>
          </w:p>
        </w:tc>
        <w:tc>
          <w:tcPr>
            <w:tcW w:w="6680" w:type="dxa"/>
          </w:tcPr>
          <w:p w:rsidR="00BA6015" w:rsidRDefault="00BA6015" w:rsidP="00BE1527">
            <w:pPr>
              <w:pStyle w:val="a8"/>
              <w:spacing w:before="0" w:beforeAutospacing="0" w:after="0" w:afterAutospacing="0"/>
              <w:jc w:val="center"/>
            </w:pPr>
            <w:r>
              <w:t>1</w:t>
            </w:r>
          </w:p>
        </w:tc>
      </w:tr>
      <w:tr w:rsidR="00BA6015" w:rsidRPr="00D21C21" w:rsidTr="00BE1527">
        <w:tc>
          <w:tcPr>
            <w:tcW w:w="1668" w:type="dxa"/>
          </w:tcPr>
          <w:p w:rsidR="00BA6015" w:rsidRDefault="00BA6015" w:rsidP="00BE1527">
            <w:pPr>
              <w:pStyle w:val="a8"/>
              <w:spacing w:before="0" w:beforeAutospacing="0" w:after="0" w:afterAutospacing="0"/>
              <w:jc w:val="center"/>
              <w:rPr>
                <w:b/>
              </w:rPr>
            </w:pPr>
            <w:r>
              <w:rPr>
                <w:b/>
              </w:rPr>
              <w:t>5</w:t>
            </w:r>
          </w:p>
        </w:tc>
        <w:tc>
          <w:tcPr>
            <w:tcW w:w="6520" w:type="dxa"/>
          </w:tcPr>
          <w:p w:rsidR="00BA6015" w:rsidRPr="00E54FFB" w:rsidRDefault="00BA6015" w:rsidP="00BE1527">
            <w:pPr>
              <w:pStyle w:val="a8"/>
              <w:spacing w:before="0" w:beforeAutospacing="0" w:after="0" w:afterAutospacing="0"/>
            </w:pPr>
            <w:r w:rsidRPr="00E54FFB">
              <w:t>Жили-были буквы…</w:t>
            </w:r>
          </w:p>
        </w:tc>
        <w:tc>
          <w:tcPr>
            <w:tcW w:w="6680" w:type="dxa"/>
          </w:tcPr>
          <w:p w:rsidR="00BA6015" w:rsidRDefault="00BA6015" w:rsidP="00BE1527">
            <w:pPr>
              <w:pStyle w:val="a8"/>
              <w:spacing w:before="0" w:beforeAutospacing="0" w:after="0" w:afterAutospacing="0"/>
              <w:jc w:val="center"/>
            </w:pPr>
            <w:r>
              <w:t>7</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6</w:t>
            </w:r>
          </w:p>
        </w:tc>
        <w:tc>
          <w:tcPr>
            <w:tcW w:w="6520" w:type="dxa"/>
          </w:tcPr>
          <w:p w:rsidR="00BA6015" w:rsidRPr="00E54FFB" w:rsidRDefault="00BA6015" w:rsidP="00BE1527">
            <w:pPr>
              <w:pStyle w:val="a8"/>
              <w:spacing w:before="0" w:beforeAutospacing="0" w:after="0" w:afterAutospacing="0"/>
            </w:pPr>
            <w:r w:rsidRPr="00E54FFB">
              <w:t>Сказки, загадки, небылицы</w:t>
            </w:r>
          </w:p>
        </w:tc>
        <w:tc>
          <w:tcPr>
            <w:tcW w:w="6680" w:type="dxa"/>
          </w:tcPr>
          <w:p w:rsidR="00BA6015" w:rsidRDefault="00BA6015" w:rsidP="00BE1527">
            <w:pPr>
              <w:pStyle w:val="a8"/>
              <w:spacing w:before="0" w:beforeAutospacing="0" w:after="0" w:afterAutospacing="0"/>
              <w:jc w:val="center"/>
            </w:pPr>
            <w:r>
              <w:t>7</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7</w:t>
            </w:r>
          </w:p>
        </w:tc>
        <w:tc>
          <w:tcPr>
            <w:tcW w:w="6520" w:type="dxa"/>
          </w:tcPr>
          <w:p w:rsidR="00BA6015" w:rsidRPr="00E54FFB" w:rsidRDefault="00BA6015" w:rsidP="00BE1527">
            <w:pPr>
              <w:pStyle w:val="a8"/>
              <w:spacing w:before="0" w:beforeAutospacing="0" w:after="0" w:afterAutospacing="0"/>
            </w:pPr>
            <w:r w:rsidRPr="00E54FFB">
              <w:t>Апрель, апрель</w:t>
            </w:r>
            <w:r w:rsidRPr="00E54FFB">
              <w:rPr>
                <w:lang w:val="en-US"/>
              </w:rPr>
              <w:t xml:space="preserve">! </w:t>
            </w:r>
            <w:r w:rsidRPr="00E54FFB">
              <w:t>Звенит капель</w:t>
            </w:r>
          </w:p>
        </w:tc>
        <w:tc>
          <w:tcPr>
            <w:tcW w:w="6680" w:type="dxa"/>
          </w:tcPr>
          <w:p w:rsidR="00BA6015" w:rsidRDefault="00BA6015" w:rsidP="00BE1527">
            <w:pPr>
              <w:pStyle w:val="a8"/>
              <w:spacing w:before="0" w:beforeAutospacing="0" w:after="0" w:afterAutospacing="0"/>
              <w:jc w:val="center"/>
            </w:pPr>
            <w:r>
              <w:t>5</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8</w:t>
            </w:r>
          </w:p>
        </w:tc>
        <w:tc>
          <w:tcPr>
            <w:tcW w:w="6520" w:type="dxa"/>
          </w:tcPr>
          <w:p w:rsidR="00BA6015" w:rsidRPr="00E54FFB" w:rsidRDefault="00BA6015" w:rsidP="00BE1527">
            <w:pPr>
              <w:pStyle w:val="a8"/>
              <w:spacing w:before="0" w:beforeAutospacing="0" w:after="0" w:afterAutospacing="0"/>
            </w:pPr>
            <w:r w:rsidRPr="00E54FFB">
              <w:t>И в шутку, и всерьез</w:t>
            </w:r>
          </w:p>
        </w:tc>
        <w:tc>
          <w:tcPr>
            <w:tcW w:w="6680" w:type="dxa"/>
          </w:tcPr>
          <w:p w:rsidR="00BA6015" w:rsidRDefault="00BA6015" w:rsidP="00BE1527">
            <w:pPr>
              <w:pStyle w:val="a8"/>
              <w:spacing w:before="0" w:beforeAutospacing="0" w:after="0" w:afterAutospacing="0"/>
              <w:jc w:val="center"/>
            </w:pPr>
            <w:r>
              <w:t>6</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9</w:t>
            </w:r>
          </w:p>
        </w:tc>
        <w:tc>
          <w:tcPr>
            <w:tcW w:w="6520" w:type="dxa"/>
          </w:tcPr>
          <w:p w:rsidR="00BA6015" w:rsidRPr="00E54FFB" w:rsidRDefault="00BA6015" w:rsidP="00BE1527">
            <w:pPr>
              <w:pStyle w:val="a8"/>
              <w:spacing w:before="0" w:beforeAutospacing="0" w:after="0" w:afterAutospacing="0"/>
            </w:pPr>
            <w:r w:rsidRPr="00E54FFB">
              <w:t>Я и мои друзья</w:t>
            </w:r>
          </w:p>
        </w:tc>
        <w:tc>
          <w:tcPr>
            <w:tcW w:w="6680" w:type="dxa"/>
          </w:tcPr>
          <w:p w:rsidR="00BA6015" w:rsidRDefault="00BA6015" w:rsidP="00BE1527">
            <w:pPr>
              <w:pStyle w:val="a8"/>
              <w:spacing w:before="0" w:beforeAutospacing="0" w:after="0" w:afterAutospacing="0"/>
              <w:jc w:val="center"/>
            </w:pPr>
            <w:r>
              <w:t>5</w:t>
            </w:r>
          </w:p>
        </w:tc>
      </w:tr>
      <w:tr w:rsidR="00BA6015" w:rsidRPr="00D21C21" w:rsidTr="00BE1527">
        <w:tc>
          <w:tcPr>
            <w:tcW w:w="1668" w:type="dxa"/>
          </w:tcPr>
          <w:p w:rsidR="00BA6015" w:rsidRPr="00D21C21" w:rsidRDefault="00BA6015" w:rsidP="00BE1527">
            <w:pPr>
              <w:pStyle w:val="a8"/>
              <w:spacing w:before="0" w:beforeAutospacing="0" w:after="0" w:afterAutospacing="0"/>
              <w:jc w:val="center"/>
              <w:rPr>
                <w:b/>
              </w:rPr>
            </w:pPr>
            <w:r>
              <w:rPr>
                <w:b/>
              </w:rPr>
              <w:t>10</w:t>
            </w:r>
          </w:p>
        </w:tc>
        <w:tc>
          <w:tcPr>
            <w:tcW w:w="6520" w:type="dxa"/>
          </w:tcPr>
          <w:p w:rsidR="00BA6015" w:rsidRPr="00E54FFB" w:rsidRDefault="00BA6015" w:rsidP="00BE1527">
            <w:pPr>
              <w:pStyle w:val="a8"/>
              <w:spacing w:before="0" w:beforeAutospacing="0" w:after="0" w:afterAutospacing="0"/>
            </w:pPr>
            <w:r w:rsidRPr="00E54FFB">
              <w:t>О братьях наших меньших</w:t>
            </w:r>
          </w:p>
        </w:tc>
        <w:tc>
          <w:tcPr>
            <w:tcW w:w="6680" w:type="dxa"/>
          </w:tcPr>
          <w:p w:rsidR="00BA6015" w:rsidRDefault="00BA6015" w:rsidP="00BE1527">
            <w:pPr>
              <w:pStyle w:val="a8"/>
              <w:spacing w:before="0" w:beforeAutospacing="0" w:after="0" w:afterAutospacing="0"/>
              <w:jc w:val="center"/>
            </w:pPr>
            <w:r>
              <w:t>9</w:t>
            </w:r>
          </w:p>
        </w:tc>
      </w:tr>
      <w:tr w:rsidR="00BA6015" w:rsidRPr="00D21C21" w:rsidTr="00BE1527">
        <w:tc>
          <w:tcPr>
            <w:tcW w:w="8188" w:type="dxa"/>
            <w:gridSpan w:val="2"/>
          </w:tcPr>
          <w:p w:rsidR="00BA6015" w:rsidRPr="00D21C21" w:rsidRDefault="00BA6015" w:rsidP="00BE1527">
            <w:pPr>
              <w:pStyle w:val="a8"/>
              <w:spacing w:before="0" w:beforeAutospacing="0" w:after="0" w:afterAutospacing="0"/>
              <w:jc w:val="right"/>
              <w:rPr>
                <w:b/>
              </w:rPr>
            </w:pPr>
            <w:r w:rsidRPr="00D21C21">
              <w:rPr>
                <w:b/>
              </w:rPr>
              <w:t>Итого:</w:t>
            </w:r>
          </w:p>
        </w:tc>
        <w:tc>
          <w:tcPr>
            <w:tcW w:w="6680" w:type="dxa"/>
          </w:tcPr>
          <w:p w:rsidR="00BA6015" w:rsidRPr="00D21C21" w:rsidRDefault="00BA6015" w:rsidP="00BE1527">
            <w:pPr>
              <w:pStyle w:val="a8"/>
              <w:spacing w:before="0" w:beforeAutospacing="0" w:after="0" w:afterAutospacing="0"/>
              <w:jc w:val="center"/>
              <w:rPr>
                <w:b/>
              </w:rPr>
            </w:pPr>
            <w:r w:rsidRPr="00D21C21">
              <w:rPr>
                <w:b/>
              </w:rPr>
              <w:t>132</w:t>
            </w:r>
          </w:p>
        </w:tc>
      </w:tr>
    </w:tbl>
    <w:p w:rsidR="00BA6015" w:rsidRDefault="00BA6015" w:rsidP="00BA6015">
      <w:pPr>
        <w:pStyle w:val="a8"/>
        <w:spacing w:before="0" w:beforeAutospacing="0" w:after="0" w:afterAutospacing="0"/>
      </w:pPr>
    </w:p>
    <w:p w:rsidR="00BA6015" w:rsidRDefault="00BA6015" w:rsidP="00BA6015">
      <w:pPr>
        <w:pStyle w:val="a8"/>
        <w:spacing w:before="0" w:beforeAutospacing="0" w:after="0" w:afterAutospacing="0"/>
      </w:pPr>
    </w:p>
    <w:p w:rsidR="00BA6015" w:rsidRPr="00D0384F" w:rsidRDefault="00BA6015" w:rsidP="00BA6015">
      <w:pPr>
        <w:pStyle w:val="a8"/>
        <w:spacing w:before="0" w:beforeAutospacing="0" w:after="0" w:afterAutospacing="0"/>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379"/>
        <w:gridCol w:w="1417"/>
        <w:gridCol w:w="1276"/>
        <w:gridCol w:w="3260"/>
        <w:gridCol w:w="1701"/>
      </w:tblGrid>
      <w:tr w:rsidR="00BA6015" w:rsidRPr="00D21C21" w:rsidTr="00BE1527">
        <w:tc>
          <w:tcPr>
            <w:tcW w:w="817" w:type="dxa"/>
          </w:tcPr>
          <w:p w:rsidR="00BA6015" w:rsidRPr="00D21C21" w:rsidRDefault="00BA6015" w:rsidP="00BE1527">
            <w:pPr>
              <w:spacing w:after="120"/>
              <w:jc w:val="center"/>
              <w:rPr>
                <w:b/>
              </w:rPr>
            </w:pPr>
            <w:r w:rsidRPr="00D21C21">
              <w:rPr>
                <w:b/>
              </w:rPr>
              <w:t xml:space="preserve">№ </w:t>
            </w:r>
            <w:proofErr w:type="spellStart"/>
            <w:r w:rsidRPr="00D21C21">
              <w:rPr>
                <w:b/>
              </w:rPr>
              <w:t>п</w:t>
            </w:r>
            <w:proofErr w:type="spellEnd"/>
            <w:r w:rsidRPr="00D21C21">
              <w:rPr>
                <w:b/>
                <w:lang w:val="en-US"/>
              </w:rPr>
              <w:t>/</w:t>
            </w:r>
            <w:proofErr w:type="spellStart"/>
            <w:r w:rsidRPr="00D21C21">
              <w:rPr>
                <w:b/>
              </w:rPr>
              <w:t>п</w:t>
            </w:r>
            <w:proofErr w:type="spellEnd"/>
          </w:p>
        </w:tc>
        <w:tc>
          <w:tcPr>
            <w:tcW w:w="6379" w:type="dxa"/>
          </w:tcPr>
          <w:p w:rsidR="00BA6015" w:rsidRPr="00D21C21" w:rsidRDefault="00BA6015" w:rsidP="00BE1527">
            <w:pPr>
              <w:spacing w:after="120"/>
              <w:jc w:val="center"/>
              <w:rPr>
                <w:b/>
              </w:rPr>
            </w:pPr>
            <w:r w:rsidRPr="00D21C21">
              <w:rPr>
                <w:b/>
              </w:rPr>
              <w:t>Тема урока</w:t>
            </w:r>
          </w:p>
        </w:tc>
        <w:tc>
          <w:tcPr>
            <w:tcW w:w="1417" w:type="dxa"/>
          </w:tcPr>
          <w:p w:rsidR="00BA6015" w:rsidRPr="00D21C21" w:rsidRDefault="00BA6015" w:rsidP="00BE1527">
            <w:pPr>
              <w:spacing w:after="120"/>
              <w:jc w:val="center"/>
              <w:rPr>
                <w:b/>
              </w:rPr>
            </w:pPr>
            <w:r w:rsidRPr="00D21C21">
              <w:rPr>
                <w:b/>
              </w:rPr>
              <w:t>Кол-во часов</w:t>
            </w:r>
          </w:p>
        </w:tc>
        <w:tc>
          <w:tcPr>
            <w:tcW w:w="1276" w:type="dxa"/>
          </w:tcPr>
          <w:p w:rsidR="00BA6015" w:rsidRPr="00D21C21" w:rsidRDefault="00BA6015" w:rsidP="00BE1527">
            <w:pPr>
              <w:spacing w:after="120"/>
              <w:jc w:val="center"/>
              <w:rPr>
                <w:b/>
              </w:rPr>
            </w:pPr>
            <w:r w:rsidRPr="00D21C21">
              <w:rPr>
                <w:b/>
              </w:rPr>
              <w:t>Виды</w:t>
            </w:r>
          </w:p>
          <w:p w:rsidR="00BA6015" w:rsidRPr="00D21C21" w:rsidRDefault="00BA6015" w:rsidP="00BE1527">
            <w:pPr>
              <w:spacing w:after="120"/>
              <w:jc w:val="center"/>
              <w:rPr>
                <w:b/>
              </w:rPr>
            </w:pPr>
            <w:r w:rsidRPr="00D21C21">
              <w:rPr>
                <w:b/>
              </w:rPr>
              <w:t>контр</w:t>
            </w:r>
            <w:r w:rsidRPr="00D21C21">
              <w:rPr>
                <w:b/>
              </w:rPr>
              <w:t>о</w:t>
            </w:r>
            <w:r w:rsidRPr="00D21C21">
              <w:rPr>
                <w:b/>
              </w:rPr>
              <w:t>ля</w:t>
            </w:r>
          </w:p>
        </w:tc>
        <w:tc>
          <w:tcPr>
            <w:tcW w:w="3260" w:type="dxa"/>
          </w:tcPr>
          <w:p w:rsidR="00BA6015" w:rsidRPr="00D21C21" w:rsidRDefault="00BA6015" w:rsidP="00BE1527">
            <w:pPr>
              <w:spacing w:after="120"/>
              <w:jc w:val="center"/>
              <w:rPr>
                <w:b/>
              </w:rPr>
            </w:pPr>
            <w:r>
              <w:rPr>
                <w:b/>
                <w:color w:val="000000"/>
              </w:rPr>
              <w:t xml:space="preserve">Основные виды учебной </w:t>
            </w:r>
            <w:r w:rsidRPr="00BC187D">
              <w:rPr>
                <w:b/>
                <w:color w:val="000000"/>
              </w:rPr>
              <w:t>деятельности учащихся</w:t>
            </w:r>
          </w:p>
        </w:tc>
        <w:tc>
          <w:tcPr>
            <w:tcW w:w="1701" w:type="dxa"/>
          </w:tcPr>
          <w:p w:rsidR="00BA6015" w:rsidRPr="00D21C21" w:rsidRDefault="00BA6015" w:rsidP="00BE1527">
            <w:pPr>
              <w:spacing w:after="120"/>
              <w:jc w:val="center"/>
              <w:rPr>
                <w:b/>
              </w:rPr>
            </w:pPr>
            <w:r w:rsidRPr="00D21C21">
              <w:rPr>
                <w:b/>
              </w:rPr>
              <w:t>Примеч</w:t>
            </w:r>
            <w:r w:rsidRPr="00D21C21">
              <w:rPr>
                <w:b/>
              </w:rPr>
              <w:t>а</w:t>
            </w:r>
            <w:r w:rsidRPr="00D21C21">
              <w:rPr>
                <w:b/>
              </w:rPr>
              <w:t>ние</w:t>
            </w:r>
          </w:p>
        </w:tc>
      </w:tr>
      <w:tr w:rsidR="00BA6015" w:rsidRPr="00D21C21" w:rsidTr="00BE1527">
        <w:tc>
          <w:tcPr>
            <w:tcW w:w="7196" w:type="dxa"/>
            <w:gridSpan w:val="2"/>
          </w:tcPr>
          <w:p w:rsidR="00BA6015" w:rsidRPr="00D21C21" w:rsidRDefault="00BA6015" w:rsidP="00BE1527">
            <w:pPr>
              <w:pStyle w:val="a8"/>
              <w:spacing w:before="0" w:beforeAutospacing="0" w:after="120" w:afterAutospacing="0"/>
              <w:rPr>
                <w:b/>
              </w:rPr>
            </w:pPr>
            <w:r>
              <w:rPr>
                <w:b/>
              </w:rPr>
              <w:t>Раздел 1:</w:t>
            </w:r>
            <w:r w:rsidRPr="00D21C21">
              <w:rPr>
                <w:b/>
              </w:rPr>
              <w:t xml:space="preserve">  </w:t>
            </w:r>
            <w:proofErr w:type="spellStart"/>
            <w:r>
              <w:rPr>
                <w:b/>
              </w:rPr>
              <w:t>Добукварный</w:t>
            </w:r>
            <w:proofErr w:type="spellEnd"/>
            <w:r>
              <w:rPr>
                <w:b/>
              </w:rPr>
              <w:t xml:space="preserve"> период</w:t>
            </w:r>
          </w:p>
        </w:tc>
        <w:tc>
          <w:tcPr>
            <w:tcW w:w="1417" w:type="dxa"/>
          </w:tcPr>
          <w:p w:rsidR="00BA6015" w:rsidRPr="00D21C21" w:rsidRDefault="00BA6015" w:rsidP="00BE1527">
            <w:pPr>
              <w:jc w:val="center"/>
              <w:rPr>
                <w:b/>
              </w:rPr>
            </w:pPr>
            <w:r w:rsidRPr="00D21C21">
              <w:rPr>
                <w:b/>
              </w:rPr>
              <w:t>17</w:t>
            </w:r>
          </w:p>
        </w:tc>
        <w:tc>
          <w:tcPr>
            <w:tcW w:w="1276" w:type="dxa"/>
          </w:tcPr>
          <w:p w:rsidR="00BA6015" w:rsidRPr="00D21C21" w:rsidRDefault="00BA6015" w:rsidP="00BE1527">
            <w:pPr>
              <w:rPr>
                <w:b/>
              </w:rPr>
            </w:pPr>
          </w:p>
        </w:tc>
        <w:tc>
          <w:tcPr>
            <w:tcW w:w="3260" w:type="dxa"/>
            <w:vMerge w:val="restart"/>
          </w:tcPr>
          <w:p w:rsidR="00BA6015" w:rsidRPr="00D21C21" w:rsidRDefault="00BA6015" w:rsidP="00BE1527">
            <w:pPr>
              <w:rPr>
                <w:b/>
                <w:bCs/>
              </w:rPr>
            </w:pPr>
          </w:p>
          <w:p w:rsidR="00BA6015" w:rsidRPr="00D21C21" w:rsidRDefault="00BA6015" w:rsidP="00BE1527">
            <w:pPr>
              <w:rPr>
                <w:bCs/>
              </w:rPr>
            </w:pPr>
            <w:r w:rsidRPr="00D21C21">
              <w:rPr>
                <w:bCs/>
              </w:rPr>
              <w:t xml:space="preserve">Воспринимать на слух художественные произведения разных жанров в исполнении учителя, учащихся, мастеров художественного слова; </w:t>
            </w:r>
            <w:r w:rsidRPr="00D21C21">
              <w:rPr>
                <w:bCs/>
              </w:rPr>
              <w:lastRenderedPageBreak/>
              <w:t>отвечать на вопросы по содержанию литературного текста, отражать главную авторскую мысль, оценивать свои эмоциональные реакции.</w:t>
            </w:r>
          </w:p>
          <w:p w:rsidR="00BA6015" w:rsidRPr="00D21C21" w:rsidRDefault="00BA6015" w:rsidP="00BE1527">
            <w:pPr>
              <w:rPr>
                <w:bCs/>
              </w:rPr>
            </w:pPr>
            <w:r w:rsidRPr="00D21C21">
              <w:rPr>
                <w:bCs/>
              </w:rPr>
              <w:t>Воспринимать учебный текст: определять цель, конструировать (моделировать) алгоритм выполнения учебного задания (отбирать необходимые средства для получения результата, выстраивать последовательность учебных действий), оценивать ход и результат выполнения задания.</w:t>
            </w:r>
          </w:p>
          <w:p w:rsidR="00BA6015" w:rsidRPr="00D21C21" w:rsidRDefault="00BA6015" w:rsidP="00BE1527">
            <w:pPr>
              <w:rPr>
                <w:bCs/>
              </w:rPr>
            </w:pPr>
            <w:r w:rsidRPr="00D21C21">
              <w:rPr>
                <w:bCs/>
              </w:rPr>
              <w:t>Характеризовать особенности прослушанного художественного произведения: определять жанр, раскрывать последовательность развития сюжета, описывать героев.</w:t>
            </w:r>
          </w:p>
          <w:p w:rsidR="00BA6015" w:rsidRPr="00D21C21" w:rsidRDefault="00BA6015" w:rsidP="00BE1527">
            <w:pPr>
              <w:rPr>
                <w:bCs/>
              </w:rPr>
            </w:pPr>
            <w:r w:rsidRPr="00D21C21">
              <w:rPr>
                <w:bCs/>
              </w:rPr>
              <w:t>Сравнивать свои ответы с ответами одноклассников и оценивать свое и чужое высказывание по поводу художественного произведения.</w:t>
            </w:r>
          </w:p>
          <w:p w:rsidR="00BA6015" w:rsidRPr="00D21C21" w:rsidRDefault="00BA6015" w:rsidP="00BE1527">
            <w:pPr>
              <w:rPr>
                <w:bCs/>
              </w:rPr>
            </w:pPr>
            <w:r w:rsidRPr="00D21C21">
              <w:rPr>
                <w:bCs/>
              </w:rPr>
              <w:t xml:space="preserve">Читать вслух слоги, слова, </w:t>
            </w:r>
            <w:r w:rsidRPr="00D21C21">
              <w:rPr>
                <w:bCs/>
              </w:rPr>
              <w:lastRenderedPageBreak/>
              <w:t>предложения; плавно читать целыми словами. Постепенно увеличивать скорость чтения в соответствии с индивидуальными возможностями учащихся. Читать текст с интонационным выделением знаков препинания. Выразительно читать литературные произведения, используя интонации, паузы, темп в соответствии с особенностями художественного текста. Читать художественное произведение (его фрагменты) по ролям.</w:t>
            </w:r>
          </w:p>
          <w:p w:rsidR="00BA6015" w:rsidRPr="00D21C21" w:rsidRDefault="00BA6015" w:rsidP="00BE1527">
            <w:pPr>
              <w:rPr>
                <w:bCs/>
              </w:rPr>
            </w:pPr>
            <w:r w:rsidRPr="00D21C21">
              <w:rPr>
                <w:bCs/>
              </w:rPr>
              <w:t>Декламировать стихотворения.</w:t>
            </w:r>
          </w:p>
          <w:p w:rsidR="00BA6015" w:rsidRPr="00D21C21" w:rsidRDefault="00BA6015" w:rsidP="00BE1527">
            <w:pPr>
              <w:rPr>
                <w:bCs/>
              </w:rPr>
            </w:pPr>
            <w:r w:rsidRPr="00D21C21">
              <w:rPr>
                <w:bCs/>
              </w:rPr>
              <w:t>Читать про себя: осознавать прочитанный текст, выделять в тексте основные логические части; отвечать на вопросы, используя текст.</w:t>
            </w:r>
          </w:p>
          <w:p w:rsidR="00BA6015" w:rsidRPr="00D21C21" w:rsidRDefault="00BA6015" w:rsidP="00BE1527">
            <w:pPr>
              <w:rPr>
                <w:bCs/>
              </w:rPr>
            </w:pPr>
            <w:r w:rsidRPr="00D21C21">
              <w:rPr>
                <w:bCs/>
              </w:rPr>
              <w:t xml:space="preserve">Характеризовать текст: представлять, предполагать текст по заголовку, теме, иллюстрациям; определять тему, главную мысль произведения; находить в тексте доказательства </w:t>
            </w:r>
            <w:r w:rsidRPr="00D21C21">
              <w:rPr>
                <w:bCs/>
              </w:rPr>
              <w:lastRenderedPageBreak/>
              <w:t>отражения мыслей и чувств автора.</w:t>
            </w:r>
          </w:p>
          <w:p w:rsidR="00BA6015" w:rsidRPr="00D21C21" w:rsidRDefault="00BA6015" w:rsidP="00BE1527">
            <w:pPr>
              <w:rPr>
                <w:bCs/>
              </w:rPr>
            </w:pPr>
            <w:r w:rsidRPr="00D21C21">
              <w:rPr>
                <w:bCs/>
              </w:rPr>
              <w:t>Сравнивать тексты (учебный, художественный, научно-популярный): определять жанр, выделять особенности, анализировать структуру, образные средства. Сравнивать произведения разных жанров.</w:t>
            </w:r>
          </w:p>
          <w:p w:rsidR="00BA6015" w:rsidRPr="00D21C21" w:rsidRDefault="00BA6015" w:rsidP="00BE1527">
            <w:pPr>
              <w:rPr>
                <w:bCs/>
              </w:rPr>
            </w:pPr>
            <w:r w:rsidRPr="00D21C21">
              <w:rPr>
                <w:bCs/>
              </w:rPr>
              <w:t>Объяснять выбор автором заглавия произведения; выбирать заголовок из предложенных учителем, учащимися класса.</w:t>
            </w:r>
          </w:p>
          <w:p w:rsidR="00BA6015" w:rsidRPr="00D21C21" w:rsidRDefault="00BA6015" w:rsidP="00BE1527">
            <w:pPr>
              <w:rPr>
                <w:bCs/>
              </w:rPr>
            </w:pPr>
            <w:r w:rsidRPr="00D21C21">
              <w:rPr>
                <w:bCs/>
              </w:rPr>
              <w:t>Составлять план текста: делить текст на части, озаглавливать каждую часть, выделять опорные слова, определять главную мысль (сначала с помощью учителя, затем самостоятельно).</w:t>
            </w:r>
          </w:p>
          <w:p w:rsidR="00BA6015" w:rsidRPr="00D21C21" w:rsidRDefault="00BA6015" w:rsidP="00BE1527">
            <w:pPr>
              <w:rPr>
                <w:bCs/>
              </w:rPr>
            </w:pPr>
            <w:r w:rsidRPr="00D21C21">
              <w:rPr>
                <w:bCs/>
              </w:rPr>
              <w:t>Пересказывать текст художественного произведения: подробно (с учетом всех сюжетных линий); кратко (сжато, с выделением основных сюжетных линий); выборочно (отдельный фрагмент, описывать героев произведения).</w:t>
            </w:r>
          </w:p>
          <w:p w:rsidR="00BA6015" w:rsidRPr="00D21C21" w:rsidRDefault="00BA6015" w:rsidP="00BE1527">
            <w:pPr>
              <w:rPr>
                <w:bCs/>
              </w:rPr>
            </w:pPr>
            <w:r w:rsidRPr="00D21C21">
              <w:rPr>
                <w:bCs/>
              </w:rPr>
              <w:t xml:space="preserve">Характеризовать книгу: </w:t>
            </w:r>
            <w:r w:rsidRPr="00D21C21">
              <w:rPr>
                <w:bCs/>
              </w:rPr>
              <w:lastRenderedPageBreak/>
              <w:t>анализировать структуру (обложка, титульный лист, иллюстрации, оглавление).</w:t>
            </w:r>
          </w:p>
          <w:p w:rsidR="00BA6015" w:rsidRPr="00D21C21" w:rsidRDefault="00BA6015" w:rsidP="00BE1527">
            <w:pPr>
              <w:rPr>
                <w:bCs/>
              </w:rPr>
            </w:pPr>
            <w:r w:rsidRPr="00D21C21">
              <w:rPr>
                <w:bCs/>
              </w:rPr>
              <w:t xml:space="preserve">Выбирать книгу в библиотеке (по рекомендованному списку); объяснять назначение каталожной карточки; составлять краткий отзыв о прочитанной книге. </w:t>
            </w:r>
          </w:p>
          <w:p w:rsidR="00BA6015" w:rsidRPr="00D21C21" w:rsidRDefault="00BA6015" w:rsidP="00BE1527">
            <w:pPr>
              <w:rPr>
                <w:bCs/>
              </w:rPr>
            </w:pPr>
          </w:p>
          <w:p w:rsidR="00BA6015" w:rsidRPr="00D21C21" w:rsidRDefault="00BA6015" w:rsidP="00BE1527">
            <w:pPr>
              <w:rPr>
                <w:bCs/>
              </w:rPr>
            </w:pPr>
          </w:p>
          <w:p w:rsidR="00BA6015" w:rsidRPr="00D21C21" w:rsidRDefault="00BA6015" w:rsidP="00BE1527">
            <w:pPr>
              <w:jc w:val="center"/>
              <w:rPr>
                <w:b/>
                <w:bCs/>
              </w:rPr>
            </w:pPr>
          </w:p>
          <w:p w:rsidR="00BA6015" w:rsidRPr="00D21C21" w:rsidRDefault="00BA6015" w:rsidP="00BE1527"/>
        </w:tc>
        <w:tc>
          <w:tcPr>
            <w:tcW w:w="1701" w:type="dxa"/>
          </w:tcPr>
          <w:p w:rsidR="00BA6015" w:rsidRPr="00D21C21" w:rsidRDefault="00BA6015" w:rsidP="00BE1527">
            <w:pPr>
              <w:rPr>
                <w:b/>
              </w:rPr>
            </w:pPr>
          </w:p>
        </w:tc>
      </w:tr>
      <w:tr w:rsidR="00BA6015" w:rsidRPr="00D21C21" w:rsidTr="00BE1527">
        <w:tc>
          <w:tcPr>
            <w:tcW w:w="817" w:type="dxa"/>
          </w:tcPr>
          <w:p w:rsidR="00BA6015" w:rsidRPr="00D21C21" w:rsidRDefault="00BA6015" w:rsidP="00BE1527">
            <w:pPr>
              <w:jc w:val="center"/>
            </w:pPr>
            <w:r w:rsidRPr="00D21C21">
              <w:rPr>
                <w:b/>
              </w:rPr>
              <w:t>1</w:t>
            </w:r>
          </w:p>
        </w:tc>
        <w:tc>
          <w:tcPr>
            <w:tcW w:w="6379" w:type="dxa"/>
          </w:tcPr>
          <w:p w:rsidR="00BA6015" w:rsidRPr="00D21C21" w:rsidRDefault="00BA6015" w:rsidP="00BE1527">
            <w:r w:rsidRPr="00D21C21">
              <w:t>«Азбука» - первая учебная книга. Правила поведения на уроке.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w:t>
            </w:r>
          </w:p>
        </w:tc>
        <w:tc>
          <w:tcPr>
            <w:tcW w:w="6379" w:type="dxa"/>
          </w:tcPr>
          <w:p w:rsidR="00BA6015" w:rsidRPr="00D21C21" w:rsidRDefault="00BA6015" w:rsidP="00BE1527">
            <w:r w:rsidRPr="00D21C21">
              <w:t>Речь устная и письменная. Предложение. Первые школьные впечатления. Пословицы и поговорки об учении.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w:t>
            </w:r>
          </w:p>
        </w:tc>
        <w:tc>
          <w:tcPr>
            <w:tcW w:w="6379" w:type="dxa"/>
          </w:tcPr>
          <w:p w:rsidR="00BA6015" w:rsidRPr="00D21C21" w:rsidRDefault="00BA6015" w:rsidP="00BE1527">
            <w:r w:rsidRPr="00D21C21">
              <w:t>Слово и предложение. Пословицы о труде и трудолюбии.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w:t>
            </w:r>
          </w:p>
        </w:tc>
        <w:tc>
          <w:tcPr>
            <w:tcW w:w="6379" w:type="dxa"/>
          </w:tcPr>
          <w:p w:rsidR="00BA6015" w:rsidRPr="00D21C21" w:rsidRDefault="00BA6015" w:rsidP="00BE1527">
            <w:r w:rsidRPr="00D21C21">
              <w:t>Слог. Дикие и домашние животные. Забота о животных.</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5</w:t>
            </w:r>
          </w:p>
        </w:tc>
        <w:tc>
          <w:tcPr>
            <w:tcW w:w="6379" w:type="dxa"/>
          </w:tcPr>
          <w:p w:rsidR="00BA6015" w:rsidRPr="00D21C21" w:rsidRDefault="00BA6015" w:rsidP="00BE1527">
            <w:r w:rsidRPr="00D21C21">
              <w:t>Ударение. Семья. Взаимоотношения в дружной семье.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6</w:t>
            </w:r>
          </w:p>
        </w:tc>
        <w:tc>
          <w:tcPr>
            <w:tcW w:w="6379" w:type="dxa"/>
          </w:tcPr>
          <w:p w:rsidR="00BA6015" w:rsidRPr="00D21C21" w:rsidRDefault="00BA6015" w:rsidP="00BE1527">
            <w:r w:rsidRPr="00D21C21">
              <w:t>Звуки в окружающем мире и в речи. Игры и забавы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w:t>
            </w:r>
          </w:p>
        </w:tc>
        <w:tc>
          <w:tcPr>
            <w:tcW w:w="6379" w:type="dxa"/>
          </w:tcPr>
          <w:p w:rsidR="00BA6015" w:rsidRPr="00D21C21" w:rsidRDefault="00BA6015" w:rsidP="00BE1527">
            <w:r w:rsidRPr="00D21C21">
              <w:t>Звуки в словах. Природа родного края.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w:t>
            </w:r>
          </w:p>
        </w:tc>
        <w:tc>
          <w:tcPr>
            <w:tcW w:w="6379" w:type="dxa"/>
          </w:tcPr>
          <w:p w:rsidR="00BA6015" w:rsidRPr="00D21C21" w:rsidRDefault="00BA6015" w:rsidP="00BE1527">
            <w:proofErr w:type="spellStart"/>
            <w:r w:rsidRPr="00D21C21">
              <w:t>Слог-слияния</w:t>
            </w:r>
            <w:proofErr w:type="spellEnd"/>
            <w:r w:rsidRPr="00D21C21">
              <w:t>. Правила безопасного поведения в быту.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w:t>
            </w:r>
          </w:p>
        </w:tc>
        <w:tc>
          <w:tcPr>
            <w:tcW w:w="6379" w:type="dxa"/>
          </w:tcPr>
          <w:p w:rsidR="00BA6015" w:rsidRPr="00D21C21" w:rsidRDefault="00BA6015" w:rsidP="00BE1527">
            <w:r w:rsidRPr="00D21C21">
              <w:t>Повторение и обобщение пройденного материала. Любимые сказки.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rPr>
          <w:trHeight w:val="636"/>
        </w:trPr>
        <w:tc>
          <w:tcPr>
            <w:tcW w:w="817" w:type="dxa"/>
          </w:tcPr>
          <w:p w:rsidR="00BA6015" w:rsidRPr="00D21C21" w:rsidRDefault="00BA6015" w:rsidP="00BE1527">
            <w:pPr>
              <w:jc w:val="center"/>
            </w:pPr>
            <w:r w:rsidRPr="00D21C21">
              <w:rPr>
                <w:b/>
              </w:rPr>
              <w:t>10, 11</w:t>
            </w:r>
          </w:p>
        </w:tc>
        <w:tc>
          <w:tcPr>
            <w:tcW w:w="6379" w:type="dxa"/>
          </w:tcPr>
          <w:p w:rsidR="00BA6015" w:rsidRPr="00D21C21" w:rsidRDefault="00BA6015" w:rsidP="00BE1527">
            <w:r w:rsidRPr="00D21C21">
              <w:t>Гласный звук [ а], буквы А, а. Пословицы и поговорки об азбуке и пользе чтения.</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w:t>
            </w:r>
          </w:p>
        </w:tc>
        <w:tc>
          <w:tcPr>
            <w:tcW w:w="6379" w:type="dxa"/>
          </w:tcPr>
          <w:p w:rsidR="00BA6015" w:rsidRPr="00D21C21" w:rsidRDefault="00BA6015" w:rsidP="00BE1527">
            <w:r w:rsidRPr="00D21C21">
              <w:t>Гласный звук [ о], буквы О, о. Взаимопомощь.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13</w:t>
            </w:r>
          </w:p>
        </w:tc>
        <w:tc>
          <w:tcPr>
            <w:tcW w:w="6379" w:type="dxa"/>
          </w:tcPr>
          <w:p w:rsidR="00BA6015" w:rsidRPr="00D21C21" w:rsidRDefault="00BA6015" w:rsidP="00BE1527">
            <w:r w:rsidRPr="00D21C21">
              <w:t>Гласный звук [ и], буквы И, и. Дружба и взаимоотношения между друзьями.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14</w:t>
            </w:r>
          </w:p>
        </w:tc>
        <w:tc>
          <w:tcPr>
            <w:tcW w:w="6379" w:type="dxa"/>
          </w:tcPr>
          <w:p w:rsidR="00BA6015" w:rsidRPr="00D21C21" w:rsidRDefault="00BA6015" w:rsidP="00BE1527">
            <w:r w:rsidRPr="00D21C21">
              <w:t xml:space="preserve">Гласный звук [ </w:t>
            </w:r>
            <w:proofErr w:type="spellStart"/>
            <w:r w:rsidRPr="00D21C21">
              <w:t>ы</w:t>
            </w:r>
            <w:proofErr w:type="spellEnd"/>
            <w:r w:rsidRPr="00D21C21">
              <w:t xml:space="preserve">], буква </w:t>
            </w:r>
            <w:proofErr w:type="spellStart"/>
            <w:r w:rsidRPr="00D21C21">
              <w:t>ы</w:t>
            </w:r>
            <w:proofErr w:type="spellEnd"/>
            <w:r w:rsidRPr="00D21C21">
              <w:t>. Учение – это труд. Обязанности ученика.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15, 16</w:t>
            </w:r>
          </w:p>
        </w:tc>
        <w:tc>
          <w:tcPr>
            <w:tcW w:w="6379" w:type="dxa"/>
          </w:tcPr>
          <w:p w:rsidR="00BA6015" w:rsidRPr="00D21C21" w:rsidRDefault="00BA6015" w:rsidP="00BE1527">
            <w:r w:rsidRPr="00D21C21">
              <w:t>Гласный звук [ у], буквы У, у.  Учение – путь к уменью. Качества прилежного ученика.</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rPr>
          <w:trHeight w:val="571"/>
        </w:trPr>
        <w:tc>
          <w:tcPr>
            <w:tcW w:w="817" w:type="dxa"/>
          </w:tcPr>
          <w:p w:rsidR="00BA6015" w:rsidRPr="00D21C21" w:rsidRDefault="00BA6015" w:rsidP="00BE1527">
            <w:pPr>
              <w:jc w:val="center"/>
            </w:pPr>
            <w:r w:rsidRPr="00D21C21">
              <w:rPr>
                <w:b/>
              </w:rPr>
              <w:t>17</w:t>
            </w:r>
          </w:p>
        </w:tc>
        <w:tc>
          <w:tcPr>
            <w:tcW w:w="6379" w:type="dxa"/>
          </w:tcPr>
          <w:p w:rsidR="00BA6015" w:rsidRPr="00D21C21" w:rsidRDefault="00BA6015" w:rsidP="00BE1527">
            <w:r w:rsidRPr="00D21C21">
              <w:t>Повторение пройденного. Закрепление изученных букв и звуков.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spacing w:after="120"/>
              <w:rPr>
                <w:b/>
              </w:rPr>
            </w:pPr>
            <w:r>
              <w:rPr>
                <w:b/>
              </w:rPr>
              <w:t>Раздел</w:t>
            </w:r>
            <w:r w:rsidRPr="00D21C21">
              <w:rPr>
                <w:b/>
              </w:rPr>
              <w:t xml:space="preserve"> </w:t>
            </w:r>
            <w:r>
              <w:rPr>
                <w:b/>
              </w:rPr>
              <w:t>2:</w:t>
            </w:r>
            <w:r w:rsidRPr="00D21C21">
              <w:rPr>
                <w:b/>
              </w:rPr>
              <w:t xml:space="preserve"> Букварный период</w:t>
            </w:r>
          </w:p>
        </w:tc>
        <w:tc>
          <w:tcPr>
            <w:tcW w:w="1417" w:type="dxa"/>
          </w:tcPr>
          <w:p w:rsidR="00BA6015" w:rsidRPr="00DC2510" w:rsidRDefault="00BA6015" w:rsidP="00BE1527">
            <w:pPr>
              <w:spacing w:after="120"/>
              <w:jc w:val="center"/>
              <w:rPr>
                <w:b/>
              </w:rPr>
            </w:pPr>
            <w:r>
              <w:rPr>
                <w:b/>
              </w:rPr>
              <w:t>59</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18</w:t>
            </w:r>
          </w:p>
        </w:tc>
        <w:tc>
          <w:tcPr>
            <w:tcW w:w="6379" w:type="dxa"/>
          </w:tcPr>
          <w:p w:rsidR="00BA6015" w:rsidRPr="00D21C21" w:rsidRDefault="00BA6015" w:rsidP="00BE1527">
            <w:r w:rsidRPr="00D21C21">
              <w:t>Согласные звуки [</w:t>
            </w:r>
            <w:proofErr w:type="spellStart"/>
            <w:r w:rsidRPr="00D21C21">
              <w:t>н</w:t>
            </w:r>
            <w:proofErr w:type="spellEnd"/>
            <w:r w:rsidRPr="00D21C21">
              <w:t>], [</w:t>
            </w:r>
            <w:proofErr w:type="spellStart"/>
            <w:r w:rsidRPr="00D21C21">
              <w:t>н</w:t>
            </w:r>
            <w:proofErr w:type="spellEnd"/>
            <w:r w:rsidRPr="00D21C21">
              <w:rPr>
                <w:vertAlign w:val="superscript"/>
              </w:rPr>
              <w:t>,</w:t>
            </w:r>
            <w:r w:rsidRPr="00D21C21">
              <w:t xml:space="preserve">], буквы Н, н. Любовь к Родине.  </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19</w:t>
            </w:r>
          </w:p>
        </w:tc>
        <w:tc>
          <w:tcPr>
            <w:tcW w:w="6379" w:type="dxa"/>
          </w:tcPr>
          <w:p w:rsidR="00BA6015" w:rsidRPr="00D21C21" w:rsidRDefault="00BA6015" w:rsidP="00BE1527">
            <w:r w:rsidRPr="00D21C21">
              <w:t>Согласные звуки [</w:t>
            </w:r>
            <w:proofErr w:type="spellStart"/>
            <w:r w:rsidRPr="00D21C21">
              <w:t>н</w:t>
            </w:r>
            <w:proofErr w:type="spellEnd"/>
            <w:r w:rsidRPr="00D21C21">
              <w:t>], [</w:t>
            </w:r>
            <w:proofErr w:type="spellStart"/>
            <w:r w:rsidRPr="00D21C21">
              <w:t>н</w:t>
            </w:r>
            <w:proofErr w:type="spellEnd"/>
            <w:r w:rsidRPr="00D21C21">
              <w:rPr>
                <w:vertAlign w:val="superscript"/>
              </w:rPr>
              <w:t>,</w:t>
            </w:r>
            <w:r w:rsidRPr="00D21C21">
              <w:t>], буквы Н, н. Труд на благо Родины.</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20</w:t>
            </w:r>
          </w:p>
        </w:tc>
        <w:tc>
          <w:tcPr>
            <w:tcW w:w="6379" w:type="dxa"/>
          </w:tcPr>
          <w:p w:rsidR="00BA6015" w:rsidRPr="00D21C21" w:rsidRDefault="00BA6015" w:rsidP="00BE1527">
            <w:r w:rsidRPr="00D21C21">
              <w:t>Согласные звуки [с], [с</w:t>
            </w:r>
            <w:r w:rsidRPr="00D21C21">
              <w:rPr>
                <w:vertAlign w:val="superscript"/>
              </w:rPr>
              <w:t>,</w:t>
            </w:r>
            <w:r w:rsidRPr="00D21C21">
              <w:t>], буквы С, с. В осеннем лесу.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21</w:t>
            </w:r>
          </w:p>
        </w:tc>
        <w:tc>
          <w:tcPr>
            <w:tcW w:w="6379" w:type="dxa"/>
          </w:tcPr>
          <w:p w:rsidR="00BA6015" w:rsidRPr="00D21C21" w:rsidRDefault="00BA6015" w:rsidP="00BE1527">
            <w:r w:rsidRPr="00D21C21">
              <w:t>Согласные звуки [с], [с</w:t>
            </w:r>
            <w:r w:rsidRPr="00D21C21">
              <w:rPr>
                <w:vertAlign w:val="superscript"/>
              </w:rPr>
              <w:t>,</w:t>
            </w:r>
            <w:r w:rsidRPr="00D21C21">
              <w:t>], буквы С, с. Бережное отношение к природе.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22</w:t>
            </w:r>
          </w:p>
        </w:tc>
        <w:tc>
          <w:tcPr>
            <w:tcW w:w="6379" w:type="dxa"/>
          </w:tcPr>
          <w:p w:rsidR="00BA6015" w:rsidRPr="00D21C21" w:rsidRDefault="00BA6015" w:rsidP="00BE1527">
            <w:r w:rsidRPr="00D21C21">
              <w:t>Согласные звуки [к], [к</w:t>
            </w:r>
            <w:r w:rsidRPr="00D21C21">
              <w:rPr>
                <w:vertAlign w:val="superscript"/>
              </w:rPr>
              <w:t>,</w:t>
            </w:r>
            <w:r w:rsidRPr="00D21C21">
              <w:t>], буквы К, к.  Сельскохозяйственные работы.</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23</w:t>
            </w:r>
          </w:p>
        </w:tc>
        <w:tc>
          <w:tcPr>
            <w:tcW w:w="6379" w:type="dxa"/>
          </w:tcPr>
          <w:p w:rsidR="00BA6015" w:rsidRPr="00D21C21" w:rsidRDefault="00BA6015" w:rsidP="00BE1527">
            <w:r w:rsidRPr="00D21C21">
              <w:t>Согласные звуки [к], [к</w:t>
            </w:r>
            <w:r w:rsidRPr="00D21C21">
              <w:rPr>
                <w:vertAlign w:val="superscript"/>
              </w:rPr>
              <w:t>,</w:t>
            </w:r>
            <w:r w:rsidRPr="00D21C21">
              <w:t>], буквы К, к.  Труженики села.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24, 25</w:t>
            </w:r>
          </w:p>
        </w:tc>
        <w:tc>
          <w:tcPr>
            <w:tcW w:w="6379" w:type="dxa"/>
          </w:tcPr>
          <w:p w:rsidR="00BA6015" w:rsidRPr="00D21C21" w:rsidRDefault="00BA6015" w:rsidP="00BE1527">
            <w:r w:rsidRPr="00D21C21">
              <w:t>Согласные звуки [т], [т</w:t>
            </w:r>
            <w:r w:rsidRPr="00D21C21">
              <w:rPr>
                <w:vertAlign w:val="superscript"/>
              </w:rPr>
              <w:t>,</w:t>
            </w:r>
            <w:r w:rsidRPr="00D21C21">
              <w:t>], буквы Т, т. Животные и растения в сказках, рассказах и картинах художников.</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26</w:t>
            </w:r>
          </w:p>
        </w:tc>
        <w:tc>
          <w:tcPr>
            <w:tcW w:w="6379" w:type="dxa"/>
          </w:tcPr>
          <w:p w:rsidR="00BA6015" w:rsidRPr="00D21C21" w:rsidRDefault="00BA6015" w:rsidP="00BE1527">
            <w:r w:rsidRPr="00D21C21">
              <w:t>Согласные звуки [л], [л</w:t>
            </w:r>
            <w:r w:rsidRPr="00D21C21">
              <w:rPr>
                <w:vertAlign w:val="superscript"/>
              </w:rPr>
              <w:t>,</w:t>
            </w:r>
            <w:r w:rsidRPr="00D21C21">
              <w:t>], буквы Л, л. Досуг первоклассников.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27</w:t>
            </w:r>
          </w:p>
        </w:tc>
        <w:tc>
          <w:tcPr>
            <w:tcW w:w="6379" w:type="dxa"/>
          </w:tcPr>
          <w:p w:rsidR="00BA6015" w:rsidRPr="00D21C21" w:rsidRDefault="00BA6015" w:rsidP="00BE1527">
            <w:r w:rsidRPr="00D21C21">
              <w:t>Согласные звуки [л], [л</w:t>
            </w:r>
            <w:r w:rsidRPr="00D21C21">
              <w:rPr>
                <w:vertAlign w:val="superscript"/>
              </w:rPr>
              <w:t>,</w:t>
            </w:r>
            <w:r w:rsidRPr="00D21C21">
              <w:t xml:space="preserve">], буквы Л, л. Правила поведения в </w:t>
            </w:r>
            <w:r w:rsidRPr="00D21C21">
              <w:lastRenderedPageBreak/>
              <w:t>гостях.</w:t>
            </w:r>
          </w:p>
        </w:tc>
        <w:tc>
          <w:tcPr>
            <w:tcW w:w="1417" w:type="dxa"/>
          </w:tcPr>
          <w:p w:rsidR="00BA6015" w:rsidRPr="00D21C21" w:rsidRDefault="00BA6015" w:rsidP="00BE1527">
            <w:pPr>
              <w:jc w:val="center"/>
            </w:pPr>
            <w:r w:rsidRPr="00D21C21">
              <w:lastRenderedPageBreak/>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28, 29</w:t>
            </w:r>
          </w:p>
        </w:tc>
        <w:tc>
          <w:tcPr>
            <w:tcW w:w="6379" w:type="dxa"/>
          </w:tcPr>
          <w:p w:rsidR="00BA6015" w:rsidRPr="00D21C21" w:rsidRDefault="00BA6015" w:rsidP="00BE1527">
            <w:r w:rsidRPr="00D21C21">
              <w:t>Согласные звуки [</w:t>
            </w:r>
            <w:proofErr w:type="spellStart"/>
            <w:r w:rsidRPr="00D21C21">
              <w:t>р</w:t>
            </w:r>
            <w:proofErr w:type="spellEnd"/>
            <w:r w:rsidRPr="00D21C21">
              <w:t>], [</w:t>
            </w:r>
            <w:proofErr w:type="spellStart"/>
            <w:r w:rsidRPr="00D21C21">
              <w:t>р</w:t>
            </w:r>
            <w:proofErr w:type="spellEnd"/>
            <w:r w:rsidRPr="00D21C21">
              <w:rPr>
                <w:vertAlign w:val="superscript"/>
              </w:rPr>
              <w:t>,</w:t>
            </w:r>
            <w:r w:rsidRPr="00D21C21">
              <w:t>], буквы Р, р.  Уход за комнатными растениями.</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30</w:t>
            </w:r>
          </w:p>
        </w:tc>
        <w:tc>
          <w:tcPr>
            <w:tcW w:w="6379" w:type="dxa"/>
          </w:tcPr>
          <w:p w:rsidR="00BA6015" w:rsidRPr="00D21C21" w:rsidRDefault="00BA6015" w:rsidP="00BE1527">
            <w:r w:rsidRPr="00D21C21">
              <w:t>Согласные звуки [в], [в</w:t>
            </w:r>
            <w:r w:rsidRPr="00D21C21">
              <w:rPr>
                <w:vertAlign w:val="superscript"/>
              </w:rPr>
              <w:t>,</w:t>
            </w:r>
            <w:r w:rsidRPr="00D21C21">
              <w:t>], буквы В, в.  Физкультура. Спортивные игры.</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31</w:t>
            </w:r>
          </w:p>
        </w:tc>
        <w:tc>
          <w:tcPr>
            <w:tcW w:w="6379" w:type="dxa"/>
          </w:tcPr>
          <w:p w:rsidR="00BA6015" w:rsidRDefault="00BA6015" w:rsidP="00BE1527">
            <w:r w:rsidRPr="00D21C21">
              <w:t>Согласные звуки [в], [в</w:t>
            </w:r>
            <w:r w:rsidRPr="00D21C21">
              <w:rPr>
                <w:vertAlign w:val="superscript"/>
              </w:rPr>
              <w:t>,</w:t>
            </w:r>
            <w:r w:rsidRPr="00D21C21">
              <w:t>], буквы В, в.  Роль физкультуры и спорта в укреплении здоровья.</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32, 33</w:t>
            </w:r>
          </w:p>
        </w:tc>
        <w:tc>
          <w:tcPr>
            <w:tcW w:w="6379" w:type="dxa"/>
          </w:tcPr>
          <w:p w:rsidR="00BA6015" w:rsidRPr="00D21C21" w:rsidRDefault="00BA6015" w:rsidP="00BE1527">
            <w:r w:rsidRPr="00D21C21">
              <w:t>Гласные буквы Е, е. На реке. Речные обитатели.</w:t>
            </w:r>
          </w:p>
        </w:tc>
        <w:tc>
          <w:tcPr>
            <w:tcW w:w="1417" w:type="dxa"/>
          </w:tcPr>
          <w:p w:rsidR="00BA6015" w:rsidRPr="00D21C21" w:rsidRDefault="00BA6015" w:rsidP="00BE1527">
            <w:pPr>
              <w:jc w:val="center"/>
            </w:pPr>
            <w:r>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Pr>
                <w:b/>
              </w:rPr>
              <w:t>34</w:t>
            </w:r>
          </w:p>
        </w:tc>
        <w:tc>
          <w:tcPr>
            <w:tcW w:w="6379" w:type="dxa"/>
          </w:tcPr>
          <w:p w:rsidR="00BA6015" w:rsidRDefault="00BA6015" w:rsidP="00BE1527">
            <w:pPr>
              <w:rPr>
                <w:lang w:val="en-US"/>
              </w:rPr>
            </w:pPr>
            <w:r w:rsidRPr="00D21C21">
              <w:t>Гласные буквы Е, е. На реке. Речные обитатели.</w:t>
            </w:r>
          </w:p>
          <w:p w:rsidR="00BA6015" w:rsidRPr="00CF7B39" w:rsidRDefault="00BA6015" w:rsidP="00BE1527">
            <w:pPr>
              <w:rPr>
                <w:lang w:val="en-US"/>
              </w:rPr>
            </w:pPr>
          </w:p>
        </w:tc>
        <w:tc>
          <w:tcPr>
            <w:tcW w:w="1417" w:type="dxa"/>
          </w:tcPr>
          <w:p w:rsidR="00BA6015" w:rsidRPr="00D21C21" w:rsidRDefault="00BA6015" w:rsidP="00BE1527">
            <w:pPr>
              <w:jc w:val="center"/>
            </w:pPr>
            <w:r>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35, 36</w:t>
            </w:r>
          </w:p>
        </w:tc>
        <w:tc>
          <w:tcPr>
            <w:tcW w:w="6379" w:type="dxa"/>
          </w:tcPr>
          <w:p w:rsidR="00BA6015" w:rsidRPr="00BA6015" w:rsidRDefault="00BA6015" w:rsidP="00BE1527">
            <w:r w:rsidRPr="00D21C21">
              <w:t>Согласные звуки [</w:t>
            </w:r>
            <w:proofErr w:type="spellStart"/>
            <w:r w:rsidRPr="00D21C21">
              <w:t>п</w:t>
            </w:r>
            <w:proofErr w:type="spellEnd"/>
            <w:r w:rsidRPr="00D21C21">
              <w:t>], [</w:t>
            </w:r>
            <w:proofErr w:type="spellStart"/>
            <w:r w:rsidRPr="00D21C21">
              <w:t>п</w:t>
            </w:r>
            <w:proofErr w:type="spellEnd"/>
            <w:r w:rsidRPr="00D21C21">
              <w:rPr>
                <w:vertAlign w:val="superscript"/>
              </w:rPr>
              <w:t>,</w:t>
            </w:r>
            <w:r w:rsidRPr="00D21C21">
              <w:t>], буквы П, п. Профессии родителей.</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37</w:t>
            </w:r>
          </w:p>
        </w:tc>
        <w:tc>
          <w:tcPr>
            <w:tcW w:w="6379" w:type="dxa"/>
          </w:tcPr>
          <w:p w:rsidR="00BA6015" w:rsidRPr="00D21C21" w:rsidRDefault="00BA6015" w:rsidP="00BE1527">
            <w:r w:rsidRPr="00D21C21">
              <w:t>Согласные звуки [м], [м</w:t>
            </w:r>
            <w:r w:rsidRPr="00D21C21">
              <w:rPr>
                <w:vertAlign w:val="superscript"/>
              </w:rPr>
              <w:t>,</w:t>
            </w:r>
            <w:r w:rsidRPr="00D21C21">
              <w:t>], буквы М, м. Москва – столица России.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38</w:t>
            </w:r>
          </w:p>
        </w:tc>
        <w:tc>
          <w:tcPr>
            <w:tcW w:w="6379" w:type="dxa"/>
          </w:tcPr>
          <w:p w:rsidR="00BA6015" w:rsidRPr="00D21C21" w:rsidRDefault="00BA6015" w:rsidP="00BE1527">
            <w:r w:rsidRPr="00D21C21">
              <w:t>Согласные звуки [м], [м</w:t>
            </w:r>
            <w:r w:rsidRPr="00D21C21">
              <w:rPr>
                <w:vertAlign w:val="superscript"/>
              </w:rPr>
              <w:t>,</w:t>
            </w:r>
            <w:r w:rsidRPr="00D21C21">
              <w:t>], буквы М, м. Наша будущая профессия.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39</w:t>
            </w:r>
          </w:p>
        </w:tc>
        <w:tc>
          <w:tcPr>
            <w:tcW w:w="6379" w:type="dxa"/>
          </w:tcPr>
          <w:p w:rsidR="00BA6015" w:rsidRPr="00D21C21" w:rsidRDefault="00BA6015" w:rsidP="00BE1527">
            <w:r w:rsidRPr="00D21C21">
              <w:t>Согласные звуки [</w:t>
            </w:r>
            <w:proofErr w:type="spellStart"/>
            <w:r w:rsidRPr="00D21C21">
              <w:t>з</w:t>
            </w:r>
            <w:proofErr w:type="spellEnd"/>
            <w:r w:rsidRPr="00D21C21">
              <w:t>], [</w:t>
            </w:r>
            <w:proofErr w:type="spellStart"/>
            <w:r w:rsidRPr="00D21C21">
              <w:t>з</w:t>
            </w:r>
            <w:proofErr w:type="spellEnd"/>
            <w:r w:rsidRPr="00D21C21">
              <w:rPr>
                <w:vertAlign w:val="superscript"/>
              </w:rPr>
              <w:t>,</w:t>
            </w:r>
            <w:r w:rsidRPr="00D21C21">
              <w:t xml:space="preserve">], буквы З, </w:t>
            </w:r>
            <w:proofErr w:type="spellStart"/>
            <w:r w:rsidRPr="00D21C21">
              <w:t>з</w:t>
            </w:r>
            <w:proofErr w:type="spellEnd"/>
            <w:r w:rsidRPr="00D21C21">
              <w:t>. В зоопарке.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40</w:t>
            </w:r>
          </w:p>
        </w:tc>
        <w:tc>
          <w:tcPr>
            <w:tcW w:w="6379" w:type="dxa"/>
          </w:tcPr>
          <w:p w:rsidR="00BA6015" w:rsidRPr="00D21C21" w:rsidRDefault="00BA6015" w:rsidP="00BE1527">
            <w:r w:rsidRPr="00D21C21">
              <w:t>Согласные звуки [</w:t>
            </w:r>
            <w:proofErr w:type="spellStart"/>
            <w:r w:rsidRPr="00D21C21">
              <w:t>з</w:t>
            </w:r>
            <w:proofErr w:type="spellEnd"/>
            <w:r w:rsidRPr="00D21C21">
              <w:t>], [</w:t>
            </w:r>
            <w:proofErr w:type="spellStart"/>
            <w:r w:rsidRPr="00D21C21">
              <w:t>з</w:t>
            </w:r>
            <w:proofErr w:type="spellEnd"/>
            <w:r w:rsidRPr="00D21C21">
              <w:rPr>
                <w:vertAlign w:val="superscript"/>
              </w:rPr>
              <w:t>,</w:t>
            </w:r>
            <w:r w:rsidRPr="00D21C21">
              <w:t xml:space="preserve">], буквы З, </w:t>
            </w:r>
            <w:proofErr w:type="spellStart"/>
            <w:r w:rsidRPr="00D21C21">
              <w:t>з</w:t>
            </w:r>
            <w:proofErr w:type="spellEnd"/>
            <w:r w:rsidRPr="00D21C21">
              <w:t>. Игры и занятия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41</w:t>
            </w:r>
          </w:p>
        </w:tc>
        <w:tc>
          <w:tcPr>
            <w:tcW w:w="6379" w:type="dxa"/>
          </w:tcPr>
          <w:p w:rsidR="00BA6015" w:rsidRPr="00D21C21" w:rsidRDefault="00BA6015" w:rsidP="00BE1527">
            <w:r w:rsidRPr="00D21C21">
              <w:t>Согласные звуки [б], [б</w:t>
            </w:r>
            <w:r w:rsidRPr="00D21C21">
              <w:rPr>
                <w:vertAlign w:val="superscript"/>
              </w:rPr>
              <w:t>,</w:t>
            </w:r>
            <w:r w:rsidRPr="00D21C21">
              <w:t xml:space="preserve">], буквы Б, б. </w:t>
            </w:r>
          </w:p>
          <w:p w:rsidR="00BA6015" w:rsidRPr="00D21C21" w:rsidRDefault="00BA6015" w:rsidP="00BE1527">
            <w:r w:rsidRPr="00D21C21">
              <w:t xml:space="preserve">А.С. Пушкин «Сказка о царе </w:t>
            </w:r>
            <w:proofErr w:type="spellStart"/>
            <w:r w:rsidRPr="00D21C21">
              <w:t>Салтане</w:t>
            </w:r>
            <w:proofErr w:type="spellEnd"/>
            <w:r w:rsidRPr="00D21C21">
              <w:t>».</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42</w:t>
            </w:r>
          </w:p>
        </w:tc>
        <w:tc>
          <w:tcPr>
            <w:tcW w:w="6379" w:type="dxa"/>
          </w:tcPr>
          <w:p w:rsidR="00BA6015" w:rsidRPr="00D21C21" w:rsidRDefault="00BA6015" w:rsidP="00BE1527">
            <w:r w:rsidRPr="00D21C21">
              <w:t>Согласные звуки [б], [б</w:t>
            </w:r>
            <w:r w:rsidRPr="00D21C21">
              <w:rPr>
                <w:vertAlign w:val="superscript"/>
              </w:rPr>
              <w:t>,</w:t>
            </w:r>
            <w:r w:rsidRPr="00D21C21">
              <w:t>], буквы Б, б. Сопоставление слогов</w:t>
            </w:r>
          </w:p>
          <w:p w:rsidR="00BA6015" w:rsidRPr="00D21C21" w:rsidRDefault="00BA6015" w:rsidP="00BE1527">
            <w:r w:rsidRPr="00D21C21">
              <w:t>и слов с буквами б и п.</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43</w:t>
            </w:r>
          </w:p>
        </w:tc>
        <w:tc>
          <w:tcPr>
            <w:tcW w:w="6379" w:type="dxa"/>
          </w:tcPr>
          <w:p w:rsidR="00BA6015" w:rsidRPr="00D21C21" w:rsidRDefault="00BA6015" w:rsidP="00BE1527">
            <w:r w:rsidRPr="00D21C21">
              <w:t>Согласные звуки [б], [б</w:t>
            </w:r>
            <w:r w:rsidRPr="00D21C21">
              <w:rPr>
                <w:vertAlign w:val="superscript"/>
              </w:rPr>
              <w:t>,</w:t>
            </w:r>
            <w:r w:rsidRPr="00D21C21">
              <w:t xml:space="preserve">], буквы Б, б. </w:t>
            </w:r>
          </w:p>
          <w:p w:rsidR="00BA6015" w:rsidRPr="00D21C21" w:rsidRDefault="00BA6015" w:rsidP="00BE1527">
            <w:r w:rsidRPr="00D21C21">
              <w:t>В библиотеке.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44</w:t>
            </w:r>
          </w:p>
        </w:tc>
        <w:tc>
          <w:tcPr>
            <w:tcW w:w="6379" w:type="dxa"/>
          </w:tcPr>
          <w:p w:rsidR="00BA6015" w:rsidRPr="00D21C21" w:rsidRDefault="00BA6015" w:rsidP="00BE1527">
            <w:r w:rsidRPr="00D21C21">
              <w:t>Согласные звуки [</w:t>
            </w:r>
            <w:proofErr w:type="spellStart"/>
            <w:r w:rsidRPr="00D21C21">
              <w:t>д</w:t>
            </w:r>
            <w:proofErr w:type="spellEnd"/>
            <w:r w:rsidRPr="00D21C21">
              <w:t>], [</w:t>
            </w:r>
            <w:proofErr w:type="spellStart"/>
            <w:r w:rsidRPr="00D21C21">
              <w:t>д</w:t>
            </w:r>
            <w:proofErr w:type="spellEnd"/>
            <w:r w:rsidRPr="00D21C21">
              <w:rPr>
                <w:vertAlign w:val="superscript"/>
              </w:rPr>
              <w:t>,</w:t>
            </w:r>
            <w:r w:rsidRPr="00D21C21">
              <w:t>], буквы Д, д.  Терпенье и труд все перетрут.</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45</w:t>
            </w:r>
          </w:p>
        </w:tc>
        <w:tc>
          <w:tcPr>
            <w:tcW w:w="6379" w:type="dxa"/>
          </w:tcPr>
          <w:p w:rsidR="00BA6015" w:rsidRPr="00D21C21" w:rsidRDefault="00BA6015" w:rsidP="00BE1527">
            <w:r w:rsidRPr="00D21C21">
              <w:t>Согласные звуки [</w:t>
            </w:r>
            <w:proofErr w:type="spellStart"/>
            <w:r w:rsidRPr="00D21C21">
              <w:t>д</w:t>
            </w:r>
            <w:proofErr w:type="spellEnd"/>
            <w:r w:rsidRPr="00D21C21">
              <w:t>], [</w:t>
            </w:r>
            <w:proofErr w:type="spellStart"/>
            <w:r w:rsidRPr="00D21C21">
              <w:t>д</w:t>
            </w:r>
            <w:proofErr w:type="spellEnd"/>
            <w:r w:rsidRPr="00D21C21">
              <w:rPr>
                <w:vertAlign w:val="superscript"/>
              </w:rPr>
              <w:t>,</w:t>
            </w:r>
            <w:r w:rsidRPr="00D21C21">
              <w:t xml:space="preserve">], буквы Д, д.  Сопоставление слогов и слов с буквами </w:t>
            </w:r>
            <w:proofErr w:type="spellStart"/>
            <w:r w:rsidRPr="00D21C21">
              <w:t>д</w:t>
            </w:r>
            <w:proofErr w:type="spellEnd"/>
            <w:r w:rsidRPr="00D21C21">
              <w:t xml:space="preserve"> и т.</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46</w:t>
            </w:r>
          </w:p>
        </w:tc>
        <w:tc>
          <w:tcPr>
            <w:tcW w:w="6379" w:type="dxa"/>
          </w:tcPr>
          <w:p w:rsidR="00BA6015" w:rsidRPr="00D21C21" w:rsidRDefault="00BA6015" w:rsidP="00BE1527">
            <w:r w:rsidRPr="00D21C21">
              <w:t>Гласные буквы Я, я. Россия – Родина моя.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47</w:t>
            </w:r>
          </w:p>
        </w:tc>
        <w:tc>
          <w:tcPr>
            <w:tcW w:w="6379" w:type="dxa"/>
          </w:tcPr>
          <w:p w:rsidR="00BA6015" w:rsidRPr="00D21C21" w:rsidRDefault="00BA6015" w:rsidP="00BE1527">
            <w:r w:rsidRPr="00D21C21">
              <w:t>Гласные буквы Я, я. Маяк.</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48</w:t>
            </w:r>
          </w:p>
        </w:tc>
        <w:tc>
          <w:tcPr>
            <w:tcW w:w="6379" w:type="dxa"/>
          </w:tcPr>
          <w:p w:rsidR="00BA6015" w:rsidRPr="00D21C21" w:rsidRDefault="00BA6015" w:rsidP="00BE1527">
            <w:r w:rsidRPr="00D21C21">
              <w:t>Гласные буквы Я, я. Растения сада.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49</w:t>
            </w:r>
          </w:p>
        </w:tc>
        <w:tc>
          <w:tcPr>
            <w:tcW w:w="6379" w:type="dxa"/>
          </w:tcPr>
          <w:p w:rsidR="00BA6015" w:rsidRPr="00D21C21" w:rsidRDefault="00BA6015" w:rsidP="00BE1527">
            <w:r w:rsidRPr="00D21C21">
              <w:t>Согласные звуки [г], [г</w:t>
            </w:r>
            <w:r w:rsidRPr="00D21C21">
              <w:rPr>
                <w:vertAlign w:val="superscript"/>
              </w:rPr>
              <w:t>,</w:t>
            </w:r>
            <w:r w:rsidRPr="00D21C21">
              <w:t xml:space="preserve">], буквы Г, г. Не делай другим того, </w:t>
            </w:r>
            <w:r w:rsidRPr="00D21C21">
              <w:lastRenderedPageBreak/>
              <w:t xml:space="preserve">что себе не пожелаешь.  </w:t>
            </w:r>
          </w:p>
        </w:tc>
        <w:tc>
          <w:tcPr>
            <w:tcW w:w="1417" w:type="dxa"/>
          </w:tcPr>
          <w:p w:rsidR="00BA6015" w:rsidRPr="00D21C21" w:rsidRDefault="00BA6015" w:rsidP="00BE1527">
            <w:pPr>
              <w:jc w:val="center"/>
            </w:pPr>
            <w:r w:rsidRPr="00D21C21">
              <w:lastRenderedPageBreak/>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50</w:t>
            </w:r>
          </w:p>
        </w:tc>
        <w:tc>
          <w:tcPr>
            <w:tcW w:w="6379" w:type="dxa"/>
          </w:tcPr>
          <w:p w:rsidR="00BA6015" w:rsidRPr="00D21C21" w:rsidRDefault="00BA6015" w:rsidP="00BE1527">
            <w:r w:rsidRPr="00D21C21">
              <w:t>Согласные звуки [г], [г</w:t>
            </w:r>
            <w:r w:rsidRPr="00D21C21">
              <w:rPr>
                <w:vertAlign w:val="superscript"/>
              </w:rPr>
              <w:t>,</w:t>
            </w:r>
            <w:r w:rsidRPr="00D21C21">
              <w:t>], буквы Г, г. Сопоставление слогов и слов с буквами г и к.</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51, 52</w:t>
            </w:r>
          </w:p>
        </w:tc>
        <w:tc>
          <w:tcPr>
            <w:tcW w:w="6379" w:type="dxa"/>
          </w:tcPr>
          <w:p w:rsidR="00BA6015" w:rsidRPr="00D21C21" w:rsidRDefault="00BA6015" w:rsidP="00BE1527">
            <w:r w:rsidRPr="00D21C21">
              <w:t>Мягкий согласный звук [ч</w:t>
            </w:r>
            <w:r w:rsidRPr="00D21C21">
              <w:rPr>
                <w:vertAlign w:val="superscript"/>
              </w:rPr>
              <w:t>,</w:t>
            </w:r>
            <w:r w:rsidRPr="00D21C21">
              <w:t>], буквы Ч, ч. Делу время, а потехе час.</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53</w:t>
            </w:r>
          </w:p>
        </w:tc>
        <w:tc>
          <w:tcPr>
            <w:tcW w:w="6379" w:type="dxa"/>
          </w:tcPr>
          <w:p w:rsidR="00BA6015" w:rsidRPr="00D21C21" w:rsidRDefault="00BA6015" w:rsidP="00BE1527">
            <w:r w:rsidRPr="00D21C21">
              <w:t xml:space="preserve">Буква </w:t>
            </w:r>
            <w:proofErr w:type="spellStart"/>
            <w:r w:rsidRPr="00D21C21">
              <w:t>ь</w:t>
            </w:r>
            <w:proofErr w:type="spellEnd"/>
            <w:r w:rsidRPr="00D21C21">
              <w:t xml:space="preserve"> – показатель мягкости предшествующего согласного. Красна птица опереньем, а человек уменьем.</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54</w:t>
            </w:r>
          </w:p>
        </w:tc>
        <w:tc>
          <w:tcPr>
            <w:tcW w:w="6379" w:type="dxa"/>
          </w:tcPr>
          <w:p w:rsidR="00BA6015" w:rsidRPr="00D21C21" w:rsidRDefault="00BA6015" w:rsidP="00BE1527">
            <w:r w:rsidRPr="00D21C21">
              <w:t xml:space="preserve">Буква </w:t>
            </w:r>
            <w:proofErr w:type="spellStart"/>
            <w:r w:rsidRPr="00D21C21">
              <w:t>ь</w:t>
            </w:r>
            <w:proofErr w:type="spellEnd"/>
            <w:r w:rsidRPr="00D21C21">
              <w:t xml:space="preserve"> – показатель мягкости </w:t>
            </w:r>
          </w:p>
          <w:p w:rsidR="00BA6015" w:rsidRPr="00D21C21" w:rsidRDefault="00BA6015" w:rsidP="00BE1527">
            <w:r w:rsidRPr="00D21C21">
              <w:t>предшествующего согласного. Досуг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55</w:t>
            </w:r>
          </w:p>
        </w:tc>
        <w:tc>
          <w:tcPr>
            <w:tcW w:w="6379" w:type="dxa"/>
          </w:tcPr>
          <w:p w:rsidR="00BA6015" w:rsidRPr="00D21C21" w:rsidRDefault="00BA6015" w:rsidP="00BE1527">
            <w:r w:rsidRPr="00D21C21">
              <w:t>Твердый согласный звук [</w:t>
            </w:r>
            <w:proofErr w:type="spellStart"/>
            <w:r w:rsidRPr="00D21C21">
              <w:t>ш</w:t>
            </w:r>
            <w:proofErr w:type="spellEnd"/>
            <w:r w:rsidRPr="00D21C21">
              <w:t xml:space="preserve">], буквы Ш, </w:t>
            </w:r>
            <w:proofErr w:type="spellStart"/>
            <w:r w:rsidRPr="00D21C21">
              <w:t>ш</w:t>
            </w:r>
            <w:proofErr w:type="spellEnd"/>
            <w:r w:rsidRPr="00D21C21">
              <w:t>. Мало уметь читать, надо уметь думать.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56</w:t>
            </w:r>
          </w:p>
        </w:tc>
        <w:tc>
          <w:tcPr>
            <w:tcW w:w="6379" w:type="dxa"/>
          </w:tcPr>
          <w:p w:rsidR="00BA6015" w:rsidRPr="00D21C21" w:rsidRDefault="00BA6015" w:rsidP="00BE1527">
            <w:pPr>
              <w:rPr>
                <w:i/>
              </w:rPr>
            </w:pPr>
            <w:r w:rsidRPr="00D21C21">
              <w:t>Твердый согласный звук [</w:t>
            </w:r>
            <w:proofErr w:type="spellStart"/>
            <w:r w:rsidRPr="00D21C21">
              <w:t>ш</w:t>
            </w:r>
            <w:proofErr w:type="spellEnd"/>
            <w:r w:rsidRPr="00D21C21">
              <w:t xml:space="preserve">], буквы Ш, </w:t>
            </w:r>
            <w:proofErr w:type="spellStart"/>
            <w:r w:rsidRPr="00D21C21">
              <w:t>ш</w:t>
            </w:r>
            <w:proofErr w:type="spellEnd"/>
            <w:r w:rsidRPr="00D21C21">
              <w:t>. Машины – помощники человека.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57</w:t>
            </w:r>
          </w:p>
        </w:tc>
        <w:tc>
          <w:tcPr>
            <w:tcW w:w="6379" w:type="dxa"/>
          </w:tcPr>
          <w:p w:rsidR="00BA6015" w:rsidRPr="00BA6015" w:rsidRDefault="00BA6015" w:rsidP="00BE1527">
            <w:r w:rsidRPr="00D21C21">
              <w:t>Твердый согласный звук [ж], буквы Ж, ж. Где дружбой дорожат, там враги дрожат.</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58</w:t>
            </w:r>
          </w:p>
        </w:tc>
        <w:tc>
          <w:tcPr>
            <w:tcW w:w="6379" w:type="dxa"/>
          </w:tcPr>
          <w:p w:rsidR="00BA6015" w:rsidRPr="00D21C21" w:rsidRDefault="00BA6015" w:rsidP="00BE1527">
            <w:r w:rsidRPr="00D21C21">
              <w:t>Твердый согласный звук [ж], буквы Ж, ж. Сопоставление звуков [ж] и [</w:t>
            </w:r>
            <w:proofErr w:type="spellStart"/>
            <w:r w:rsidRPr="00D21C21">
              <w:t>ш</w:t>
            </w:r>
            <w:proofErr w:type="spellEnd"/>
            <w:r w:rsidRPr="00D21C21">
              <w:t>].</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59</w:t>
            </w:r>
          </w:p>
        </w:tc>
        <w:tc>
          <w:tcPr>
            <w:tcW w:w="6379" w:type="dxa"/>
          </w:tcPr>
          <w:p w:rsidR="00BA6015" w:rsidRPr="00D21C21" w:rsidRDefault="00BA6015" w:rsidP="00BE1527">
            <w:r w:rsidRPr="00D21C21">
              <w:t>Гласные буквы Ё, ё. Люби все живое.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60</w:t>
            </w:r>
          </w:p>
        </w:tc>
        <w:tc>
          <w:tcPr>
            <w:tcW w:w="6379" w:type="dxa"/>
          </w:tcPr>
          <w:p w:rsidR="00BA6015" w:rsidRPr="00D21C21" w:rsidRDefault="00BA6015" w:rsidP="00BE1527">
            <w:r w:rsidRPr="00D21C21">
              <w:t>Гласные буквы Ё, ё. Люби все живое. Загадки про природные явления.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61</w:t>
            </w:r>
          </w:p>
        </w:tc>
        <w:tc>
          <w:tcPr>
            <w:tcW w:w="6379" w:type="dxa"/>
          </w:tcPr>
          <w:p w:rsidR="00BA6015" w:rsidRPr="00D21C21" w:rsidRDefault="00BA6015" w:rsidP="00BE1527">
            <w:r w:rsidRPr="00D21C21">
              <w:t>Звук [</w:t>
            </w:r>
            <w:proofErr w:type="spellStart"/>
            <w:r w:rsidRPr="00D21C21">
              <w:t>ј</w:t>
            </w:r>
            <w:proofErr w:type="spellEnd"/>
            <w:r w:rsidRPr="00D21C21">
              <w:rPr>
                <w:vertAlign w:val="superscript"/>
              </w:rPr>
              <w:t>,</w:t>
            </w:r>
            <w:r w:rsidRPr="00D21C21">
              <w:t xml:space="preserve">], буквы Й, </w:t>
            </w:r>
            <w:proofErr w:type="spellStart"/>
            <w:r w:rsidRPr="00D21C21">
              <w:t>й</w:t>
            </w:r>
            <w:proofErr w:type="spellEnd"/>
            <w:r w:rsidRPr="00D21C21">
              <w:t>. Жить – Родине служить.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62, 63</w:t>
            </w:r>
          </w:p>
        </w:tc>
        <w:tc>
          <w:tcPr>
            <w:tcW w:w="6379" w:type="dxa"/>
          </w:tcPr>
          <w:p w:rsidR="00BA6015" w:rsidRPr="00D21C21" w:rsidRDefault="00BA6015" w:rsidP="00BE1527">
            <w:r w:rsidRPr="00D21C21">
              <w:t>Согласные звуки [</w:t>
            </w:r>
            <w:proofErr w:type="spellStart"/>
            <w:r w:rsidRPr="00D21C21">
              <w:t>х</w:t>
            </w:r>
            <w:proofErr w:type="spellEnd"/>
            <w:r w:rsidRPr="00D21C21">
              <w:t>], [</w:t>
            </w:r>
            <w:proofErr w:type="spellStart"/>
            <w:r w:rsidRPr="00D21C21">
              <w:t>х</w:t>
            </w:r>
            <w:proofErr w:type="spellEnd"/>
            <w:r w:rsidRPr="00D21C21">
              <w:rPr>
                <w:vertAlign w:val="superscript"/>
              </w:rPr>
              <w:t>,</w:t>
            </w:r>
            <w:r w:rsidRPr="00D21C21">
              <w:t>], буквы Х, х. Без труда хлеб не родится никогда.</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64</w:t>
            </w:r>
          </w:p>
        </w:tc>
        <w:tc>
          <w:tcPr>
            <w:tcW w:w="6379" w:type="dxa"/>
          </w:tcPr>
          <w:p w:rsidR="00BA6015" w:rsidRPr="00D21C21" w:rsidRDefault="00BA6015" w:rsidP="00BE1527">
            <w:r w:rsidRPr="00D21C21">
              <w:t>Согласные звуки [</w:t>
            </w:r>
            <w:proofErr w:type="spellStart"/>
            <w:r w:rsidRPr="00D21C21">
              <w:t>х</w:t>
            </w:r>
            <w:proofErr w:type="spellEnd"/>
            <w:r w:rsidRPr="00D21C21">
              <w:t>], [</w:t>
            </w:r>
            <w:proofErr w:type="spellStart"/>
            <w:r w:rsidRPr="00D21C21">
              <w:t>х</w:t>
            </w:r>
            <w:proofErr w:type="spellEnd"/>
            <w:r w:rsidRPr="00D21C21">
              <w:rPr>
                <w:vertAlign w:val="superscript"/>
              </w:rPr>
              <w:t>,</w:t>
            </w:r>
            <w:r w:rsidRPr="00D21C21">
              <w:t>], буквы Х, х. Игра в слова.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65</w:t>
            </w:r>
          </w:p>
        </w:tc>
        <w:tc>
          <w:tcPr>
            <w:tcW w:w="6379" w:type="dxa"/>
          </w:tcPr>
          <w:p w:rsidR="00BA6015" w:rsidRPr="00D21C21" w:rsidRDefault="00BA6015" w:rsidP="00BE1527">
            <w:r w:rsidRPr="00D21C21">
              <w:t xml:space="preserve">Гласные буквы Ю, </w:t>
            </w:r>
            <w:proofErr w:type="spellStart"/>
            <w:r w:rsidRPr="00D21C21">
              <w:t>ю</w:t>
            </w:r>
            <w:proofErr w:type="spellEnd"/>
            <w:r w:rsidRPr="00D21C21">
              <w:t>. С. Я. Маршак. «Сказка о глупом мышонке».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66</w:t>
            </w:r>
          </w:p>
        </w:tc>
        <w:tc>
          <w:tcPr>
            <w:tcW w:w="6379" w:type="dxa"/>
          </w:tcPr>
          <w:p w:rsidR="00BA6015" w:rsidRDefault="00BA6015" w:rsidP="00BE1527">
            <w:r w:rsidRPr="00D21C21">
              <w:t xml:space="preserve">Гласные буквы Ю, </w:t>
            </w:r>
            <w:proofErr w:type="spellStart"/>
            <w:r w:rsidRPr="00D21C21">
              <w:t>ю</w:t>
            </w:r>
            <w:proofErr w:type="spellEnd"/>
            <w:r w:rsidRPr="00D21C21">
              <w:t>. Игры и игрушки детей.</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67</w:t>
            </w:r>
          </w:p>
        </w:tc>
        <w:tc>
          <w:tcPr>
            <w:tcW w:w="6379" w:type="dxa"/>
          </w:tcPr>
          <w:p w:rsidR="00BA6015" w:rsidRPr="00D21C21" w:rsidRDefault="00BA6015" w:rsidP="00BE1527">
            <w:r w:rsidRPr="00D21C21">
              <w:t>Твердый согласный звук [</w:t>
            </w:r>
            <w:proofErr w:type="spellStart"/>
            <w:r w:rsidRPr="00D21C21">
              <w:t>ц</w:t>
            </w:r>
            <w:proofErr w:type="spellEnd"/>
            <w:r w:rsidRPr="00D21C21">
              <w:t xml:space="preserve">], буквы Ц, </w:t>
            </w:r>
            <w:proofErr w:type="spellStart"/>
            <w:r w:rsidRPr="00D21C21">
              <w:t>ц</w:t>
            </w:r>
            <w:proofErr w:type="spellEnd"/>
            <w:r w:rsidRPr="00D21C21">
              <w:t>. Делу время, потехе час.</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68</w:t>
            </w:r>
          </w:p>
        </w:tc>
        <w:tc>
          <w:tcPr>
            <w:tcW w:w="6379" w:type="dxa"/>
          </w:tcPr>
          <w:p w:rsidR="00BA6015" w:rsidRPr="00D21C21" w:rsidRDefault="00BA6015" w:rsidP="00BE1527">
            <w:r w:rsidRPr="00D21C21">
              <w:t>Твердый согласный звук [</w:t>
            </w:r>
            <w:proofErr w:type="spellStart"/>
            <w:r w:rsidRPr="00D21C21">
              <w:t>ц</w:t>
            </w:r>
            <w:proofErr w:type="spellEnd"/>
            <w:r w:rsidRPr="00D21C21">
              <w:t xml:space="preserve">], буквы Ц, </w:t>
            </w:r>
            <w:proofErr w:type="spellStart"/>
            <w:r w:rsidRPr="00D21C21">
              <w:t>ц</w:t>
            </w:r>
            <w:proofErr w:type="spellEnd"/>
            <w:r w:rsidRPr="00D21C21">
              <w:t>. Стихи С. Маршака для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69</w:t>
            </w:r>
          </w:p>
        </w:tc>
        <w:tc>
          <w:tcPr>
            <w:tcW w:w="6379" w:type="dxa"/>
          </w:tcPr>
          <w:p w:rsidR="00BA6015" w:rsidRPr="00D21C21" w:rsidRDefault="00BA6015" w:rsidP="00BE1527">
            <w:r w:rsidRPr="00D21C21">
              <w:t>Гласный звук [э], буквы Э, э. Как человек научился летать.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70</w:t>
            </w:r>
          </w:p>
        </w:tc>
        <w:tc>
          <w:tcPr>
            <w:tcW w:w="6379" w:type="dxa"/>
          </w:tcPr>
          <w:p w:rsidR="00BA6015" w:rsidRPr="00D21C21" w:rsidRDefault="00BA6015" w:rsidP="00BE1527">
            <w:r w:rsidRPr="00D21C21">
              <w:t>Гласный звук [э], буквы Э, э. Стихи и рассказы про животных.</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71</w:t>
            </w:r>
          </w:p>
        </w:tc>
        <w:tc>
          <w:tcPr>
            <w:tcW w:w="6379" w:type="dxa"/>
          </w:tcPr>
          <w:p w:rsidR="00BA6015" w:rsidRPr="00D21C21" w:rsidRDefault="00BA6015" w:rsidP="00BE1527">
            <w:r w:rsidRPr="00D21C21">
              <w:t>Мягкий глухой согласный звук [</w:t>
            </w:r>
            <w:proofErr w:type="spellStart"/>
            <w:r w:rsidRPr="00D21C21">
              <w:t>щ</w:t>
            </w:r>
            <w:proofErr w:type="spellEnd"/>
            <w:r w:rsidRPr="00D21C21">
              <w:rPr>
                <w:vertAlign w:val="superscript"/>
              </w:rPr>
              <w:t>,</w:t>
            </w:r>
            <w:r w:rsidRPr="00D21C21">
              <w:t xml:space="preserve">], буквы Щ, </w:t>
            </w:r>
            <w:proofErr w:type="spellStart"/>
            <w:r w:rsidRPr="00D21C21">
              <w:t>щ</w:t>
            </w:r>
            <w:proofErr w:type="spellEnd"/>
            <w:r w:rsidRPr="00D21C21">
              <w:t>. Русская народная сказка «По щучьему велению».</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72</w:t>
            </w:r>
          </w:p>
        </w:tc>
        <w:tc>
          <w:tcPr>
            <w:tcW w:w="6379" w:type="dxa"/>
          </w:tcPr>
          <w:p w:rsidR="00BA6015" w:rsidRPr="00D21C21" w:rsidRDefault="00BA6015" w:rsidP="00BE1527">
            <w:r w:rsidRPr="00D21C21">
              <w:t>Мягкий глухой согласный звук [</w:t>
            </w:r>
            <w:proofErr w:type="spellStart"/>
            <w:r w:rsidRPr="00D21C21">
              <w:t>щ</w:t>
            </w:r>
            <w:proofErr w:type="spellEnd"/>
            <w:r w:rsidRPr="00D21C21">
              <w:rPr>
                <w:vertAlign w:val="superscript"/>
              </w:rPr>
              <w:t>,</w:t>
            </w:r>
            <w:r w:rsidRPr="00D21C21">
              <w:t xml:space="preserve">], буквы Щ, </w:t>
            </w:r>
            <w:proofErr w:type="spellStart"/>
            <w:r w:rsidRPr="00D21C21">
              <w:t>щ</w:t>
            </w:r>
            <w:proofErr w:type="spellEnd"/>
            <w:r w:rsidRPr="00D21C21">
              <w:t>. Загадки и стихи про овощи.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73, 74</w:t>
            </w:r>
          </w:p>
        </w:tc>
        <w:tc>
          <w:tcPr>
            <w:tcW w:w="6379" w:type="dxa"/>
          </w:tcPr>
          <w:p w:rsidR="00BA6015" w:rsidRPr="00D21C21" w:rsidRDefault="00BA6015" w:rsidP="00BE1527">
            <w:r w:rsidRPr="00D21C21">
              <w:t>Согласные звуки [</w:t>
            </w:r>
            <w:proofErr w:type="spellStart"/>
            <w:r w:rsidRPr="00D21C21">
              <w:t>ф</w:t>
            </w:r>
            <w:proofErr w:type="spellEnd"/>
            <w:r w:rsidRPr="00D21C21">
              <w:t>], [</w:t>
            </w:r>
            <w:proofErr w:type="spellStart"/>
            <w:r w:rsidRPr="00D21C21">
              <w:t>ф</w:t>
            </w:r>
            <w:proofErr w:type="spellEnd"/>
            <w:r w:rsidRPr="00D21C21">
              <w:rPr>
                <w:vertAlign w:val="superscript"/>
              </w:rPr>
              <w:t>,</w:t>
            </w:r>
            <w:r w:rsidRPr="00D21C21">
              <w:t>], буквы Ф, ф. Играют волны, ветер свищет…</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75</w:t>
            </w:r>
          </w:p>
        </w:tc>
        <w:tc>
          <w:tcPr>
            <w:tcW w:w="6379" w:type="dxa"/>
          </w:tcPr>
          <w:p w:rsidR="00BA6015" w:rsidRPr="00D21C21" w:rsidRDefault="00BA6015" w:rsidP="00BE1527">
            <w:r w:rsidRPr="00D21C21">
              <w:t>Мягкий и твердый разделительные знаки. Бог не в силе, а в правде.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76</w:t>
            </w:r>
          </w:p>
        </w:tc>
        <w:tc>
          <w:tcPr>
            <w:tcW w:w="6379" w:type="dxa"/>
          </w:tcPr>
          <w:p w:rsidR="00BA6015" w:rsidRPr="00D21C21" w:rsidRDefault="00BA6015" w:rsidP="00BE1527">
            <w:r w:rsidRPr="00D21C21">
              <w:t>Русский алфавит. Обобщение изученного материала.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C2510" w:rsidRDefault="00BA6015" w:rsidP="00BE1527">
            <w:pPr>
              <w:spacing w:after="120"/>
              <w:rPr>
                <w:b/>
              </w:rPr>
            </w:pPr>
            <w:r w:rsidRPr="00DC2510">
              <w:rPr>
                <w:b/>
              </w:rPr>
              <w:t xml:space="preserve">Раздел 3: </w:t>
            </w:r>
            <w:proofErr w:type="spellStart"/>
            <w:r w:rsidRPr="00DC2510">
              <w:rPr>
                <w:b/>
              </w:rPr>
              <w:t>Послебукварный</w:t>
            </w:r>
            <w:proofErr w:type="spellEnd"/>
            <w:r w:rsidRPr="00DC2510">
              <w:rPr>
                <w:b/>
              </w:rPr>
              <w:t xml:space="preserve"> период</w:t>
            </w:r>
          </w:p>
        </w:tc>
        <w:tc>
          <w:tcPr>
            <w:tcW w:w="1417" w:type="dxa"/>
          </w:tcPr>
          <w:p w:rsidR="00BA6015" w:rsidRPr="00DC2510" w:rsidRDefault="00BA6015" w:rsidP="00BE1527">
            <w:pPr>
              <w:spacing w:after="120"/>
              <w:jc w:val="center"/>
              <w:rPr>
                <w:b/>
              </w:rPr>
            </w:pPr>
            <w:r w:rsidRPr="00DC2510">
              <w:rPr>
                <w:b/>
              </w:rPr>
              <w:t>16</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77</w:t>
            </w:r>
          </w:p>
        </w:tc>
        <w:tc>
          <w:tcPr>
            <w:tcW w:w="6379" w:type="dxa"/>
          </w:tcPr>
          <w:p w:rsidR="00BA6015" w:rsidRPr="00D21C21" w:rsidRDefault="00BA6015" w:rsidP="00BE1527">
            <w:r w:rsidRPr="00D21C21">
              <w:t xml:space="preserve">Как хорошо уметь читать. Е. </w:t>
            </w:r>
            <w:proofErr w:type="spellStart"/>
            <w:r w:rsidRPr="00D21C21">
              <w:t>Чарушин</w:t>
            </w:r>
            <w:proofErr w:type="spellEnd"/>
            <w:r w:rsidRPr="00D21C21">
              <w:t>. «Как мальчик Женя  научился говорить».</w:t>
            </w:r>
          </w:p>
          <w:p w:rsidR="00BA6015" w:rsidRPr="00D21C21" w:rsidRDefault="00BA6015" w:rsidP="00BE1527">
            <w:r w:rsidRPr="00D21C21">
              <w:t xml:space="preserve">Герои произведения. Чтение по ролям. </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78</w:t>
            </w:r>
          </w:p>
        </w:tc>
        <w:tc>
          <w:tcPr>
            <w:tcW w:w="6379" w:type="dxa"/>
          </w:tcPr>
          <w:p w:rsidR="00BA6015" w:rsidRPr="00D21C21" w:rsidRDefault="00BA6015" w:rsidP="00BE1527">
            <w:r w:rsidRPr="00D21C21">
              <w:t>Одна у человека мать; одна и родина. К. Ушинский</w:t>
            </w:r>
            <w:r w:rsidRPr="00D21C21">
              <w:rPr>
                <w:i/>
              </w:rPr>
              <w:t>.</w:t>
            </w:r>
            <w:r w:rsidRPr="00D21C21">
              <w:t xml:space="preserve"> «Наше отечество». Анализ содержания текста. Определение главной мысли текста. Наблюдение над значением слов. Пословицы и поговорки о Родине.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79</w:t>
            </w:r>
          </w:p>
        </w:tc>
        <w:tc>
          <w:tcPr>
            <w:tcW w:w="6379" w:type="dxa"/>
          </w:tcPr>
          <w:p w:rsidR="00BA6015" w:rsidRDefault="00BA6015" w:rsidP="00BE1527">
            <w:r w:rsidRPr="00D21C21">
              <w:t xml:space="preserve">История славянской азбуки. Работа над познавательным текстом. В. </w:t>
            </w:r>
            <w:proofErr w:type="spellStart"/>
            <w:r w:rsidRPr="00D21C21">
              <w:t>Крупин</w:t>
            </w:r>
            <w:proofErr w:type="spellEnd"/>
            <w:r w:rsidRPr="00D21C21">
              <w:rPr>
                <w:i/>
              </w:rPr>
              <w:t>.</w:t>
            </w:r>
            <w:r w:rsidRPr="00D21C21">
              <w:t xml:space="preserve"> «Первоучители славянские». Поиск информации в тексте и на основе иллюстрации.</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80</w:t>
            </w:r>
          </w:p>
        </w:tc>
        <w:tc>
          <w:tcPr>
            <w:tcW w:w="6379" w:type="dxa"/>
          </w:tcPr>
          <w:p w:rsidR="00BA6015" w:rsidRPr="00D21C21" w:rsidRDefault="00BA6015" w:rsidP="00BE1527">
            <w:r w:rsidRPr="00D21C21">
              <w:t xml:space="preserve">В. </w:t>
            </w:r>
            <w:proofErr w:type="spellStart"/>
            <w:r w:rsidRPr="00D21C21">
              <w:t>Крупин</w:t>
            </w:r>
            <w:proofErr w:type="spellEnd"/>
            <w:r w:rsidRPr="00D21C21">
              <w:rPr>
                <w:i/>
              </w:rPr>
              <w:t xml:space="preserve">. </w:t>
            </w:r>
            <w:r w:rsidRPr="00D21C21">
              <w:t>«Первый букварь». Поиск информации в тексте и на основе иллюстрации. Знакомство со старинной азбукой. Создание азбуки.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81</w:t>
            </w:r>
          </w:p>
        </w:tc>
        <w:tc>
          <w:tcPr>
            <w:tcW w:w="6379" w:type="dxa"/>
          </w:tcPr>
          <w:p w:rsidR="00BA6015" w:rsidRPr="00D21C21" w:rsidRDefault="00BA6015" w:rsidP="00BE1527">
            <w:r w:rsidRPr="00D21C21">
              <w:t>А.С. Пушкин</w:t>
            </w:r>
            <w:r w:rsidRPr="00D21C21">
              <w:rPr>
                <w:i/>
              </w:rPr>
              <w:t>.</w:t>
            </w:r>
            <w:r w:rsidRPr="00D21C21">
              <w:t xml:space="preserve"> Сказки. Выставка книг.</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82</w:t>
            </w:r>
          </w:p>
        </w:tc>
        <w:tc>
          <w:tcPr>
            <w:tcW w:w="6379" w:type="dxa"/>
          </w:tcPr>
          <w:p w:rsidR="00BA6015" w:rsidRPr="00D21C21" w:rsidRDefault="00BA6015" w:rsidP="00BE1527">
            <w:r w:rsidRPr="00D21C21">
              <w:t>Л.Н. Толстой</w:t>
            </w:r>
            <w:r w:rsidRPr="00D21C21">
              <w:rPr>
                <w:i/>
              </w:rPr>
              <w:t xml:space="preserve">. </w:t>
            </w:r>
            <w:r w:rsidRPr="00D21C21">
              <w:t>Рассказы для детей. Нравственный смысл поступка.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83</w:t>
            </w:r>
          </w:p>
        </w:tc>
        <w:tc>
          <w:tcPr>
            <w:tcW w:w="6379" w:type="dxa"/>
          </w:tcPr>
          <w:p w:rsidR="00BA6015" w:rsidRPr="00D21C21" w:rsidRDefault="00BA6015" w:rsidP="00BE1527">
            <w:pPr>
              <w:rPr>
                <w:i/>
              </w:rPr>
            </w:pPr>
            <w:r w:rsidRPr="00D21C21">
              <w:t>К.Д. Ушинский</w:t>
            </w:r>
            <w:r w:rsidRPr="00D21C21">
              <w:rPr>
                <w:i/>
              </w:rPr>
              <w:t xml:space="preserve">. </w:t>
            </w:r>
            <w:r w:rsidRPr="00D21C21">
              <w:t>Рассказы для детей. Поучительные рассказы для детей.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84</w:t>
            </w:r>
          </w:p>
        </w:tc>
        <w:tc>
          <w:tcPr>
            <w:tcW w:w="6379" w:type="dxa"/>
          </w:tcPr>
          <w:p w:rsidR="00BA6015" w:rsidRPr="00D21C21" w:rsidRDefault="00BA6015" w:rsidP="00BE1527">
            <w:r w:rsidRPr="00D21C21">
              <w:t>К.И. Чуковский</w:t>
            </w:r>
            <w:r w:rsidRPr="00D21C21">
              <w:rPr>
                <w:i/>
              </w:rPr>
              <w:t xml:space="preserve">. </w:t>
            </w:r>
            <w:r w:rsidRPr="00D21C21">
              <w:t xml:space="preserve">Телефон. </w:t>
            </w:r>
            <w:proofErr w:type="spellStart"/>
            <w:r w:rsidRPr="00D21C21">
              <w:t>Инсценирование</w:t>
            </w:r>
            <w:proofErr w:type="spellEnd"/>
            <w:r w:rsidRPr="00D21C21">
              <w:t xml:space="preserve"> стихотворения. </w:t>
            </w:r>
            <w:r w:rsidRPr="00D21C21">
              <w:lastRenderedPageBreak/>
              <w:t>Выставка книг К.Чуковского для детей.</w:t>
            </w:r>
          </w:p>
        </w:tc>
        <w:tc>
          <w:tcPr>
            <w:tcW w:w="1417" w:type="dxa"/>
          </w:tcPr>
          <w:p w:rsidR="00BA6015" w:rsidRPr="00D21C21" w:rsidRDefault="00BA6015" w:rsidP="00BE1527">
            <w:pPr>
              <w:jc w:val="center"/>
            </w:pPr>
            <w:r w:rsidRPr="00D21C21">
              <w:lastRenderedPageBreak/>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85</w:t>
            </w:r>
          </w:p>
        </w:tc>
        <w:tc>
          <w:tcPr>
            <w:tcW w:w="6379" w:type="dxa"/>
          </w:tcPr>
          <w:p w:rsidR="00BA6015" w:rsidRPr="00D21C21" w:rsidRDefault="00BA6015" w:rsidP="00BE1527">
            <w:r w:rsidRPr="00D21C21">
              <w:t>К.И.Чуковский</w:t>
            </w:r>
            <w:r w:rsidRPr="00D21C21">
              <w:rPr>
                <w:i/>
              </w:rPr>
              <w:t>.</w:t>
            </w:r>
            <w:r w:rsidRPr="00D21C21">
              <w:t xml:space="preserve"> Путаница. Небылица. Особенности стихотворения – небылицы.</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86</w:t>
            </w:r>
          </w:p>
        </w:tc>
        <w:tc>
          <w:tcPr>
            <w:tcW w:w="6379" w:type="dxa"/>
          </w:tcPr>
          <w:p w:rsidR="00BA6015" w:rsidRPr="00D21C21" w:rsidRDefault="00BA6015" w:rsidP="00BE1527">
            <w:r w:rsidRPr="00D21C21">
              <w:t xml:space="preserve">В.В.Бианки. </w:t>
            </w:r>
          </w:p>
          <w:p w:rsidR="00BA6015" w:rsidRPr="00D21C21" w:rsidRDefault="00BA6015" w:rsidP="00BE1527">
            <w:r w:rsidRPr="00D21C21">
              <w:t xml:space="preserve">Первая охота. Самостоятельное </w:t>
            </w:r>
            <w:proofErr w:type="spellStart"/>
            <w:r w:rsidRPr="00D21C21">
              <w:t>озаглавливание</w:t>
            </w:r>
            <w:proofErr w:type="spellEnd"/>
            <w:r w:rsidRPr="00D21C21">
              <w:t xml:space="preserve"> текста рассказа.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87</w:t>
            </w:r>
          </w:p>
        </w:tc>
        <w:tc>
          <w:tcPr>
            <w:tcW w:w="6379" w:type="dxa"/>
          </w:tcPr>
          <w:p w:rsidR="00BA6015" w:rsidRPr="00D21C21" w:rsidRDefault="00BA6015" w:rsidP="00BE1527">
            <w:r w:rsidRPr="00D21C21">
              <w:t xml:space="preserve">С.Я.Маршак. </w:t>
            </w:r>
          </w:p>
          <w:p w:rsidR="00BA6015" w:rsidRPr="00D21C21" w:rsidRDefault="00BA6015" w:rsidP="00BE1527">
            <w:r w:rsidRPr="00D21C21">
              <w:t>Угомон. Дважды два. Приемы заучивания стихотворений наизусть.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88</w:t>
            </w:r>
          </w:p>
        </w:tc>
        <w:tc>
          <w:tcPr>
            <w:tcW w:w="6379" w:type="dxa"/>
          </w:tcPr>
          <w:p w:rsidR="00BA6015" w:rsidRPr="00D21C21" w:rsidRDefault="00BA6015" w:rsidP="00BE1527">
            <w:r w:rsidRPr="00D21C21">
              <w:t>М.М.Пришвин</w:t>
            </w:r>
            <w:r w:rsidRPr="00D21C21">
              <w:rPr>
                <w:i/>
              </w:rPr>
              <w:t>.</w:t>
            </w:r>
            <w:r w:rsidRPr="00D21C21">
              <w:t xml:space="preserve"> Предмайское утро. Знакомство с текстом-описанием. Дополнение текста-описания.</w:t>
            </w:r>
          </w:p>
          <w:p w:rsidR="00BA6015" w:rsidRPr="00D21C21" w:rsidRDefault="00BA6015" w:rsidP="00BE1527">
            <w:r w:rsidRPr="00D21C21">
              <w:t xml:space="preserve"> Глоток молока. Герой рассказа. Рассказ о герое текста.</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89</w:t>
            </w:r>
          </w:p>
        </w:tc>
        <w:tc>
          <w:tcPr>
            <w:tcW w:w="6379" w:type="dxa"/>
          </w:tcPr>
          <w:p w:rsidR="00BA6015" w:rsidRDefault="00BA6015" w:rsidP="00BE1527">
            <w:r w:rsidRPr="00D21C21">
              <w:t xml:space="preserve">Стихи и рассказы русских поэтов и писателей: С.Маршак, </w:t>
            </w:r>
            <w:proofErr w:type="spellStart"/>
            <w:r w:rsidRPr="00D21C21">
              <w:t>А.Барто</w:t>
            </w:r>
            <w:proofErr w:type="spellEnd"/>
            <w:r w:rsidRPr="00D21C21">
              <w:t>, В.Осеева. Сравнение стихотворений и рассказов.</w:t>
            </w:r>
          </w:p>
          <w:p w:rsidR="00BA6015" w:rsidRPr="00D21C21" w:rsidRDefault="00BA6015" w:rsidP="00BE1527"/>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90</w:t>
            </w:r>
          </w:p>
        </w:tc>
        <w:tc>
          <w:tcPr>
            <w:tcW w:w="6379" w:type="dxa"/>
          </w:tcPr>
          <w:p w:rsidR="00BA6015" w:rsidRPr="00D21C21" w:rsidRDefault="00BA6015" w:rsidP="00BE1527">
            <w:r w:rsidRPr="00D21C21">
              <w:t xml:space="preserve">Веселые стихи </w:t>
            </w:r>
            <w:proofErr w:type="spellStart"/>
            <w:r w:rsidRPr="00D21C21">
              <w:t>Б.Заходера</w:t>
            </w:r>
            <w:proofErr w:type="spellEnd"/>
            <w:r w:rsidRPr="00D21C21">
              <w:t xml:space="preserve">, </w:t>
            </w:r>
            <w:proofErr w:type="spellStart"/>
            <w:r w:rsidRPr="00D21C21">
              <w:t>В.Берестова</w:t>
            </w:r>
            <w:proofErr w:type="spellEnd"/>
            <w:r w:rsidRPr="00D21C21">
              <w:t>. Песенка-азбука. Выразительное чтение стихотворений.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91</w:t>
            </w:r>
          </w:p>
        </w:tc>
        <w:tc>
          <w:tcPr>
            <w:tcW w:w="6379" w:type="dxa"/>
          </w:tcPr>
          <w:p w:rsidR="00BA6015" w:rsidRPr="00D21C21" w:rsidRDefault="00BA6015" w:rsidP="00BE1527">
            <w:r w:rsidRPr="00D21C21">
              <w:t>Проект: «Живая Азбука».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92</w:t>
            </w:r>
          </w:p>
        </w:tc>
        <w:tc>
          <w:tcPr>
            <w:tcW w:w="6379" w:type="dxa"/>
          </w:tcPr>
          <w:p w:rsidR="00BA6015" w:rsidRPr="00D21C21" w:rsidRDefault="00BA6015" w:rsidP="00BE1527">
            <w:r w:rsidRPr="00D21C21">
              <w:t xml:space="preserve">Наши достижения. Планируемые </w:t>
            </w:r>
            <w:proofErr w:type="spellStart"/>
            <w:r w:rsidRPr="00D21C21">
              <w:t>результатаы</w:t>
            </w:r>
            <w:proofErr w:type="spellEnd"/>
            <w:r w:rsidRPr="00D21C21">
              <w:t xml:space="preserve"> изучения.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r w:rsidRPr="00D21C21">
              <w:t>ко</w:t>
            </w:r>
            <w:r w:rsidRPr="00D21C21">
              <w:t>н</w:t>
            </w:r>
            <w:r w:rsidRPr="00D21C21">
              <w:t>троль техн</w:t>
            </w:r>
            <w:r w:rsidRPr="00D21C21">
              <w:t>и</w:t>
            </w:r>
            <w:r w:rsidRPr="00D21C21">
              <w:t xml:space="preserve">ки </w:t>
            </w:r>
          </w:p>
          <w:p w:rsidR="00BA6015" w:rsidRPr="00D21C21" w:rsidRDefault="00BA6015" w:rsidP="00BE1527">
            <w:pPr>
              <w:jc w:val="center"/>
            </w:pPr>
            <w:r w:rsidRPr="00D21C21">
              <w:t>чт</w:t>
            </w:r>
            <w:r w:rsidRPr="00D21C21">
              <w:t>е</w:t>
            </w:r>
            <w:r w:rsidRPr="00D21C21">
              <w:t>ния</w:t>
            </w: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r w:rsidRPr="00DC2510">
              <w:rPr>
                <w:b/>
              </w:rPr>
              <w:t xml:space="preserve">Раздел </w:t>
            </w:r>
            <w:r>
              <w:rPr>
                <w:b/>
              </w:rPr>
              <w:t>4</w:t>
            </w:r>
            <w:r w:rsidRPr="00DC2510">
              <w:rPr>
                <w:b/>
              </w:rPr>
              <w:t>:</w:t>
            </w:r>
            <w:r>
              <w:rPr>
                <w:b/>
              </w:rPr>
              <w:t xml:space="preserve"> Вводный урок.</w:t>
            </w:r>
          </w:p>
        </w:tc>
        <w:tc>
          <w:tcPr>
            <w:tcW w:w="1417" w:type="dxa"/>
          </w:tcPr>
          <w:p w:rsidR="00BA6015" w:rsidRPr="00D21C21" w:rsidRDefault="00BA6015" w:rsidP="00BE1527">
            <w:pPr>
              <w:jc w:val="center"/>
            </w:pP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93</w:t>
            </w:r>
          </w:p>
        </w:tc>
        <w:tc>
          <w:tcPr>
            <w:tcW w:w="6379" w:type="dxa"/>
          </w:tcPr>
          <w:p w:rsidR="00BA6015" w:rsidRPr="00D21C21" w:rsidRDefault="00BA6015" w:rsidP="00BE1527">
            <w:r w:rsidRPr="00D21C21">
              <w:rPr>
                <w:b/>
              </w:rPr>
              <w:t xml:space="preserve"> </w:t>
            </w:r>
            <w:r w:rsidRPr="00D21C21">
              <w:t>Вводный урок. Знакомство с учебником, системой условных обозначений, содержанием.</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5</w:t>
            </w:r>
            <w:r w:rsidRPr="00DC2510">
              <w:rPr>
                <w:b/>
              </w:rPr>
              <w:t xml:space="preserve">: </w:t>
            </w:r>
            <w:r w:rsidRPr="00D21C21">
              <w:rPr>
                <w:b/>
              </w:rPr>
              <w:t>Жили-были буквы…</w:t>
            </w:r>
          </w:p>
        </w:tc>
        <w:tc>
          <w:tcPr>
            <w:tcW w:w="1417" w:type="dxa"/>
          </w:tcPr>
          <w:p w:rsidR="00BA6015" w:rsidRPr="00E54FFB" w:rsidRDefault="00BA6015" w:rsidP="00BE1527">
            <w:pPr>
              <w:jc w:val="center"/>
              <w:rPr>
                <w:b/>
              </w:rPr>
            </w:pPr>
            <w:r w:rsidRPr="00E54FFB">
              <w:rPr>
                <w:b/>
              </w:rPr>
              <w:t>7</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94</w:t>
            </w:r>
          </w:p>
        </w:tc>
        <w:tc>
          <w:tcPr>
            <w:tcW w:w="6379" w:type="dxa"/>
          </w:tcPr>
          <w:p w:rsidR="00BA6015" w:rsidRPr="00D21C21" w:rsidRDefault="00BA6015" w:rsidP="00BE1527">
            <w:r w:rsidRPr="00D21C21">
              <w:t xml:space="preserve">В. </w:t>
            </w:r>
            <w:proofErr w:type="spellStart"/>
            <w:r w:rsidRPr="00D21C21">
              <w:t>Данько</w:t>
            </w:r>
            <w:proofErr w:type="spellEnd"/>
            <w:r w:rsidRPr="00D21C21">
              <w:t xml:space="preserve"> «Загадочные буквы». Понятия «автор», «писатель», «произведение». Сочинение двустиший о буквах.</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95</w:t>
            </w:r>
          </w:p>
        </w:tc>
        <w:tc>
          <w:tcPr>
            <w:tcW w:w="6379" w:type="dxa"/>
          </w:tcPr>
          <w:p w:rsidR="00BA6015" w:rsidRPr="00D21C21" w:rsidRDefault="00BA6015" w:rsidP="00BE1527">
            <w:r w:rsidRPr="00D21C21">
              <w:t>С. Черный «Живая азбука»; Ф. Кривин «Почему А поется, а Б нет». Чтение произведения по ролям. Передача различных интонаций при чтении. Анализ и сравнение произведений.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96</w:t>
            </w:r>
          </w:p>
        </w:tc>
        <w:tc>
          <w:tcPr>
            <w:tcW w:w="6379" w:type="dxa"/>
          </w:tcPr>
          <w:p w:rsidR="00BA6015" w:rsidRPr="00D21C21" w:rsidRDefault="00BA6015" w:rsidP="00BE1527">
            <w:r w:rsidRPr="00D21C21">
              <w:t xml:space="preserve">Г. Сапгир «Про медведя», М. </w:t>
            </w:r>
            <w:proofErr w:type="spellStart"/>
            <w:r w:rsidRPr="00D21C21">
              <w:t>Бородицкая</w:t>
            </w:r>
            <w:proofErr w:type="spellEnd"/>
            <w:r w:rsidRPr="00D21C21">
              <w:t xml:space="preserve"> «Разговор с пчелой», И. </w:t>
            </w:r>
            <w:proofErr w:type="spellStart"/>
            <w:r w:rsidRPr="00D21C21">
              <w:t>Гамазкова</w:t>
            </w:r>
            <w:proofErr w:type="spellEnd"/>
            <w:r w:rsidRPr="00D21C21">
              <w:t xml:space="preserve"> «Кто как кричит?». Передача различных интонаций при чтении. Игра «Подбери рифму».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97</w:t>
            </w:r>
          </w:p>
        </w:tc>
        <w:tc>
          <w:tcPr>
            <w:tcW w:w="6379" w:type="dxa"/>
          </w:tcPr>
          <w:p w:rsidR="00BA6015" w:rsidRPr="00D21C21" w:rsidRDefault="00BA6015" w:rsidP="00BE1527">
            <w:r w:rsidRPr="00D21C21">
              <w:t xml:space="preserve">И. </w:t>
            </w:r>
            <w:proofErr w:type="spellStart"/>
            <w:r w:rsidRPr="00D21C21">
              <w:t>Токмакова</w:t>
            </w:r>
            <w:proofErr w:type="spellEnd"/>
            <w:r w:rsidRPr="00D21C21">
              <w:t xml:space="preserve"> «Аля, </w:t>
            </w:r>
            <w:proofErr w:type="spellStart"/>
            <w:r w:rsidRPr="00D21C21">
              <w:t>Кляксич</w:t>
            </w:r>
            <w:proofErr w:type="spellEnd"/>
            <w:r w:rsidRPr="00D21C21">
              <w:t xml:space="preserve"> и буква А». Понятие «действующие лица». Деление текста на части, составление картинного плана.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98, 99</w:t>
            </w:r>
          </w:p>
        </w:tc>
        <w:tc>
          <w:tcPr>
            <w:tcW w:w="6379" w:type="dxa"/>
          </w:tcPr>
          <w:p w:rsidR="00BA6015" w:rsidRPr="00D21C21" w:rsidRDefault="00BA6015" w:rsidP="00BE1527">
            <w:r w:rsidRPr="00D21C21">
              <w:t>С. Маршак «Автобус номер двадцать шесть». Анализ произведения: выявление его идейно-художественной направленности.</w:t>
            </w:r>
          </w:p>
        </w:tc>
        <w:tc>
          <w:tcPr>
            <w:tcW w:w="1417" w:type="dxa"/>
          </w:tcPr>
          <w:p w:rsidR="00BA6015" w:rsidRPr="00D21C21" w:rsidRDefault="00BA6015" w:rsidP="00BE1527">
            <w:pPr>
              <w:jc w:val="center"/>
            </w:pPr>
            <w:r w:rsidRPr="00D21C21">
              <w:t>2</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100</w:t>
            </w:r>
          </w:p>
        </w:tc>
        <w:tc>
          <w:tcPr>
            <w:tcW w:w="6379" w:type="dxa"/>
          </w:tcPr>
          <w:p w:rsidR="00BA6015" w:rsidRPr="00D21C21" w:rsidRDefault="00BA6015" w:rsidP="00BE1527">
            <w:r w:rsidRPr="00D21C21">
              <w:t xml:space="preserve">Урок-обобщение по разделу «Жили-были буквы». Сравнение художественных произведений, объединенных общей тематикой. Иллюстрирование </w:t>
            </w:r>
            <w:proofErr w:type="spellStart"/>
            <w:r w:rsidRPr="00D21C21">
              <w:t>прои-зведения</w:t>
            </w:r>
            <w:proofErr w:type="spellEnd"/>
            <w:r w:rsidRPr="00D21C21">
              <w:t>. Знакомство с элементами книги.</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Default="00BA6015" w:rsidP="00BE1527">
            <w:pPr>
              <w:rPr>
                <w:b/>
              </w:rPr>
            </w:pPr>
            <w:r w:rsidRPr="00DC2510">
              <w:rPr>
                <w:b/>
              </w:rPr>
              <w:t xml:space="preserve">Раздел </w:t>
            </w:r>
            <w:r>
              <w:rPr>
                <w:b/>
              </w:rPr>
              <w:t>6</w:t>
            </w:r>
            <w:r w:rsidRPr="00DC2510">
              <w:rPr>
                <w:b/>
              </w:rPr>
              <w:t xml:space="preserve">: </w:t>
            </w:r>
            <w:r w:rsidRPr="00D21C21">
              <w:rPr>
                <w:b/>
              </w:rPr>
              <w:t>Сказки, загадки, небылицы</w:t>
            </w:r>
          </w:p>
          <w:p w:rsidR="00BA6015" w:rsidRPr="00D21C21" w:rsidRDefault="00BA6015" w:rsidP="00BE1527">
            <w:pPr>
              <w:rPr>
                <w:b/>
              </w:rPr>
            </w:pPr>
          </w:p>
        </w:tc>
        <w:tc>
          <w:tcPr>
            <w:tcW w:w="1417" w:type="dxa"/>
          </w:tcPr>
          <w:p w:rsidR="00BA6015" w:rsidRPr="00E54FFB" w:rsidRDefault="00BA6015" w:rsidP="00BE1527">
            <w:pPr>
              <w:jc w:val="center"/>
              <w:rPr>
                <w:b/>
              </w:rPr>
            </w:pPr>
            <w:r w:rsidRPr="00E54FFB">
              <w:rPr>
                <w:b/>
              </w:rPr>
              <w:t>7</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101</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102</w:t>
            </w:r>
          </w:p>
        </w:tc>
        <w:tc>
          <w:tcPr>
            <w:tcW w:w="6379" w:type="dxa"/>
          </w:tcPr>
          <w:p w:rsidR="00BA6015" w:rsidRPr="00D21C21" w:rsidRDefault="00BA6015" w:rsidP="00BE1527">
            <w:r w:rsidRPr="00D21C21">
              <w:t xml:space="preserve">Е. </w:t>
            </w:r>
            <w:proofErr w:type="spellStart"/>
            <w:r w:rsidRPr="00D21C21">
              <w:t>Чарушин</w:t>
            </w:r>
            <w:proofErr w:type="spellEnd"/>
            <w:r w:rsidRPr="00D21C21">
              <w:t xml:space="preserve"> «Теремок». Ответы на вопросы по содержанию. Работа с текстом. Чтение диалога действующих персонажей.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103</w:t>
            </w:r>
          </w:p>
        </w:tc>
        <w:tc>
          <w:tcPr>
            <w:tcW w:w="6379" w:type="dxa"/>
          </w:tcPr>
          <w:p w:rsidR="00BA6015" w:rsidRPr="00D21C21" w:rsidRDefault="00BA6015" w:rsidP="00BE1527">
            <w:r w:rsidRPr="00D21C21">
              <w:t>РНС «Рукавичка». Анализ текста его воспроизведение по опорным словам и картинному плану.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104</w:t>
            </w:r>
          </w:p>
        </w:tc>
        <w:tc>
          <w:tcPr>
            <w:tcW w:w="6379" w:type="dxa"/>
          </w:tcPr>
          <w:p w:rsidR="00BA6015" w:rsidRPr="00D21C21" w:rsidRDefault="00BA6015" w:rsidP="00BE1527">
            <w:r w:rsidRPr="00D21C21">
              <w:t>Загадки, песенки. Особенности жанров. Отгадывание загадок с опорой на сущностные признаки предметов. Сочинение своих загадок.</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105</w:t>
            </w:r>
          </w:p>
        </w:tc>
        <w:tc>
          <w:tcPr>
            <w:tcW w:w="6379" w:type="dxa"/>
          </w:tcPr>
          <w:p w:rsidR="00BA6015" w:rsidRPr="00D21C21" w:rsidRDefault="00BA6015" w:rsidP="00BE1527">
            <w:r w:rsidRPr="00D21C21">
              <w:t xml:space="preserve">Русские народные </w:t>
            </w:r>
            <w:proofErr w:type="spellStart"/>
            <w:r w:rsidRPr="00D21C21">
              <w:t>потешки</w:t>
            </w:r>
            <w:proofErr w:type="spellEnd"/>
            <w:r w:rsidRPr="00D21C21">
              <w:t>.</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106</w:t>
            </w:r>
          </w:p>
        </w:tc>
        <w:tc>
          <w:tcPr>
            <w:tcW w:w="6379" w:type="dxa"/>
          </w:tcPr>
          <w:p w:rsidR="00BA6015" w:rsidRPr="00D21C21" w:rsidRDefault="00BA6015" w:rsidP="00BE1527">
            <w:r w:rsidRPr="00D21C21">
              <w:t xml:space="preserve">Стишки и </w:t>
            </w:r>
            <w:proofErr w:type="spellStart"/>
            <w:r w:rsidRPr="00D21C21">
              <w:t>потешки</w:t>
            </w:r>
            <w:proofErr w:type="spellEnd"/>
            <w:r w:rsidRPr="00D21C21">
              <w:t xml:space="preserve"> из книги «Рифмы Матушки Гусыни». Особенности жанров УНТ, различение и сравнение жанров.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107</w:t>
            </w:r>
          </w:p>
        </w:tc>
        <w:tc>
          <w:tcPr>
            <w:tcW w:w="6379" w:type="dxa"/>
          </w:tcPr>
          <w:p w:rsidR="00BA6015" w:rsidRPr="00D21C21" w:rsidRDefault="00BA6015" w:rsidP="00BE1527">
            <w:r w:rsidRPr="00D21C21">
              <w:t>Обобщение по разделу «Узнай сказку».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7</w:t>
            </w:r>
            <w:r w:rsidRPr="00DC2510">
              <w:rPr>
                <w:b/>
              </w:rPr>
              <w:t xml:space="preserve">: </w:t>
            </w:r>
            <w:r w:rsidRPr="00D21C21">
              <w:rPr>
                <w:b/>
              </w:rPr>
              <w:t>Апрель, апрель</w:t>
            </w:r>
            <w:r w:rsidRPr="00F4446D">
              <w:rPr>
                <w:b/>
              </w:rPr>
              <w:t xml:space="preserve">! </w:t>
            </w:r>
            <w:r w:rsidRPr="00D21C21">
              <w:rPr>
                <w:b/>
              </w:rPr>
              <w:t>Звенит капель</w:t>
            </w:r>
          </w:p>
        </w:tc>
        <w:tc>
          <w:tcPr>
            <w:tcW w:w="1417" w:type="dxa"/>
          </w:tcPr>
          <w:p w:rsidR="00BA6015" w:rsidRPr="00E54FFB" w:rsidRDefault="00BA6015" w:rsidP="00BE1527">
            <w:pPr>
              <w:jc w:val="center"/>
              <w:rPr>
                <w:b/>
              </w:rPr>
            </w:pPr>
            <w:r w:rsidRPr="00E54FFB">
              <w:rPr>
                <w:b/>
              </w:rPr>
              <w:t>5</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108</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109</w:t>
            </w:r>
          </w:p>
        </w:tc>
        <w:tc>
          <w:tcPr>
            <w:tcW w:w="6379" w:type="dxa"/>
          </w:tcPr>
          <w:p w:rsidR="00BA6015" w:rsidRPr="00D21C21" w:rsidRDefault="00BA6015" w:rsidP="00BE1527">
            <w:r w:rsidRPr="00D21C21">
              <w:t xml:space="preserve">А. Плещеев «Сельская песенка». А. Майков «Весна»; </w:t>
            </w:r>
            <w:r w:rsidRPr="00D21C21">
              <w:lastRenderedPageBreak/>
              <w:t>«Ласточка промчалась…» Настроение стихотворения, словарь слов, которые могут помочь передать настроение.</w:t>
            </w:r>
          </w:p>
        </w:tc>
        <w:tc>
          <w:tcPr>
            <w:tcW w:w="1417" w:type="dxa"/>
          </w:tcPr>
          <w:p w:rsidR="00BA6015" w:rsidRPr="00D21C21" w:rsidRDefault="00BA6015" w:rsidP="00BE1527">
            <w:pPr>
              <w:jc w:val="center"/>
            </w:pPr>
            <w:r w:rsidRPr="00D21C21">
              <w:lastRenderedPageBreak/>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110</w:t>
            </w:r>
          </w:p>
        </w:tc>
        <w:tc>
          <w:tcPr>
            <w:tcW w:w="6379" w:type="dxa"/>
          </w:tcPr>
          <w:p w:rsidR="00BA6015" w:rsidRPr="00D21C21" w:rsidRDefault="00BA6015" w:rsidP="00BE1527">
            <w:r w:rsidRPr="00D21C21">
              <w:t>Т. Белозеров «Подснежники». С. Маршак «Апрель». Определение настроения произведений. Сравнение их по настроению, тематике и жанру.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111</w:t>
            </w:r>
          </w:p>
        </w:tc>
        <w:tc>
          <w:tcPr>
            <w:tcW w:w="6379" w:type="dxa"/>
          </w:tcPr>
          <w:p w:rsidR="00BA6015" w:rsidRPr="00D21C21" w:rsidRDefault="00BA6015" w:rsidP="00BE1527">
            <w:r w:rsidRPr="00D21C21">
              <w:t xml:space="preserve">И. </w:t>
            </w:r>
            <w:proofErr w:type="spellStart"/>
            <w:r w:rsidRPr="00D21C21">
              <w:t>Токмакова</w:t>
            </w:r>
            <w:proofErr w:type="spellEnd"/>
            <w:r w:rsidRPr="00D21C21">
              <w:t xml:space="preserve"> «Ручей». Е. Трутнева «Когда это бывает?» Определение настроения произведений. Сравнение их по настроению, тематике и жанру.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112</w:t>
            </w:r>
          </w:p>
        </w:tc>
        <w:tc>
          <w:tcPr>
            <w:tcW w:w="6379" w:type="dxa"/>
          </w:tcPr>
          <w:p w:rsidR="00BA6015" w:rsidRPr="00D21C21" w:rsidRDefault="00BA6015" w:rsidP="00BE1527">
            <w:r w:rsidRPr="00D21C21">
              <w:t>Обобщение по разделу «Апрель! Апрель! Звенит капель».</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8</w:t>
            </w:r>
            <w:r w:rsidRPr="00DC2510">
              <w:rPr>
                <w:b/>
              </w:rPr>
              <w:t xml:space="preserve">: </w:t>
            </w:r>
            <w:r w:rsidRPr="00D21C21">
              <w:rPr>
                <w:b/>
              </w:rPr>
              <w:t>И в шутку, и всерьез</w:t>
            </w:r>
          </w:p>
        </w:tc>
        <w:tc>
          <w:tcPr>
            <w:tcW w:w="1417" w:type="dxa"/>
          </w:tcPr>
          <w:p w:rsidR="00BA6015" w:rsidRPr="00E54FFB" w:rsidRDefault="00BA6015" w:rsidP="00BE1527">
            <w:pPr>
              <w:jc w:val="center"/>
              <w:rPr>
                <w:b/>
              </w:rPr>
            </w:pPr>
            <w:r w:rsidRPr="00E54FFB">
              <w:rPr>
                <w:b/>
              </w:rPr>
              <w:t>6</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113</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114</w:t>
            </w:r>
          </w:p>
        </w:tc>
        <w:tc>
          <w:tcPr>
            <w:tcW w:w="6379" w:type="dxa"/>
          </w:tcPr>
          <w:p w:rsidR="00BA6015" w:rsidRPr="00D21C21" w:rsidRDefault="00BA6015" w:rsidP="00BE1527">
            <w:r w:rsidRPr="00D21C21">
              <w:t xml:space="preserve">И. </w:t>
            </w:r>
            <w:proofErr w:type="spellStart"/>
            <w:r w:rsidRPr="00D21C21">
              <w:t>Токмакова</w:t>
            </w:r>
            <w:proofErr w:type="spellEnd"/>
            <w:r w:rsidRPr="00D21C21">
              <w:t xml:space="preserve"> «Мы играли в хохотушки». Я. </w:t>
            </w:r>
            <w:proofErr w:type="spellStart"/>
            <w:r w:rsidRPr="00D21C21">
              <w:t>Тайц</w:t>
            </w:r>
            <w:proofErr w:type="spellEnd"/>
            <w:r w:rsidRPr="00D21C21">
              <w:t xml:space="preserve"> «Волк». Г. Кружков «</w:t>
            </w:r>
            <w:proofErr w:type="spellStart"/>
            <w:r w:rsidRPr="00D21C21">
              <w:t>Ррры</w:t>
            </w:r>
            <w:proofErr w:type="spellEnd"/>
            <w:r w:rsidRPr="00D21C21">
              <w:t>!» Особенности юмористических произведений. Чтение по ролям. Пересказ по опорным словам.</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115</w:t>
            </w:r>
          </w:p>
        </w:tc>
        <w:tc>
          <w:tcPr>
            <w:tcW w:w="6379" w:type="dxa"/>
          </w:tcPr>
          <w:p w:rsidR="00BA6015" w:rsidRPr="00D21C21" w:rsidRDefault="00BA6015" w:rsidP="00BE1527">
            <w:r w:rsidRPr="00D21C21">
              <w:t xml:space="preserve">Н. Артюхова «Саша-дразнилка». Прогнозирование текста. Разбиение текста на части, составление плана, определении </w:t>
            </w:r>
            <w:proofErr w:type="spellStart"/>
            <w:r w:rsidRPr="00D21C21">
              <w:t>еопорных</w:t>
            </w:r>
            <w:proofErr w:type="spellEnd"/>
            <w:r w:rsidRPr="00D21C21">
              <w:t xml:space="preserve"> слов для пересказа.</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116</w:t>
            </w:r>
          </w:p>
        </w:tc>
        <w:tc>
          <w:tcPr>
            <w:tcW w:w="6379" w:type="dxa"/>
          </w:tcPr>
          <w:p w:rsidR="00BA6015" w:rsidRPr="00BA6015" w:rsidRDefault="00BA6015" w:rsidP="00BE1527">
            <w:r w:rsidRPr="00D21C21">
              <w:t>К. Чуковский «</w:t>
            </w:r>
            <w:proofErr w:type="spellStart"/>
            <w:r w:rsidRPr="00D21C21">
              <w:t>Федотка</w:t>
            </w:r>
            <w:proofErr w:type="spellEnd"/>
            <w:r w:rsidRPr="00D21C21">
              <w:t xml:space="preserve">». О. </w:t>
            </w:r>
            <w:proofErr w:type="spellStart"/>
            <w:r w:rsidRPr="00D21C21">
              <w:t>Дриз</w:t>
            </w:r>
            <w:proofErr w:type="spellEnd"/>
            <w:r w:rsidRPr="00D21C21">
              <w:t xml:space="preserve"> «Привет». Анализ, оценка и передача интонацией настроений и чувств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117</w:t>
            </w:r>
          </w:p>
        </w:tc>
        <w:tc>
          <w:tcPr>
            <w:tcW w:w="6379" w:type="dxa"/>
          </w:tcPr>
          <w:p w:rsidR="00BA6015" w:rsidRPr="00D21C21" w:rsidRDefault="00BA6015" w:rsidP="00BE1527">
            <w:pPr>
              <w:autoSpaceDE w:val="0"/>
              <w:autoSpaceDN w:val="0"/>
              <w:adjustRightInd w:val="0"/>
            </w:pPr>
            <w:r w:rsidRPr="00D21C21">
              <w:t>И. Пивоварова «</w:t>
            </w:r>
            <w:proofErr w:type="spellStart"/>
            <w:r w:rsidRPr="00D21C21">
              <w:t>Кулинаки-пулинаки</w:t>
            </w:r>
            <w:proofErr w:type="spellEnd"/>
            <w:r w:rsidRPr="00D21C21">
              <w:t xml:space="preserve">». М. </w:t>
            </w:r>
            <w:proofErr w:type="spellStart"/>
            <w:r w:rsidRPr="00D21C21">
              <w:t>Пляцковский</w:t>
            </w:r>
            <w:proofErr w:type="spellEnd"/>
            <w:r w:rsidRPr="00D21C21">
              <w:t xml:space="preserve"> «Помощник». Чтение по</w:t>
            </w:r>
          </w:p>
          <w:p w:rsidR="00BA6015" w:rsidRPr="00D21C21" w:rsidRDefault="00BA6015" w:rsidP="00BE1527">
            <w:r w:rsidRPr="00D21C21">
              <w:t>ролям. Анализ и оценка чувств и настроений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118</w:t>
            </w:r>
          </w:p>
        </w:tc>
        <w:tc>
          <w:tcPr>
            <w:tcW w:w="6379" w:type="dxa"/>
          </w:tcPr>
          <w:p w:rsidR="00BA6015" w:rsidRPr="00BA6015" w:rsidRDefault="00BA6015" w:rsidP="00BE1527">
            <w:r w:rsidRPr="00D21C21">
              <w:t>Обобщение по разделу «И в шутку и всерьёз».</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9</w:t>
            </w:r>
            <w:r w:rsidRPr="00DC2510">
              <w:rPr>
                <w:b/>
              </w:rPr>
              <w:t xml:space="preserve">: </w:t>
            </w:r>
            <w:r w:rsidRPr="00D21C21">
              <w:rPr>
                <w:b/>
              </w:rPr>
              <w:t>Я и мои друзья</w:t>
            </w:r>
          </w:p>
        </w:tc>
        <w:tc>
          <w:tcPr>
            <w:tcW w:w="1417" w:type="dxa"/>
          </w:tcPr>
          <w:p w:rsidR="00BA6015" w:rsidRPr="00E54FFB" w:rsidRDefault="00BA6015" w:rsidP="00BE1527">
            <w:pPr>
              <w:jc w:val="center"/>
              <w:rPr>
                <w:b/>
              </w:rPr>
            </w:pPr>
            <w:r w:rsidRPr="00E54FFB">
              <w:rPr>
                <w:b/>
              </w:rPr>
              <w:t>5</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119</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120</w:t>
            </w:r>
          </w:p>
        </w:tc>
        <w:tc>
          <w:tcPr>
            <w:tcW w:w="6379" w:type="dxa"/>
          </w:tcPr>
          <w:p w:rsidR="00BA6015" w:rsidRPr="00D21C21" w:rsidRDefault="00BA6015" w:rsidP="00BE1527">
            <w:pPr>
              <w:autoSpaceDE w:val="0"/>
              <w:autoSpaceDN w:val="0"/>
              <w:adjustRightInd w:val="0"/>
            </w:pPr>
            <w:r w:rsidRPr="00D21C21">
              <w:t xml:space="preserve">Ю. Ермолаева «Лучший друг». Е. Благинина </w:t>
            </w:r>
          </w:p>
          <w:p w:rsidR="00BA6015" w:rsidRPr="00D21C21" w:rsidRDefault="00BA6015" w:rsidP="00BE1527">
            <w:r w:rsidRPr="00D21C21">
              <w:t>«Подарок». Анализ и оценка поступков героев. В. Орлов «Кто первый?». С. Михалков «Бараны». Прогнозирование содержания произведения.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lastRenderedPageBreak/>
              <w:t>121</w:t>
            </w:r>
          </w:p>
        </w:tc>
        <w:tc>
          <w:tcPr>
            <w:tcW w:w="6379" w:type="dxa"/>
          </w:tcPr>
          <w:p w:rsidR="00BA6015" w:rsidRPr="00D21C21" w:rsidRDefault="00BA6015" w:rsidP="00BE1527">
            <w:r w:rsidRPr="00D21C21">
              <w:t xml:space="preserve">Р. </w:t>
            </w:r>
            <w:proofErr w:type="spellStart"/>
            <w:r w:rsidRPr="00D21C21">
              <w:t>Сеф</w:t>
            </w:r>
            <w:proofErr w:type="spellEnd"/>
            <w:r w:rsidRPr="00D21C21">
              <w:t xml:space="preserve"> «Совет». В. Берестов «В магазине игрушек». И. Пивоварова «Вежливый ослик». А. </w:t>
            </w:r>
            <w:proofErr w:type="spellStart"/>
            <w:r w:rsidRPr="00D21C21">
              <w:t>Барто</w:t>
            </w:r>
            <w:proofErr w:type="spellEnd"/>
            <w:r w:rsidRPr="00D21C21">
              <w:t xml:space="preserve"> «Вот так защитник».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122</w:t>
            </w:r>
          </w:p>
        </w:tc>
        <w:tc>
          <w:tcPr>
            <w:tcW w:w="6379" w:type="dxa"/>
          </w:tcPr>
          <w:p w:rsidR="00BA6015" w:rsidRPr="00D21C21" w:rsidRDefault="00BA6015" w:rsidP="00BE1527">
            <w:pPr>
              <w:jc w:val="both"/>
            </w:pPr>
            <w:r w:rsidRPr="00D21C21">
              <w:t xml:space="preserve">Я. Аким «Моя родня». С. Маршак «Хороший день». </w:t>
            </w:r>
          </w:p>
          <w:p w:rsidR="00BA6015" w:rsidRPr="00D21C21" w:rsidRDefault="00BA6015" w:rsidP="00BE1527">
            <w:r w:rsidRPr="00D21C21">
              <w:t xml:space="preserve">М. </w:t>
            </w:r>
            <w:proofErr w:type="spellStart"/>
            <w:r w:rsidRPr="00D21C21">
              <w:t>Пляцковский</w:t>
            </w:r>
            <w:proofErr w:type="spellEnd"/>
            <w:r w:rsidRPr="00D21C21">
              <w:t xml:space="preserve"> «Сердитый дог Буль». Д. Тихомиров «Мальчики и лягушки», «Находка».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123</w:t>
            </w:r>
          </w:p>
        </w:tc>
        <w:tc>
          <w:tcPr>
            <w:tcW w:w="6379" w:type="dxa"/>
          </w:tcPr>
          <w:p w:rsidR="00BA6015" w:rsidRPr="00D21C21" w:rsidRDefault="00BA6015" w:rsidP="00BE1527">
            <w:r w:rsidRPr="00D21C21">
              <w:t>Обобщение по теме «Я и мои друзья».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rPr>
                <w:b/>
              </w:rPr>
            </w:pPr>
            <w:r>
              <w:rPr>
                <w:b/>
              </w:rPr>
              <w:t>Раздел 10</w:t>
            </w:r>
            <w:r w:rsidRPr="00DC2510">
              <w:rPr>
                <w:b/>
              </w:rPr>
              <w:t xml:space="preserve">: </w:t>
            </w:r>
            <w:r w:rsidRPr="00D21C21">
              <w:rPr>
                <w:b/>
              </w:rPr>
              <w:t>О братьях наших меньших</w:t>
            </w:r>
          </w:p>
        </w:tc>
        <w:tc>
          <w:tcPr>
            <w:tcW w:w="1417" w:type="dxa"/>
          </w:tcPr>
          <w:p w:rsidR="00BA6015" w:rsidRPr="00E54FFB" w:rsidRDefault="00BA6015" w:rsidP="00BE1527">
            <w:pPr>
              <w:jc w:val="center"/>
              <w:rPr>
                <w:b/>
              </w:rPr>
            </w:pPr>
            <w:r w:rsidRPr="00E54FFB">
              <w:rPr>
                <w:b/>
              </w:rPr>
              <w:t>9</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124</w:t>
            </w:r>
          </w:p>
        </w:tc>
        <w:tc>
          <w:tcPr>
            <w:tcW w:w="6379" w:type="dxa"/>
          </w:tcPr>
          <w:p w:rsidR="00BA6015" w:rsidRPr="00D21C21" w:rsidRDefault="00BA6015" w:rsidP="00BE1527">
            <w:r w:rsidRPr="00D21C21">
              <w:t>Знакомство с названием раздела, прогнозирование содержания произведений раздела. Выставка книг по теме.</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125</w:t>
            </w:r>
          </w:p>
        </w:tc>
        <w:tc>
          <w:tcPr>
            <w:tcW w:w="6379" w:type="dxa"/>
          </w:tcPr>
          <w:p w:rsidR="00BA6015" w:rsidRPr="00D21C21" w:rsidRDefault="00BA6015" w:rsidP="00BE1527">
            <w:r w:rsidRPr="00D21C21">
              <w:t>С. Михалков «</w:t>
            </w:r>
            <w:proofErr w:type="spellStart"/>
            <w:r w:rsidRPr="00D21C21">
              <w:t>Трезор</w:t>
            </w:r>
            <w:proofErr w:type="spellEnd"/>
            <w:r w:rsidRPr="00D21C21">
              <w:t xml:space="preserve">». Р. </w:t>
            </w:r>
            <w:proofErr w:type="spellStart"/>
            <w:r w:rsidRPr="00D21C21">
              <w:t>Сеф</w:t>
            </w:r>
            <w:proofErr w:type="spellEnd"/>
            <w:r w:rsidRPr="00D21C21">
              <w:t xml:space="preserve"> «Кто любит собак». Выборочное чтение. Идейно-художественный анализ произведения. Составление вопросов.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126</w:t>
            </w:r>
          </w:p>
        </w:tc>
        <w:tc>
          <w:tcPr>
            <w:tcW w:w="6379" w:type="dxa"/>
          </w:tcPr>
          <w:p w:rsidR="00BA6015" w:rsidRPr="00D21C21" w:rsidRDefault="00BA6015" w:rsidP="00BE1527">
            <w:r w:rsidRPr="00D21C21">
              <w:t>В. Осеева «Собака яростно лаяла». Анализ и оценка поступков героев. Пересказ текста по картинному плану.</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pPr>
            <w:r w:rsidRPr="00D21C21">
              <w:rPr>
                <w:b/>
              </w:rPr>
              <w:t>127</w:t>
            </w:r>
          </w:p>
        </w:tc>
        <w:tc>
          <w:tcPr>
            <w:tcW w:w="6379" w:type="dxa"/>
          </w:tcPr>
          <w:p w:rsidR="00BA6015" w:rsidRPr="00D21C21" w:rsidRDefault="00BA6015" w:rsidP="00BE1527">
            <w:r w:rsidRPr="00D21C21">
              <w:t xml:space="preserve">И. </w:t>
            </w:r>
            <w:proofErr w:type="spellStart"/>
            <w:r w:rsidRPr="00D21C21">
              <w:t>Токмакова</w:t>
            </w:r>
            <w:proofErr w:type="spellEnd"/>
            <w:r w:rsidRPr="00D21C21">
              <w:t xml:space="preserve"> «Купите собаку».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128</w:t>
            </w:r>
          </w:p>
        </w:tc>
        <w:tc>
          <w:tcPr>
            <w:tcW w:w="6379" w:type="dxa"/>
          </w:tcPr>
          <w:p w:rsidR="00BA6015" w:rsidRPr="00D21C21" w:rsidRDefault="00BA6015" w:rsidP="00BE1527">
            <w:r w:rsidRPr="00D21C21">
              <w:t>С. Михалков «Важный совет». Анализ и оценка поступков героев.</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val="restart"/>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129</w:t>
            </w:r>
          </w:p>
        </w:tc>
        <w:tc>
          <w:tcPr>
            <w:tcW w:w="6379" w:type="dxa"/>
          </w:tcPr>
          <w:p w:rsidR="00BA6015" w:rsidRPr="00D21C21" w:rsidRDefault="00BA6015" w:rsidP="00BE1527">
            <w:r w:rsidRPr="00D21C21">
              <w:t xml:space="preserve">М. </w:t>
            </w:r>
            <w:proofErr w:type="spellStart"/>
            <w:r w:rsidRPr="00D21C21">
              <w:t>Пляцковский</w:t>
            </w:r>
            <w:proofErr w:type="spellEnd"/>
            <w:r w:rsidRPr="00D21C21">
              <w:t xml:space="preserve"> «Цап </w:t>
            </w:r>
            <w:proofErr w:type="spellStart"/>
            <w:r w:rsidRPr="00D21C21">
              <w:t>Царапыч</w:t>
            </w:r>
            <w:proofErr w:type="spellEnd"/>
            <w:r w:rsidRPr="00D21C21">
              <w:t>». Г. Сапгир «Кошка». Различение жанров художественных произведений.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130</w:t>
            </w:r>
          </w:p>
        </w:tc>
        <w:tc>
          <w:tcPr>
            <w:tcW w:w="6379" w:type="dxa"/>
          </w:tcPr>
          <w:p w:rsidR="00BA6015" w:rsidRPr="00BA6015" w:rsidRDefault="00BA6015" w:rsidP="00BE1527">
            <w:r w:rsidRPr="00D21C21">
              <w:t>В. Берестов «Лягушата». Тексты художественный и научно-популярный: их особенности и различия.</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val="restart"/>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131</w:t>
            </w:r>
          </w:p>
        </w:tc>
        <w:tc>
          <w:tcPr>
            <w:tcW w:w="6379" w:type="dxa"/>
          </w:tcPr>
          <w:p w:rsidR="00BA6015" w:rsidRPr="00D21C21" w:rsidRDefault="00BA6015" w:rsidP="00BE1527">
            <w:r w:rsidRPr="00D21C21">
              <w:t>Д. Хармс «Храбрый ёж». Н. Сладков «Лисица и Ёж». Различение жанров художественных произведений.</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817" w:type="dxa"/>
          </w:tcPr>
          <w:p w:rsidR="00BA6015" w:rsidRPr="00D21C21" w:rsidRDefault="00BA6015" w:rsidP="00BE1527">
            <w:pPr>
              <w:jc w:val="center"/>
              <w:rPr>
                <w:b/>
              </w:rPr>
            </w:pPr>
            <w:r w:rsidRPr="00D21C21">
              <w:rPr>
                <w:b/>
              </w:rPr>
              <w:t>132</w:t>
            </w:r>
          </w:p>
        </w:tc>
        <w:tc>
          <w:tcPr>
            <w:tcW w:w="6379" w:type="dxa"/>
          </w:tcPr>
          <w:p w:rsidR="00BA6015" w:rsidRPr="00D21C21" w:rsidRDefault="00BA6015" w:rsidP="00BE1527">
            <w:r w:rsidRPr="00D21C21">
              <w:t>Обобщающий урок «О братьях наших меньших».</w:t>
            </w:r>
          </w:p>
        </w:tc>
        <w:tc>
          <w:tcPr>
            <w:tcW w:w="1417" w:type="dxa"/>
          </w:tcPr>
          <w:p w:rsidR="00BA6015" w:rsidRPr="00D21C21" w:rsidRDefault="00BA6015" w:rsidP="00BE1527">
            <w:pPr>
              <w:jc w:val="center"/>
            </w:pPr>
            <w:r w:rsidRPr="00D21C21">
              <w:t>1</w:t>
            </w:r>
          </w:p>
        </w:tc>
        <w:tc>
          <w:tcPr>
            <w:tcW w:w="1276" w:type="dxa"/>
          </w:tcPr>
          <w:p w:rsidR="00BA6015" w:rsidRPr="00D21C21" w:rsidRDefault="00BA6015" w:rsidP="00BE1527">
            <w:pPr>
              <w:jc w:val="center"/>
            </w:pPr>
            <w:r w:rsidRPr="00D21C21">
              <w:t>ко</w:t>
            </w:r>
            <w:r w:rsidRPr="00D21C21">
              <w:t>н</w:t>
            </w:r>
            <w:r w:rsidRPr="00D21C21">
              <w:t>троль техн</w:t>
            </w:r>
            <w:r w:rsidRPr="00D21C21">
              <w:t>и</w:t>
            </w:r>
            <w:r w:rsidRPr="00D21C21">
              <w:t xml:space="preserve">ки </w:t>
            </w:r>
          </w:p>
          <w:p w:rsidR="00BA6015" w:rsidRPr="00D21C21" w:rsidRDefault="00BA6015" w:rsidP="00BE1527">
            <w:pPr>
              <w:jc w:val="center"/>
            </w:pPr>
            <w:r w:rsidRPr="00D21C21">
              <w:t>чт</w:t>
            </w:r>
            <w:r w:rsidRPr="00D21C21">
              <w:t>е</w:t>
            </w:r>
            <w:r w:rsidRPr="00D21C21">
              <w:t>ния</w:t>
            </w:r>
          </w:p>
        </w:tc>
        <w:tc>
          <w:tcPr>
            <w:tcW w:w="3260" w:type="dxa"/>
            <w:vMerge/>
          </w:tcPr>
          <w:p w:rsidR="00BA6015" w:rsidRPr="00D21C21" w:rsidRDefault="00BA6015" w:rsidP="00BE1527">
            <w:pPr>
              <w:jc w:val="center"/>
            </w:pPr>
          </w:p>
        </w:tc>
        <w:tc>
          <w:tcPr>
            <w:tcW w:w="1701" w:type="dxa"/>
          </w:tcPr>
          <w:p w:rsidR="00BA6015" w:rsidRPr="00D21C21" w:rsidRDefault="00BA6015" w:rsidP="00BE1527"/>
        </w:tc>
      </w:tr>
      <w:tr w:rsidR="00BA6015" w:rsidRPr="00D21C21" w:rsidTr="00BE1527">
        <w:tc>
          <w:tcPr>
            <w:tcW w:w="7196" w:type="dxa"/>
            <w:gridSpan w:val="2"/>
          </w:tcPr>
          <w:p w:rsidR="00BA6015" w:rsidRPr="00D21C21" w:rsidRDefault="00BA6015" w:rsidP="00BE1527">
            <w:pPr>
              <w:jc w:val="right"/>
              <w:rPr>
                <w:b/>
              </w:rPr>
            </w:pPr>
            <w:r w:rsidRPr="00D21C21">
              <w:rPr>
                <w:b/>
              </w:rPr>
              <w:t>Итого:</w:t>
            </w:r>
          </w:p>
        </w:tc>
        <w:tc>
          <w:tcPr>
            <w:tcW w:w="1417" w:type="dxa"/>
          </w:tcPr>
          <w:p w:rsidR="00BA6015" w:rsidRPr="00D21C21" w:rsidRDefault="00BA6015" w:rsidP="00BE1527">
            <w:pPr>
              <w:jc w:val="center"/>
              <w:rPr>
                <w:b/>
              </w:rPr>
            </w:pPr>
            <w:r w:rsidRPr="00D21C21">
              <w:rPr>
                <w:b/>
              </w:rPr>
              <w:t>132</w:t>
            </w:r>
          </w:p>
        </w:tc>
        <w:tc>
          <w:tcPr>
            <w:tcW w:w="1276" w:type="dxa"/>
          </w:tcPr>
          <w:p w:rsidR="00BA6015" w:rsidRPr="00D21C21" w:rsidRDefault="00BA6015" w:rsidP="00BE1527"/>
        </w:tc>
        <w:tc>
          <w:tcPr>
            <w:tcW w:w="3260" w:type="dxa"/>
          </w:tcPr>
          <w:p w:rsidR="00BA6015" w:rsidRPr="00D21C21" w:rsidRDefault="00BA6015" w:rsidP="00BE1527"/>
        </w:tc>
        <w:tc>
          <w:tcPr>
            <w:tcW w:w="1701" w:type="dxa"/>
          </w:tcPr>
          <w:p w:rsidR="00BA6015" w:rsidRPr="00D21C21" w:rsidRDefault="00BA6015" w:rsidP="00BE1527"/>
        </w:tc>
      </w:tr>
    </w:tbl>
    <w:p w:rsidR="00BA6015" w:rsidRPr="00D21C21" w:rsidRDefault="00BA6015" w:rsidP="00BA6015"/>
    <w:p w:rsidR="008A65E8" w:rsidRDefault="00BA6015" w:rsidP="00BA6015">
      <w:r>
        <w:t xml:space="preserve">     </w:t>
      </w:r>
      <w:r w:rsidRPr="00D21C21">
        <w:t>В течение учебного года допускаются внесения корректировок в тематическое планирование при согласовании с администр</w:t>
      </w:r>
      <w:r w:rsidRPr="00D21C21">
        <w:t>а</w:t>
      </w:r>
      <w:r w:rsidRPr="00D21C21">
        <w:t>цией</w:t>
      </w:r>
    </w:p>
    <w:sectPr w:rsidR="008A65E8" w:rsidSect="00BA601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B4" w:rsidRDefault="00BA6015">
    <w:pPr>
      <w:pStyle w:val="af3"/>
      <w:jc w:val="center"/>
    </w:pPr>
    <w:r>
      <w:fldChar w:fldCharType="begin"/>
    </w:r>
    <w:r>
      <w:instrText>PAGE   \* MERGEFORMAT</w:instrText>
    </w:r>
    <w:r>
      <w:fldChar w:fldCharType="separate"/>
    </w:r>
    <w:r>
      <w:rPr>
        <w:noProof/>
      </w:rPr>
      <w:t>13</w:t>
    </w:r>
    <w:r>
      <w:fldChar w:fldCharType="end"/>
    </w:r>
  </w:p>
  <w:p w:rsidR="00A338B4" w:rsidRDefault="00BA6015">
    <w:pPr>
      <w:pStyle w:val="af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54DB8A"/>
    <w:lvl w:ilvl="0">
      <w:numFmt w:val="bullet"/>
      <w:lvlText w:val="*"/>
      <w:lvlJc w:val="left"/>
    </w:lvl>
  </w:abstractNum>
  <w:abstractNum w:abstractNumId="1">
    <w:nsid w:val="00F15474"/>
    <w:multiLevelType w:val="hybridMultilevel"/>
    <w:tmpl w:val="3A809778"/>
    <w:lvl w:ilvl="0" w:tplc="843C5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35374"/>
    <w:multiLevelType w:val="hybridMultilevel"/>
    <w:tmpl w:val="8C74B376"/>
    <w:lvl w:ilvl="0" w:tplc="429256FE">
      <w:start w:val="1"/>
      <w:numFmt w:val="decimal"/>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84068"/>
    <w:multiLevelType w:val="hybridMultilevel"/>
    <w:tmpl w:val="09B81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822206"/>
    <w:multiLevelType w:val="hybridMultilevel"/>
    <w:tmpl w:val="CC624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28275F"/>
    <w:multiLevelType w:val="hybridMultilevel"/>
    <w:tmpl w:val="3DD44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B71E36"/>
    <w:multiLevelType w:val="hybridMultilevel"/>
    <w:tmpl w:val="6818E7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005DDE"/>
    <w:multiLevelType w:val="hybridMultilevel"/>
    <w:tmpl w:val="9050BAC6"/>
    <w:lvl w:ilvl="0" w:tplc="A3CC6BEA">
      <w:start w:val="6"/>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3B6140D"/>
    <w:multiLevelType w:val="hybridMultilevel"/>
    <w:tmpl w:val="6ACEF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72604"/>
    <w:multiLevelType w:val="hybridMultilevel"/>
    <w:tmpl w:val="D40A32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F77397"/>
    <w:multiLevelType w:val="hybridMultilevel"/>
    <w:tmpl w:val="5D9E0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794D4C"/>
    <w:multiLevelType w:val="hybridMultilevel"/>
    <w:tmpl w:val="4E3846A6"/>
    <w:lvl w:ilvl="0" w:tplc="9E34DEF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DD3282"/>
    <w:multiLevelType w:val="hybridMultilevel"/>
    <w:tmpl w:val="DC1A8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FD3ED4"/>
    <w:multiLevelType w:val="hybridMultilevel"/>
    <w:tmpl w:val="EA4E4950"/>
    <w:lvl w:ilvl="0" w:tplc="92681F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A47EB9"/>
    <w:multiLevelType w:val="hybridMultilevel"/>
    <w:tmpl w:val="C7B4C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E34A39"/>
    <w:multiLevelType w:val="hybridMultilevel"/>
    <w:tmpl w:val="66AA2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F65880"/>
    <w:multiLevelType w:val="hybridMultilevel"/>
    <w:tmpl w:val="FD960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1241DE"/>
    <w:multiLevelType w:val="hybridMultilevel"/>
    <w:tmpl w:val="B7584ACC"/>
    <w:lvl w:ilvl="0" w:tplc="843C5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89632D"/>
    <w:multiLevelType w:val="hybridMultilevel"/>
    <w:tmpl w:val="FEE4F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760B22"/>
    <w:multiLevelType w:val="hybridMultilevel"/>
    <w:tmpl w:val="71AA2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32310B"/>
    <w:multiLevelType w:val="hybridMultilevel"/>
    <w:tmpl w:val="4008E3DC"/>
    <w:lvl w:ilvl="0" w:tplc="843C5894">
      <w:start w:val="1"/>
      <w:numFmt w:val="upperRoman"/>
      <w:lvlText w:val="%1."/>
      <w:lvlJc w:val="left"/>
      <w:pPr>
        <w:ind w:left="360"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70460F61"/>
    <w:multiLevelType w:val="hybridMultilevel"/>
    <w:tmpl w:val="53566A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5AA572D"/>
    <w:multiLevelType w:val="hybridMultilevel"/>
    <w:tmpl w:val="3DB2438A"/>
    <w:lvl w:ilvl="0" w:tplc="04190013">
      <w:start w:val="1"/>
      <w:numFmt w:val="upperRoman"/>
      <w:lvlText w:val="%1."/>
      <w:lvlJc w:val="right"/>
      <w:pPr>
        <w:ind w:left="1571" w:hanging="7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B03550"/>
    <w:multiLevelType w:val="hybridMultilevel"/>
    <w:tmpl w:val="F5E85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B21A4E"/>
    <w:multiLevelType w:val="hybridMultilevel"/>
    <w:tmpl w:val="9D425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0F73C3"/>
    <w:multiLevelType w:val="hybridMultilevel"/>
    <w:tmpl w:val="B5A64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D318B7"/>
    <w:multiLevelType w:val="hybridMultilevel"/>
    <w:tmpl w:val="A7C24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
    <w:abstractNumId w:val="13"/>
  </w:num>
  <w:num w:numId="3">
    <w:abstractNumId w:val="22"/>
  </w:num>
  <w:num w:numId="4">
    <w:abstractNumId w:val="2"/>
  </w:num>
  <w:num w:numId="5">
    <w:abstractNumId w:val="21"/>
  </w:num>
  <w:num w:numId="6">
    <w:abstractNumId w:val="3"/>
  </w:num>
  <w:num w:numId="7">
    <w:abstractNumId w:val="23"/>
  </w:num>
  <w:num w:numId="8">
    <w:abstractNumId w:val="18"/>
  </w:num>
  <w:num w:numId="9">
    <w:abstractNumId w:val="16"/>
  </w:num>
  <w:num w:numId="10">
    <w:abstractNumId w:val="4"/>
  </w:num>
  <w:num w:numId="11">
    <w:abstractNumId w:val="5"/>
  </w:num>
  <w:num w:numId="12">
    <w:abstractNumId w:val="19"/>
  </w:num>
  <w:num w:numId="13">
    <w:abstractNumId w:val="14"/>
  </w:num>
  <w:num w:numId="14">
    <w:abstractNumId w:val="24"/>
  </w:num>
  <w:num w:numId="15">
    <w:abstractNumId w:val="26"/>
  </w:num>
  <w:num w:numId="16">
    <w:abstractNumId w:val="15"/>
  </w:num>
  <w:num w:numId="17">
    <w:abstractNumId w:val="10"/>
  </w:num>
  <w:num w:numId="18">
    <w:abstractNumId w:val="12"/>
  </w:num>
  <w:num w:numId="19">
    <w:abstractNumId w:val="25"/>
  </w:num>
  <w:num w:numId="20">
    <w:abstractNumId w:val="9"/>
  </w:num>
  <w:num w:numId="21">
    <w:abstractNumId w:val="11"/>
  </w:num>
  <w:num w:numId="22">
    <w:abstractNumId w:val="8"/>
  </w:num>
  <w:num w:numId="23">
    <w:abstractNumId w:val="6"/>
  </w:num>
  <w:num w:numId="24">
    <w:abstractNumId w:val="17"/>
  </w:num>
  <w:num w:numId="25">
    <w:abstractNumId w:val="20"/>
  </w:num>
  <w:num w:numId="26">
    <w:abstractNumId w:val="1"/>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characterSpacingControl w:val="doNotCompress"/>
  <w:compat/>
  <w:rsids>
    <w:rsidRoot w:val="00BA6015"/>
    <w:rsid w:val="002843CB"/>
    <w:rsid w:val="005B728C"/>
    <w:rsid w:val="00860B03"/>
    <w:rsid w:val="00BA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BA6015"/>
    <w:rPr>
      <w:rFonts w:ascii="Arial Narrow" w:hAnsi="Arial Narrow"/>
      <w:b/>
    </w:rPr>
  </w:style>
  <w:style w:type="table" w:styleId="a3">
    <w:name w:val="Table Grid"/>
    <w:basedOn w:val="a1"/>
    <w:uiPriority w:val="99"/>
    <w:rsid w:val="00BA60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A6015"/>
    <w:pPr>
      <w:ind w:firstLine="567"/>
      <w:jc w:val="both"/>
    </w:pPr>
    <w:rPr>
      <w:sz w:val="28"/>
      <w:szCs w:val="20"/>
    </w:rPr>
  </w:style>
  <w:style w:type="character" w:customStyle="1" w:styleId="20">
    <w:name w:val="Основной текст с отступом 2 Знак"/>
    <w:basedOn w:val="a0"/>
    <w:link w:val="2"/>
    <w:rsid w:val="00BA6015"/>
    <w:rPr>
      <w:rFonts w:ascii="Times New Roman" w:eastAsia="Times New Roman" w:hAnsi="Times New Roman" w:cs="Times New Roman"/>
      <w:sz w:val="28"/>
      <w:szCs w:val="20"/>
      <w:lang w:eastAsia="ru-RU"/>
    </w:rPr>
  </w:style>
  <w:style w:type="paragraph" w:styleId="a4">
    <w:name w:val="Body Text Indent"/>
    <w:basedOn w:val="a"/>
    <w:link w:val="a5"/>
    <w:semiHidden/>
    <w:unhideWhenUsed/>
    <w:rsid w:val="00BA6015"/>
    <w:pPr>
      <w:spacing w:after="120"/>
      <w:ind w:left="283"/>
    </w:pPr>
  </w:style>
  <w:style w:type="character" w:customStyle="1" w:styleId="a5">
    <w:name w:val="Основной текст с отступом Знак"/>
    <w:basedOn w:val="a0"/>
    <w:link w:val="a4"/>
    <w:semiHidden/>
    <w:rsid w:val="00BA6015"/>
    <w:rPr>
      <w:rFonts w:ascii="Times New Roman" w:eastAsia="Times New Roman" w:hAnsi="Times New Roman" w:cs="Times New Roman"/>
      <w:sz w:val="24"/>
      <w:szCs w:val="24"/>
      <w:lang w:eastAsia="ru-RU"/>
    </w:rPr>
  </w:style>
  <w:style w:type="paragraph" w:styleId="a6">
    <w:name w:val="No Spacing"/>
    <w:uiPriority w:val="1"/>
    <w:qFormat/>
    <w:rsid w:val="00BA6015"/>
    <w:pPr>
      <w:spacing w:after="0" w:line="240" w:lineRule="auto"/>
    </w:pPr>
    <w:rPr>
      <w:rFonts w:ascii="Calibri" w:eastAsia="Times New Roman" w:hAnsi="Calibri" w:cs="Times New Roman"/>
      <w:lang w:eastAsia="ru-RU"/>
    </w:rPr>
  </w:style>
  <w:style w:type="paragraph" w:customStyle="1" w:styleId="msonospacing0">
    <w:name w:val="msonospacing"/>
    <w:basedOn w:val="a"/>
    <w:semiHidden/>
    <w:rsid w:val="00BA6015"/>
    <w:rPr>
      <w:rFonts w:ascii="Calibri" w:hAnsi="Calibri"/>
      <w:szCs w:val="32"/>
      <w:lang w:val="en-US" w:eastAsia="en-US"/>
    </w:rPr>
  </w:style>
  <w:style w:type="character" w:styleId="a7">
    <w:name w:val="Emphasis"/>
    <w:qFormat/>
    <w:rsid w:val="00BA6015"/>
    <w:rPr>
      <w:i/>
      <w:iCs/>
    </w:rPr>
  </w:style>
  <w:style w:type="character" w:customStyle="1" w:styleId="razriadka1">
    <w:name w:val="razriadka1"/>
    <w:rsid w:val="00BA6015"/>
    <w:rPr>
      <w:spacing w:val="80"/>
    </w:rPr>
  </w:style>
  <w:style w:type="paragraph" w:styleId="a8">
    <w:name w:val="Normal (Web)"/>
    <w:basedOn w:val="a"/>
    <w:uiPriority w:val="99"/>
    <w:rsid w:val="00BA6015"/>
    <w:pPr>
      <w:spacing w:before="100" w:beforeAutospacing="1" w:after="100" w:afterAutospacing="1"/>
    </w:pPr>
  </w:style>
  <w:style w:type="paragraph" w:customStyle="1" w:styleId="zagarial100">
    <w:name w:val="zag_arial_100"/>
    <w:basedOn w:val="a"/>
    <w:rsid w:val="00BA6015"/>
    <w:pPr>
      <w:spacing w:before="100" w:beforeAutospacing="1" w:after="100" w:afterAutospacing="1"/>
      <w:jc w:val="center"/>
    </w:pPr>
    <w:rPr>
      <w:rFonts w:ascii="Arial" w:hAnsi="Arial" w:cs="Arial"/>
      <w:sz w:val="26"/>
      <w:szCs w:val="26"/>
    </w:rPr>
  </w:style>
  <w:style w:type="paragraph" w:customStyle="1" w:styleId="centr">
    <w:name w:val="centr"/>
    <w:basedOn w:val="a"/>
    <w:rsid w:val="00BA6015"/>
    <w:pPr>
      <w:spacing w:before="100" w:beforeAutospacing="1" w:after="100" w:afterAutospacing="1"/>
      <w:jc w:val="center"/>
    </w:pPr>
    <w:rPr>
      <w:i/>
      <w:iCs/>
      <w:sz w:val="22"/>
      <w:szCs w:val="22"/>
    </w:rPr>
  </w:style>
  <w:style w:type="paragraph" w:customStyle="1" w:styleId="zagarial120">
    <w:name w:val="zag_arial_120"/>
    <w:basedOn w:val="a"/>
    <w:rsid w:val="00BA6015"/>
    <w:pPr>
      <w:spacing w:before="100" w:beforeAutospacing="1" w:after="100" w:afterAutospacing="1"/>
      <w:jc w:val="center"/>
    </w:pPr>
    <w:rPr>
      <w:rFonts w:ascii="Arial" w:hAnsi="Arial" w:cs="Arial"/>
      <w:sz w:val="29"/>
      <w:szCs w:val="29"/>
    </w:rPr>
  </w:style>
  <w:style w:type="character" w:styleId="a9">
    <w:name w:val="Strong"/>
    <w:qFormat/>
    <w:rsid w:val="00BA6015"/>
    <w:rPr>
      <w:b/>
      <w:bCs/>
    </w:rPr>
  </w:style>
  <w:style w:type="paragraph" w:styleId="aa">
    <w:name w:val="footnote text"/>
    <w:basedOn w:val="a"/>
    <w:link w:val="ab"/>
    <w:semiHidden/>
    <w:rsid w:val="00BA6015"/>
    <w:rPr>
      <w:sz w:val="20"/>
      <w:szCs w:val="20"/>
    </w:rPr>
  </w:style>
  <w:style w:type="character" w:customStyle="1" w:styleId="ab">
    <w:name w:val="Текст сноски Знак"/>
    <w:basedOn w:val="a0"/>
    <w:link w:val="aa"/>
    <w:semiHidden/>
    <w:rsid w:val="00BA6015"/>
    <w:rPr>
      <w:rFonts w:ascii="Times New Roman" w:eastAsia="Times New Roman" w:hAnsi="Times New Roman" w:cs="Times New Roman"/>
      <w:sz w:val="20"/>
      <w:szCs w:val="20"/>
      <w:lang w:eastAsia="ru-RU"/>
    </w:rPr>
  </w:style>
  <w:style w:type="character" w:styleId="ac">
    <w:name w:val="footnote reference"/>
    <w:semiHidden/>
    <w:rsid w:val="00BA6015"/>
    <w:rPr>
      <w:vertAlign w:val="superscript"/>
    </w:rPr>
  </w:style>
  <w:style w:type="paragraph" w:styleId="ad">
    <w:name w:val="List Paragraph"/>
    <w:basedOn w:val="a"/>
    <w:uiPriority w:val="99"/>
    <w:qFormat/>
    <w:rsid w:val="00BA6015"/>
    <w:pPr>
      <w:ind w:left="720"/>
      <w:jc w:val="both"/>
    </w:pPr>
    <w:rPr>
      <w:rFonts w:eastAsia="Calibri"/>
      <w:lang w:eastAsia="en-US"/>
    </w:rPr>
  </w:style>
  <w:style w:type="character" w:styleId="ae">
    <w:name w:val="Hyperlink"/>
    <w:uiPriority w:val="99"/>
    <w:unhideWhenUsed/>
    <w:rsid w:val="00BA6015"/>
    <w:rPr>
      <w:color w:val="0000FF"/>
      <w:u w:val="single"/>
    </w:rPr>
  </w:style>
  <w:style w:type="character" w:customStyle="1" w:styleId="af">
    <w:name w:val="Основной текст + Полужирный"/>
    <w:rsid w:val="00BA6015"/>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af0">
    <w:name w:val="Основной текст_"/>
    <w:link w:val="21"/>
    <w:locked/>
    <w:rsid w:val="00BA6015"/>
    <w:rPr>
      <w:sz w:val="23"/>
      <w:szCs w:val="23"/>
      <w:shd w:val="clear" w:color="auto" w:fill="FFFFFF"/>
    </w:rPr>
  </w:style>
  <w:style w:type="paragraph" w:customStyle="1" w:styleId="21">
    <w:name w:val="Основной текст2"/>
    <w:basedOn w:val="a"/>
    <w:link w:val="af0"/>
    <w:rsid w:val="00BA6015"/>
    <w:pPr>
      <w:shd w:val="clear" w:color="auto" w:fill="FFFFFF"/>
      <w:spacing w:line="0" w:lineRule="atLeast"/>
    </w:pPr>
    <w:rPr>
      <w:rFonts w:asciiTheme="minorHAnsi" w:eastAsiaTheme="minorHAnsi" w:hAnsiTheme="minorHAnsi" w:cstheme="minorBidi"/>
      <w:sz w:val="23"/>
      <w:szCs w:val="23"/>
      <w:lang w:eastAsia="en-US"/>
    </w:rPr>
  </w:style>
  <w:style w:type="paragraph" w:styleId="af1">
    <w:name w:val="header"/>
    <w:basedOn w:val="a"/>
    <w:link w:val="af2"/>
    <w:uiPriority w:val="99"/>
    <w:rsid w:val="00BA6015"/>
    <w:pPr>
      <w:tabs>
        <w:tab w:val="center" w:pos="4677"/>
        <w:tab w:val="right" w:pos="9355"/>
      </w:tabs>
    </w:pPr>
    <w:rPr>
      <w:lang/>
    </w:rPr>
  </w:style>
  <w:style w:type="character" w:customStyle="1" w:styleId="af2">
    <w:name w:val="Верхний колонтитул Знак"/>
    <w:basedOn w:val="a0"/>
    <w:link w:val="af1"/>
    <w:uiPriority w:val="99"/>
    <w:rsid w:val="00BA6015"/>
    <w:rPr>
      <w:rFonts w:ascii="Times New Roman" w:eastAsia="Times New Roman" w:hAnsi="Times New Roman" w:cs="Times New Roman"/>
      <w:sz w:val="24"/>
      <w:szCs w:val="24"/>
      <w:lang/>
    </w:rPr>
  </w:style>
  <w:style w:type="paragraph" w:styleId="af3">
    <w:name w:val="footer"/>
    <w:basedOn w:val="a"/>
    <w:link w:val="af4"/>
    <w:uiPriority w:val="99"/>
    <w:rsid w:val="00BA6015"/>
    <w:pPr>
      <w:tabs>
        <w:tab w:val="center" w:pos="4677"/>
        <w:tab w:val="right" w:pos="9355"/>
      </w:tabs>
    </w:pPr>
    <w:rPr>
      <w:lang/>
    </w:rPr>
  </w:style>
  <w:style w:type="character" w:customStyle="1" w:styleId="af4">
    <w:name w:val="Нижний колонтитул Знак"/>
    <w:basedOn w:val="a0"/>
    <w:link w:val="af3"/>
    <w:uiPriority w:val="99"/>
    <w:rsid w:val="00BA6015"/>
    <w:rPr>
      <w:rFonts w:ascii="Times New Roman" w:eastAsia="Times New Roman" w:hAnsi="Times New Roman" w:cs="Times New Roman"/>
      <w:sz w:val="24"/>
      <w:szCs w:val="24"/>
      <w:lang/>
    </w:rPr>
  </w:style>
  <w:style w:type="paragraph" w:customStyle="1" w:styleId="Default">
    <w:name w:val="Default"/>
    <w:uiPriority w:val="99"/>
    <w:rsid w:val="00BA6015"/>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10">
    <w:name w:val="Заголовок №1_"/>
    <w:link w:val="11"/>
    <w:uiPriority w:val="99"/>
    <w:locked/>
    <w:rsid w:val="00BA6015"/>
    <w:rPr>
      <w:spacing w:val="10"/>
      <w:sz w:val="29"/>
      <w:szCs w:val="29"/>
      <w:shd w:val="clear" w:color="auto" w:fill="FFFFFF"/>
    </w:rPr>
  </w:style>
  <w:style w:type="paragraph" w:customStyle="1" w:styleId="11">
    <w:name w:val="Заголовок №1"/>
    <w:basedOn w:val="a"/>
    <w:link w:val="10"/>
    <w:uiPriority w:val="99"/>
    <w:rsid w:val="00BA6015"/>
    <w:pPr>
      <w:shd w:val="clear" w:color="auto" w:fill="FFFFFF"/>
      <w:spacing w:after="120" w:line="240" w:lineRule="atLeast"/>
      <w:outlineLvl w:val="0"/>
    </w:pPr>
    <w:rPr>
      <w:rFonts w:asciiTheme="minorHAnsi" w:eastAsiaTheme="minorHAnsi" w:hAnsiTheme="minorHAnsi" w:cstheme="minorBidi"/>
      <w:spacing w:val="10"/>
      <w:sz w:val="29"/>
      <w:szCs w:val="29"/>
      <w:shd w:val="clear" w:color="auto" w:fill="FFFFFF"/>
      <w:lang w:eastAsia="en-US"/>
    </w:rPr>
  </w:style>
  <w:style w:type="character" w:customStyle="1" w:styleId="12">
    <w:name w:val="Заголовок №1 (2)_"/>
    <w:link w:val="120"/>
    <w:uiPriority w:val="99"/>
    <w:locked/>
    <w:rsid w:val="00BA6015"/>
    <w:rPr>
      <w:sz w:val="31"/>
      <w:szCs w:val="31"/>
      <w:shd w:val="clear" w:color="auto" w:fill="FFFFFF"/>
    </w:rPr>
  </w:style>
  <w:style w:type="paragraph" w:customStyle="1" w:styleId="13">
    <w:name w:val="Основной текст1"/>
    <w:basedOn w:val="a"/>
    <w:rsid w:val="00BA6015"/>
    <w:pPr>
      <w:shd w:val="clear" w:color="auto" w:fill="FFFFFF"/>
      <w:spacing w:before="120" w:line="326" w:lineRule="exact"/>
    </w:pPr>
    <w:rPr>
      <w:noProof/>
      <w:sz w:val="27"/>
      <w:szCs w:val="27"/>
      <w:shd w:val="clear" w:color="auto" w:fill="FFFFFF"/>
      <w:lang w:val="ru-RU" w:eastAsia="ru-RU"/>
    </w:rPr>
  </w:style>
  <w:style w:type="paragraph" w:customStyle="1" w:styleId="120">
    <w:name w:val="Заголовок №1 (2)"/>
    <w:basedOn w:val="a"/>
    <w:link w:val="12"/>
    <w:uiPriority w:val="99"/>
    <w:rsid w:val="00BA6015"/>
    <w:pPr>
      <w:shd w:val="clear" w:color="auto" w:fill="FFFFFF"/>
      <w:spacing w:before="1920" w:line="322" w:lineRule="exact"/>
      <w:outlineLvl w:val="0"/>
    </w:pPr>
    <w:rPr>
      <w:rFonts w:asciiTheme="minorHAnsi" w:eastAsiaTheme="minorHAnsi" w:hAnsiTheme="minorHAnsi" w:cstheme="minorBidi"/>
      <w:sz w:val="31"/>
      <w:szCs w:val="31"/>
      <w:shd w:val="clear" w:color="auto" w:fill="FFFFFF"/>
      <w:lang w:eastAsia="en-US"/>
    </w:rPr>
  </w:style>
  <w:style w:type="character" w:customStyle="1" w:styleId="11pt">
    <w:name w:val="Основной текст + 11 pt"/>
    <w:aliases w:val="Полужирный"/>
    <w:uiPriority w:val="99"/>
    <w:rsid w:val="00BA6015"/>
    <w:rPr>
      <w:rFonts w:cs="Times New Roman"/>
      <w:b/>
      <w:bCs/>
      <w:spacing w:val="0"/>
      <w:sz w:val="22"/>
      <w:szCs w:val="22"/>
      <w:shd w:val="clear" w:color="auto" w:fill="FFFFFF"/>
      <w:lang w:bidi="ar-SA"/>
    </w:rPr>
  </w:style>
  <w:style w:type="paragraph" w:customStyle="1" w:styleId="Style27">
    <w:name w:val="Style27"/>
    <w:basedOn w:val="a"/>
    <w:uiPriority w:val="99"/>
    <w:rsid w:val="00BA6015"/>
    <w:pPr>
      <w:widowControl w:val="0"/>
      <w:autoSpaceDE w:val="0"/>
      <w:autoSpaceDN w:val="0"/>
      <w:adjustRightInd w:val="0"/>
    </w:pPr>
    <w:rPr>
      <w:rFonts w:ascii="Verdana" w:hAnsi="Verdana" w:cs="Verdana"/>
    </w:rPr>
  </w:style>
  <w:style w:type="character" w:customStyle="1" w:styleId="FontStyle68">
    <w:name w:val="Font Style68"/>
    <w:uiPriority w:val="99"/>
    <w:rsid w:val="00BA6015"/>
    <w:rPr>
      <w:rFonts w:ascii="Times New Roman" w:hAnsi="Times New Roman" w:cs="Times New Roman"/>
      <w:sz w:val="22"/>
      <w:szCs w:val="22"/>
    </w:rPr>
  </w:style>
  <w:style w:type="paragraph" w:customStyle="1" w:styleId="u-2-msonormal">
    <w:name w:val="u-2-msonormal"/>
    <w:basedOn w:val="a"/>
    <w:rsid w:val="00BA60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5598</Words>
  <Characters>31915</Characters>
  <Application>Microsoft Office Word</Application>
  <DocSecurity>0</DocSecurity>
  <Lines>265</Lines>
  <Paragraphs>74</Paragraphs>
  <ScaleCrop>false</ScaleCrop>
  <Company/>
  <LinksUpToDate>false</LinksUpToDate>
  <CharactersWithSpaces>37439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2016-04-09T13:53:00Z</dcterms:created>
  <dcterms:modified xsi:type="dcterms:W3CDTF">2016-04-09T13:58:00Z</dcterms:modified>
</cp:coreProperties>
</file>