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2" w:rsidRDefault="00443522" w:rsidP="0044352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</w:p>
    <w:p w:rsidR="00443522" w:rsidRDefault="00443522" w:rsidP="00443522">
      <w:pPr>
        <w:pStyle w:val="a4"/>
        <w:jc w:val="center"/>
        <w:rPr>
          <w:b/>
          <w:sz w:val="28"/>
          <w:szCs w:val="28"/>
        </w:rPr>
      </w:pPr>
      <w:r>
        <w:rPr>
          <w:b/>
        </w:rPr>
        <w:t>Календарно – тематический план</w:t>
      </w:r>
    </w:p>
    <w:p w:rsidR="00443522" w:rsidRDefault="00443522" w:rsidP="00443522">
      <w:pPr>
        <w:pStyle w:val="a4"/>
        <w:jc w:val="center"/>
        <w:rPr>
          <w:b/>
          <w:sz w:val="28"/>
          <w:szCs w:val="28"/>
        </w:rPr>
      </w:pPr>
    </w:p>
    <w:p w:rsidR="00443522" w:rsidRDefault="00443522" w:rsidP="0044352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</w:t>
      </w:r>
    </w:p>
    <w:p w:rsidR="00443522" w:rsidRDefault="00443522" w:rsidP="00443522">
      <w:pPr>
        <w:jc w:val="center"/>
        <w:rPr>
          <w:sz w:val="24"/>
          <w:szCs w:val="24"/>
        </w:rPr>
      </w:pPr>
    </w:p>
    <w:p w:rsidR="00443522" w:rsidRDefault="00443522" w:rsidP="00443522">
      <w:pPr>
        <w:tabs>
          <w:tab w:val="left" w:pos="6390"/>
        </w:tabs>
      </w:pPr>
      <w:r>
        <w:tab/>
      </w:r>
    </w:p>
    <w:tbl>
      <w:tblPr>
        <w:tblW w:w="15225" w:type="dxa"/>
        <w:tblInd w:w="-252" w:type="dxa"/>
        <w:tblLayout w:type="fixed"/>
        <w:tblLook w:val="01E0"/>
      </w:tblPr>
      <w:tblGrid>
        <w:gridCol w:w="501"/>
        <w:gridCol w:w="2125"/>
        <w:gridCol w:w="993"/>
        <w:gridCol w:w="1842"/>
        <w:gridCol w:w="3827"/>
        <w:gridCol w:w="1984"/>
        <w:gridCol w:w="1985"/>
        <w:gridCol w:w="1968"/>
      </w:tblGrid>
      <w:tr w:rsidR="00443522" w:rsidTr="00443522">
        <w:trPr>
          <w:cantSplit/>
          <w:trHeight w:val="41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80" w:right="113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месяц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Основные направления работы (группы задач образовательной области в соответствии с ФГОС)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Тема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Тема и формы средства, методы и приемы организации образовательной деятельности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Обязательная часть содержания образования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Содержание, формируемое участниками образовательных отношений</w:t>
            </w:r>
          </w:p>
        </w:tc>
      </w:tr>
      <w:tr w:rsidR="00443522" w:rsidTr="00443522">
        <w:trPr>
          <w:cantSplit/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Образовательная деятельность в режимные моменты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522" w:rsidTr="00443522">
        <w:trPr>
          <w:cantSplit/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522" w:rsidTr="00443522">
        <w:trPr>
          <w:cantSplit/>
          <w:trHeight w:val="191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80" w:right="113" w:hanging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 1</w:t>
            </w:r>
          </w:p>
          <w:p w:rsidR="00443522" w:rsidRDefault="00443522">
            <w:pPr>
              <w:ind w:left="180" w:right="113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«Картинка про лето»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443522" w:rsidRDefault="00443522">
            <w:pPr>
              <w:pStyle w:val="a4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образное восприятие, образные представления. </w:t>
            </w:r>
            <w:proofErr w:type="gramStart"/>
            <w:r>
              <w:rPr>
                <w:sz w:val="20"/>
                <w:szCs w:val="20"/>
              </w:rPr>
              <w:t>Учить детей отражать в рисунке впечатления, полученные летом; рисовать различные деревья (толстые, тонкие, высокие, стройные, искривленные  кусты, цветы).</w:t>
            </w:r>
            <w:proofErr w:type="gramEnd"/>
            <w:r>
              <w:rPr>
                <w:sz w:val="20"/>
                <w:szCs w:val="20"/>
              </w:rPr>
              <w:t xml:space="preserve"> Учить оценивать свои рисунки и рисунки товарищей.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располагать изображения на полосе внизу листа (земля, трава), и по всему листу: ближе к нижней части листа и дальше от нее.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эстетическое восприятие, образные представления, воображение, эстетические </w:t>
            </w:r>
            <w:r>
              <w:rPr>
                <w:sz w:val="20"/>
                <w:szCs w:val="20"/>
              </w:rPr>
              <w:lastRenderedPageBreak/>
              <w:t>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представления детей о деревьях, кустарниках своей местности</w:t>
            </w:r>
          </w:p>
        </w:tc>
      </w:tr>
      <w:tr w:rsidR="00443522" w:rsidTr="00443522">
        <w:trPr>
          <w:cantSplit/>
          <w:trHeight w:val="191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80" w:right="113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«Знакомство с акварелью»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водой. Учить способам работы акварелью (смачивать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промывания кисти)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22" w:rsidRDefault="00443522">
            <w:pPr>
              <w:ind w:left="180" w:right="113" w:hanging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</w:t>
            </w:r>
          </w:p>
          <w:p w:rsidR="00443522" w:rsidRDefault="00443522">
            <w:pPr>
              <w:ind w:left="113" w:right="113"/>
              <w:rPr>
                <w:sz w:val="20"/>
                <w:szCs w:val="20"/>
              </w:rPr>
            </w:pPr>
          </w:p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Осень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Космея</w:t>
            </w:r>
            <w:proofErr w:type="spellEnd"/>
            <w:r>
              <w:rPr>
                <w:b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r>
              <w:rPr>
                <w:spacing w:val="-2"/>
                <w:sz w:val="20"/>
                <w:szCs w:val="20"/>
              </w:rPr>
              <w:t>космеи</w:t>
            </w:r>
            <w:proofErr w:type="spellEnd"/>
            <w:r>
              <w:rPr>
                <w:spacing w:val="-2"/>
                <w:sz w:val="20"/>
                <w:szCs w:val="20"/>
              </w:rPr>
              <w:t>: форму лепестков и листьев. Их цвет. Продолжать знакомить с акварельными красками, упражнять в способах работы с ними.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80" w:right="113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Осень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«Укрась платочек ромашками»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Учить детей составлять узор на квадрате, заполняя углы и середину; использовать приемы </w:t>
            </w:r>
            <w:proofErr w:type="spellStart"/>
            <w:r>
              <w:rPr>
                <w:spacing w:val="-2"/>
                <w:sz w:val="20"/>
                <w:szCs w:val="20"/>
              </w:rPr>
              <w:t>примакивания</w:t>
            </w:r>
            <w:proofErr w:type="spellEnd"/>
            <w:r>
              <w:rPr>
                <w:spacing w:val="-2"/>
                <w:sz w:val="20"/>
                <w:szCs w:val="20"/>
              </w:rPr>
              <w:t>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2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</w:pPr>
            <w:r>
              <w:rPr>
                <w:sz w:val="16"/>
                <w:szCs w:val="16"/>
              </w:rPr>
              <w:t>Формирование интереса к изобразительному искусству своего и других народов, проживающих на территории Чувашской Республики</w:t>
            </w:r>
            <w:r>
              <w:t>.</w:t>
            </w:r>
          </w:p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Осень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«Яблоня с золотыми яблоками в волшебном саду»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Развивать эстетическое восприятие, чувство композиции. Учить </w:t>
            </w:r>
            <w:proofErr w:type="gramStart"/>
            <w:r>
              <w:rPr>
                <w:spacing w:val="-2"/>
                <w:sz w:val="20"/>
                <w:szCs w:val="20"/>
              </w:rPr>
              <w:t>красиво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располагать изображения на листе.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Закреплять умение рисовать красками (хорошо промывать кисть пред тем, как набирать краску другого цвета, </w:t>
            </w:r>
            <w:proofErr w:type="spellStart"/>
            <w:r>
              <w:rPr>
                <w:spacing w:val="-2"/>
                <w:sz w:val="20"/>
                <w:szCs w:val="20"/>
              </w:rPr>
              <w:t>промакивать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кисть салфеткой, не рисовать по сырой краске.</w:t>
            </w:r>
            <w:proofErr w:type="gramStart"/>
            <w:r>
              <w:rPr>
                <w:spacing w:val="-2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фруктовыми деревьями нашей республики</w:t>
            </w: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Осень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Чебурашка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Учить детей создавать в рисунке образ любимого сказочного героя: передавать форму тела, головы и др. характерные особенности. Учить рисовать контур простым карандашом (сильно не нажимать, не обводить линии дважды).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Закреплять умение закрашивать изображение (</w:t>
            </w:r>
            <w:proofErr w:type="gramStart"/>
            <w:r>
              <w:rPr>
                <w:spacing w:val="-2"/>
                <w:sz w:val="20"/>
                <w:szCs w:val="20"/>
              </w:rPr>
              <w:t>на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2"/>
                <w:sz w:val="20"/>
                <w:szCs w:val="20"/>
              </w:rPr>
              <w:t>выходя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за контур, равномерно, без просветов, накладывая штрихи в одном направлении: сверху вниз, или слева направо, или по косой неотрывным движением руки)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форме шаров</w:t>
            </w: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(изобразительной,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Осень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«Осенний лес»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Учить детей отражать в рисунке осенние </w:t>
            </w:r>
            <w:r>
              <w:rPr>
                <w:sz w:val="20"/>
                <w:szCs w:val="20"/>
              </w:rPr>
              <w:t xml:space="preserve">впечатления, рисовать разнообразные деревья (большие, маленькие, </w:t>
            </w:r>
            <w:r>
              <w:rPr>
                <w:spacing w:val="-1"/>
                <w:sz w:val="20"/>
                <w:szCs w:val="20"/>
              </w:rPr>
              <w:t xml:space="preserve">высокие, низкие, стройные, прямые и искривленные). Учить </w:t>
            </w:r>
            <w:proofErr w:type="gramStart"/>
            <w:r>
              <w:rPr>
                <w:spacing w:val="-1"/>
                <w:sz w:val="20"/>
                <w:szCs w:val="20"/>
              </w:rPr>
              <w:t>по-раз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ному</w:t>
            </w:r>
            <w:proofErr w:type="gramEnd"/>
            <w:r>
              <w:rPr>
                <w:sz w:val="20"/>
                <w:szCs w:val="20"/>
              </w:rPr>
              <w:t xml:space="preserve"> изображать деревья, траву, листья.. Развивать активность, творчество. Продолжать </w:t>
            </w:r>
            <w:r>
              <w:rPr>
                <w:spacing w:val="-1"/>
                <w:sz w:val="20"/>
                <w:szCs w:val="20"/>
              </w:rPr>
              <w:t>формировать умение радоваться красивым рисункам.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приемы работы кистью и красками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деревьях нашей республики</w:t>
            </w: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/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Формирование интереса к изобразительному искусству своего и других народов, проживающих на территории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Осень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«Идет дождь»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Учить детей образно отражать в рисун</w:t>
            </w:r>
            <w:r>
              <w:rPr>
                <w:spacing w:val="-7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ках впечатления от окружающей жизни. </w:t>
            </w:r>
            <w:r>
              <w:rPr>
                <w:spacing w:val="-4"/>
                <w:sz w:val="20"/>
                <w:szCs w:val="20"/>
              </w:rPr>
              <w:t>Учить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&gt;, </w:t>
            </w:r>
            <w:r>
              <w:rPr>
                <w:spacing w:val="-4"/>
                <w:sz w:val="20"/>
                <w:szCs w:val="20"/>
              </w:rPr>
              <w:t>пользоваться приобретенными приема</w:t>
            </w:r>
            <w:r>
              <w:rPr>
                <w:spacing w:val="-4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ми для передачи явления в рисунке. Упражнять в рисовании простым </w:t>
            </w:r>
            <w:r>
              <w:rPr>
                <w:spacing w:val="-1"/>
                <w:sz w:val="20"/>
                <w:szCs w:val="20"/>
              </w:rPr>
              <w:t>графитным и цветными карандашами (цветными восковыми мелка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ми, угольным карандашом, сангиной).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умение строить </w:t>
            </w:r>
            <w:r>
              <w:rPr>
                <w:spacing w:val="-4"/>
                <w:sz w:val="20"/>
                <w:szCs w:val="20"/>
              </w:rPr>
              <w:t>композицию рисунка.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разнообразии величины и цвета</w:t>
            </w:r>
          </w:p>
        </w:tc>
      </w:tr>
      <w:tr w:rsidR="00443522" w:rsidTr="00443522">
        <w:trPr>
          <w:cantSplit/>
          <w:trHeight w:val="462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. Неделя музыки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«Весёлые игрушки»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Развивать эстетическое восприятие, об</w:t>
            </w:r>
            <w:r>
              <w:rPr>
                <w:spacing w:val="-4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разные представления и воображение детей. Познакомить с деревян</w:t>
            </w:r>
            <w:r>
              <w:rPr>
                <w:spacing w:val="-2"/>
                <w:sz w:val="20"/>
                <w:szCs w:val="20"/>
              </w:rPr>
              <w:softHyphen/>
              <w:t xml:space="preserve">ной резной </w:t>
            </w:r>
            <w:proofErr w:type="spellStart"/>
            <w:r>
              <w:rPr>
                <w:spacing w:val="-2"/>
                <w:sz w:val="20"/>
                <w:szCs w:val="20"/>
              </w:rPr>
              <w:t>богородской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игрушкой. Учить выделять выразительные средства этого вида народных игрушек. Воспитывать интерес и лю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бовь к народному творчеству. Развивать фантазию. Учить выбирать материал для рисования по своему желанию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эстетическое восприятие, образные представления, воображение, эстетические чувства, </w:t>
            </w:r>
            <w:r>
              <w:rPr>
                <w:sz w:val="20"/>
                <w:szCs w:val="20"/>
              </w:rPr>
              <w:lastRenderedPageBreak/>
              <w:t>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Неделя музыки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Девочка в нарядном платье»</w:t>
            </w: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Учить детей рисовать фигуру человека; пе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 xml:space="preserve">редавать форму платья, форму и расположение частей, соотношение их </w:t>
            </w:r>
            <w:r>
              <w:rPr>
                <w:spacing w:val="-7"/>
                <w:sz w:val="20"/>
                <w:szCs w:val="20"/>
              </w:rPr>
              <w:t xml:space="preserve">по величине более точно, чем в предыдущих группах. Продолжать учить </w:t>
            </w:r>
            <w:r>
              <w:rPr>
                <w:spacing w:val="-4"/>
                <w:sz w:val="20"/>
                <w:szCs w:val="20"/>
              </w:rPr>
              <w:t>рисовать крупно, во весь лист. Развивать умение оценивать свои ри</w:t>
            </w:r>
            <w:r>
              <w:rPr>
                <w:spacing w:val="-4"/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 xml:space="preserve">сунки и рисунки других детей, сопоставляя полученные результаты с </w:t>
            </w:r>
            <w:r>
              <w:rPr>
                <w:sz w:val="20"/>
                <w:szCs w:val="20"/>
              </w:rPr>
              <w:t>изображаемым предметом, отмечать интересные решения.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Закреплять приемы рисования и закра</w:t>
            </w:r>
            <w:r>
              <w:rPr>
                <w:spacing w:val="-4"/>
                <w:sz w:val="20"/>
                <w:szCs w:val="20"/>
              </w:rPr>
              <w:softHyphen/>
              <w:t>шивания рисунков карандашами.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Я вырасту здоровым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мы играли в подвижную игру «Медведь и пчёлы»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Продолжать формировать у детей образ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4"/>
                <w:sz w:val="20"/>
                <w:szCs w:val="20"/>
              </w:rPr>
              <w:t>ные представления, воображение. Развивать умение создавать сюжет</w:t>
            </w:r>
            <w:r>
              <w:rPr>
                <w:spacing w:val="-4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ные композиции, определенные содержанием игры.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в раз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7"/>
                <w:sz w:val="20"/>
                <w:szCs w:val="20"/>
              </w:rPr>
              <w:t xml:space="preserve">нообразных приемах рисования, в использовании различных материалов </w:t>
            </w:r>
            <w:r>
              <w:rPr>
                <w:sz w:val="20"/>
                <w:szCs w:val="20"/>
              </w:rPr>
              <w:t>(сангина, угольный карандаш, цветные восковые мелки).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34"/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Я вырасту здоровым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дидактической игры «Что нам осень принесла»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Продолжать формировать умение рисовать грибы, овощи.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Закреплять образные представления о да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рах осени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 xml:space="preserve">Я в </w:t>
            </w:r>
            <w:r>
              <w:rPr>
                <w:rStyle w:val="FontStyle217"/>
                <w:sz w:val="20"/>
                <w:szCs w:val="20"/>
              </w:rPr>
              <w:t>мире</w:t>
            </w:r>
          </w:p>
          <w:p w:rsidR="00443522" w:rsidRDefault="00443522">
            <w:pPr>
              <w:pStyle w:val="a4"/>
              <w:spacing w:line="276" w:lineRule="auto"/>
            </w:pPr>
            <w:r>
              <w:rPr>
                <w:rStyle w:val="FontStyle217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>Автобус, украшенный флажками едет</w:t>
            </w:r>
            <w:proofErr w:type="gramEnd"/>
            <w:r>
              <w:rPr>
                <w:b/>
                <w:sz w:val="20"/>
                <w:szCs w:val="20"/>
              </w:rPr>
              <w:t xml:space="preserve"> по улице»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Учить детей изображать отдельные виды </w:t>
            </w:r>
            <w:r>
              <w:rPr>
                <w:sz w:val="20"/>
                <w:szCs w:val="20"/>
              </w:rPr>
              <w:t>транспорта; передавать форму основных частей, деталей, их величи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ну и расположение. Учить </w:t>
            </w:r>
            <w:proofErr w:type="gramStart"/>
            <w:r>
              <w:rPr>
                <w:spacing w:val="-2"/>
                <w:sz w:val="20"/>
                <w:szCs w:val="20"/>
              </w:rPr>
              <w:t>красиво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размещать изображение на листе, </w:t>
            </w:r>
            <w:r>
              <w:rPr>
                <w:spacing w:val="-4"/>
                <w:sz w:val="20"/>
                <w:szCs w:val="20"/>
              </w:rPr>
              <w:t>рисовать крупно. Учить за</w:t>
            </w:r>
            <w:r>
              <w:rPr>
                <w:spacing w:val="-4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крашивать рисунки, используя разный нажим на карандаш для полу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чения оттенков цвета. Развивать умение оценивать рисунки.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Закреплять умение рисовать карандашами.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34"/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«Сказочные домики»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Учить создавать образ сказочного дома; пе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>редавать в рисунке его форму, строение, части. Формировать желание рассматривать свои рисунки, оце</w:t>
            </w:r>
            <w:r>
              <w:rPr>
                <w:spacing w:val="-5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нивать их; стремление дополнять изображения (в свободное время).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Закреплять умение ри</w:t>
            </w:r>
            <w:r>
              <w:rPr>
                <w:spacing w:val="-5"/>
                <w:sz w:val="20"/>
                <w:szCs w:val="20"/>
              </w:rPr>
              <w:softHyphen/>
            </w:r>
            <w:r>
              <w:rPr>
                <w:spacing w:val="-4"/>
                <w:sz w:val="20"/>
                <w:szCs w:val="20"/>
              </w:rPr>
              <w:t>совать разными знакомыми материалами, выбирая их по своему жела</w:t>
            </w:r>
            <w:r>
              <w:rPr>
                <w:spacing w:val="-4"/>
                <w:sz w:val="20"/>
                <w:szCs w:val="20"/>
              </w:rPr>
              <w:softHyphen/>
            </w:r>
            <w:r>
              <w:rPr>
                <w:spacing w:val="-6"/>
                <w:sz w:val="20"/>
                <w:szCs w:val="20"/>
              </w:rPr>
              <w:t xml:space="preserve">нию. Упражнять в закрашивании рисунков, используя разный нажим на </w:t>
            </w:r>
            <w:r>
              <w:rPr>
                <w:spacing w:val="-5"/>
                <w:sz w:val="20"/>
                <w:szCs w:val="20"/>
              </w:rPr>
              <w:t>карандаш для получения оттенков цветов (при рисовании цветными ка</w:t>
            </w:r>
            <w:r>
              <w:rPr>
                <w:spacing w:val="-5"/>
                <w:sz w:val="20"/>
                <w:szCs w:val="20"/>
              </w:rPr>
              <w:softHyphen/>
              <w:t>рандашами).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«Дымковская слобода» (деревня)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Закреплять знания о дымковских игрушках, о дымковской росписи; эмоционально-положительное отношение к народному декоративному искусству.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34"/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«Закладка для книги»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(городецкий цветок)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Продолжать обогащать представления де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тей о народном искусстве. Расширять знания о городецкой росписи. </w:t>
            </w:r>
            <w:r>
              <w:rPr>
                <w:spacing w:val="-2"/>
                <w:sz w:val="20"/>
                <w:szCs w:val="20"/>
              </w:rPr>
              <w:t xml:space="preserve">Обратить внимание детей на яркость, нарядность росписи; составные </w:t>
            </w:r>
            <w:r>
              <w:rPr>
                <w:spacing w:val="-3"/>
                <w:sz w:val="20"/>
                <w:szCs w:val="20"/>
              </w:rPr>
              <w:t xml:space="preserve">элементы; цвет, композицию, приемы их создания. Учить располагать </w:t>
            </w:r>
            <w:r>
              <w:rPr>
                <w:spacing w:val="-2"/>
                <w:sz w:val="20"/>
                <w:szCs w:val="20"/>
              </w:rPr>
              <w:t xml:space="preserve">узор на полосе, составлять оттенки цветов при рисовании гуашью. </w:t>
            </w:r>
            <w:r>
              <w:rPr>
                <w:spacing w:val="-3"/>
                <w:sz w:val="20"/>
                <w:szCs w:val="20"/>
              </w:rPr>
              <w:t xml:space="preserve">Развивать художественный вкус, чувство ритма. Вызывать чувство </w:t>
            </w:r>
            <w:r>
              <w:rPr>
                <w:sz w:val="20"/>
                <w:szCs w:val="20"/>
              </w:rPr>
              <w:t>удовлетворения от умения сделать полезную вещь.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9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 по замыслу.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Развивать умение детей задумывать со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держание своего рисунка и доводить замысел до конца. Продолжать </w:t>
            </w:r>
            <w:r>
              <w:rPr>
                <w:spacing w:val="-3"/>
                <w:sz w:val="20"/>
                <w:szCs w:val="20"/>
              </w:rPr>
              <w:t>учить рисовать акварелью. Развивать творчество, образные представ</w:t>
            </w:r>
            <w:r>
              <w:rPr>
                <w:spacing w:val="-3"/>
                <w:sz w:val="20"/>
                <w:szCs w:val="20"/>
              </w:rPr>
              <w:softHyphen/>
              <w:t xml:space="preserve">ления. Продолжать формировать умение рассматривать свои работы, </w:t>
            </w:r>
            <w:r>
              <w:rPr>
                <w:sz w:val="20"/>
                <w:szCs w:val="20"/>
              </w:rPr>
              <w:t>выделять интересные по замыслу изображения, оценивать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2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«Моя любимая сказка»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передавать в рисунке эпизоды любимой сказки (рисовать несколько персонажей сказки в определенной обстановке). Развивать воображение. Творчество.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526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родителей к совместным с детьми наблюдениям за сезонными изменениями в природе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«Грузовая машина»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Учить детей изображать предметы, со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 xml:space="preserve">стоящие из нескольких частей прямоугольной и круглой формы. Учить </w:t>
            </w:r>
            <w:proofErr w:type="gramStart"/>
            <w:r>
              <w:rPr>
                <w:spacing w:val="-2"/>
                <w:sz w:val="20"/>
                <w:szCs w:val="20"/>
              </w:rPr>
              <w:t>правильно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передавать форму каждой части, ее характерные особен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4"/>
                <w:sz w:val="20"/>
                <w:szCs w:val="20"/>
              </w:rPr>
              <w:t xml:space="preserve">ности (кабина и мотор — прямоугольной формы со срезанным углом), </w:t>
            </w:r>
            <w:r>
              <w:rPr>
                <w:spacing w:val="-2"/>
                <w:sz w:val="20"/>
                <w:szCs w:val="20"/>
              </w:rPr>
              <w:t>правильно располагать части при их изображении.</w:t>
            </w:r>
            <w:r>
              <w:rPr>
                <w:sz w:val="20"/>
                <w:szCs w:val="20"/>
              </w:rPr>
              <w:t xml:space="preserve">  &lt;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Закреплять навык рисования вертикальных и горизонтальных линий, правильного за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крашивания предметов (без просветов, в одном направлении, не вы</w:t>
            </w:r>
            <w:r>
              <w:rPr>
                <w:sz w:val="20"/>
                <w:szCs w:val="20"/>
              </w:rPr>
              <w:softHyphen/>
              <w:t xml:space="preserve">ходя за линии контура).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34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«Роспись олешка»</w:t>
            </w: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Учить детей расписывать объемные из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делия по мотивам народных декоративных узоров. Учить выделять ос</w:t>
            </w:r>
            <w:r>
              <w:rPr>
                <w:sz w:val="20"/>
                <w:szCs w:val="20"/>
              </w:rPr>
              <w:softHyphen/>
              <w:t>новные элементы узора, их расположение. Развивать эстетическое вос</w:t>
            </w:r>
            <w:r>
              <w:rPr>
                <w:sz w:val="20"/>
                <w:szCs w:val="20"/>
              </w:rPr>
              <w:softHyphen/>
              <w:t xml:space="preserve">приятие. Продолжать </w:t>
            </w:r>
            <w:r>
              <w:rPr>
                <w:spacing w:val="-1"/>
                <w:sz w:val="20"/>
                <w:szCs w:val="20"/>
              </w:rPr>
              <w:t>формировать умение рассматривать свои работы, оценивать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приемы рисования красками.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Приобщать детей к восприятию изобразительного искусства, развивать интерес к нему.</w:t>
            </w:r>
          </w:p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4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</w:t>
            </w:r>
          </w:p>
        </w:tc>
        <w:tc>
          <w:tcPr>
            <w:tcW w:w="1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217"/>
                <w:b/>
                <w:sz w:val="20"/>
                <w:szCs w:val="20"/>
              </w:rPr>
              <w:t>Педагогическая диагностика 9-15 ноября</w:t>
            </w: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3</w:t>
            </w:r>
          </w:p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(изобразительной,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День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 по замыслу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Развивать умение детей задумывать со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держание своего рисунка и доводить замысел до конца. Продолжать </w:t>
            </w:r>
            <w:r>
              <w:rPr>
                <w:spacing w:val="-3"/>
                <w:sz w:val="20"/>
                <w:szCs w:val="20"/>
              </w:rPr>
              <w:t>учить рисовать акварелью. Развивать творчество, образные представ</w:t>
            </w:r>
            <w:r>
              <w:rPr>
                <w:spacing w:val="-3"/>
                <w:sz w:val="20"/>
                <w:szCs w:val="20"/>
              </w:rPr>
              <w:softHyphen/>
              <w:t xml:space="preserve">ления. Продолжать формировать умение рассматривать свои работы, </w:t>
            </w:r>
            <w:r>
              <w:rPr>
                <w:sz w:val="20"/>
                <w:szCs w:val="20"/>
              </w:rPr>
              <w:t>выделять интересные по замыслу изображения, оценивать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День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«Городецкая роспись»</w:t>
            </w:r>
          </w:p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Развивать у детей эстетическое воспри</w:t>
            </w:r>
            <w:r>
              <w:rPr>
                <w:spacing w:val="-7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ятие, чувство цвета, ритма, композиции. Продолжать знакомить с го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 xml:space="preserve">родецкой росписью. Учить рисовать элементы росписи.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Упражнять в составлении оттенков цвета (добавляя в белую краску понемногу кра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ску нужного цвета, чтобы получился нужный оттенок).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4</w:t>
            </w:r>
          </w:p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(изобразительной,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Новый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Что ты больше всего любишь рисовать»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детей задумывать содержание своего рисунка, вспоминать необходимые способы изображения. Воспитывать стремление доводить замысел до конца. Развивать изобразительное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2" w:rsidRDefault="004435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22" w:rsidRDefault="004435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самостоятельной творческой деятельности детей (изобразительной)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rStyle w:val="FontStyle217"/>
                <w:sz w:val="20"/>
                <w:szCs w:val="20"/>
              </w:rPr>
            </w:pPr>
            <w:r>
              <w:rPr>
                <w:rStyle w:val="FontStyle217"/>
                <w:sz w:val="20"/>
                <w:szCs w:val="20"/>
              </w:rPr>
              <w:t>Новый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«Большие и маленькие ели»</w:t>
            </w:r>
          </w:p>
          <w:p w:rsidR="00443522" w:rsidRDefault="00443522">
            <w:pPr>
              <w:rPr>
                <w:sz w:val="24"/>
                <w:szCs w:val="24"/>
              </w:rPr>
            </w:pPr>
          </w:p>
          <w:p w:rsidR="00443522" w:rsidRDefault="00443522"/>
          <w:p w:rsidR="00443522" w:rsidRDefault="00443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Работа в творческой мастерской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Учить детей располагать изображения на </w:t>
            </w:r>
            <w:r>
              <w:rPr>
                <w:sz w:val="20"/>
                <w:szCs w:val="20"/>
              </w:rPr>
              <w:t xml:space="preserve">широкой полосе (расположение близких и дальних деревьев ниже и </w:t>
            </w:r>
            <w:r>
              <w:rPr>
                <w:spacing w:val="-3"/>
                <w:sz w:val="20"/>
                <w:szCs w:val="20"/>
              </w:rPr>
              <w:t>выше по листу). Учить передавать различие по высоте старых и мо</w:t>
            </w:r>
            <w:r>
              <w:rPr>
                <w:spacing w:val="-3"/>
                <w:sz w:val="20"/>
                <w:szCs w:val="20"/>
              </w:rPr>
              <w:softHyphen/>
              <w:t>лодых деревьев, их окраску и характерное строение (старые ели тем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4"/>
                <w:sz w:val="20"/>
                <w:szCs w:val="20"/>
              </w:rPr>
              <w:t xml:space="preserve">нее, молодые — светлее). Развивать эстетические чувства, образные </w:t>
            </w:r>
            <w:r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443522" w:rsidTr="00443522">
        <w:trPr>
          <w:cantSplit/>
          <w:trHeight w:val="688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2" w:rsidRDefault="00443522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Совместное</w:t>
            </w:r>
            <w:proofErr w:type="gramEnd"/>
            <w:r>
              <w:rPr>
                <w:sz w:val="20"/>
                <w:szCs w:val="20"/>
              </w:rPr>
              <w:t xml:space="preserve"> с родителями подготовка к </w:t>
            </w:r>
            <w:r>
              <w:rPr>
                <w:rStyle w:val="FontStyle217"/>
                <w:sz w:val="20"/>
                <w:szCs w:val="20"/>
              </w:rPr>
              <w:t>выставке детского творчества на тему «День матери»</w:t>
            </w:r>
          </w:p>
        </w:tc>
      </w:tr>
    </w:tbl>
    <w:p w:rsidR="00F80382" w:rsidRDefault="00F80382"/>
    <w:sectPr w:rsidR="00F80382" w:rsidSect="00443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522"/>
    <w:rsid w:val="00443522"/>
    <w:rsid w:val="00F8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35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4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7">
    <w:name w:val="Font Style217"/>
    <w:rsid w:val="004435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34">
    <w:name w:val="Font Style234"/>
    <w:rsid w:val="00443522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2016-04-01T19:25:00Z</dcterms:created>
  <dcterms:modified xsi:type="dcterms:W3CDTF">2016-04-01T19:25:00Z</dcterms:modified>
</cp:coreProperties>
</file>